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7283" w:rsidRDefault="00EA1FEA">
      <w:pPr>
        <w:jc w:val="center"/>
        <w:rPr>
          <w:rFonts w:ascii="Calibri" w:eastAsia="Calibri" w:hAnsi="Calibri"/>
          <w:b/>
          <w:sz w:val="52"/>
          <w:szCs w:val="52"/>
        </w:rPr>
      </w:pPr>
      <w:r>
        <w:rPr>
          <w:rFonts w:ascii="Calibri" w:eastAsia="Calibri" w:hAnsi="Calibri"/>
          <w:b/>
          <w:sz w:val="48"/>
          <w:szCs w:val="48"/>
        </w:rPr>
        <w:t>SUPERIOR UNIVERSITY LAHORE</w:t>
      </w:r>
    </w:p>
    <w:p w:rsidR="00EB7283" w:rsidRDefault="00EB7283">
      <w:pPr>
        <w:jc w:val="center"/>
        <w:rPr>
          <w:rFonts w:ascii="Calibri" w:eastAsia="Calibri" w:hAnsi="Calibri"/>
        </w:rPr>
      </w:pPr>
    </w:p>
    <w:tbl>
      <w:tblPr>
        <w:tblW w:w="9000" w:type="dxa"/>
        <w:tblLayout w:type="fixed"/>
        <w:tblLook w:val="01E0"/>
      </w:tblPr>
      <w:tblGrid>
        <w:gridCol w:w="9000"/>
      </w:tblGrid>
      <w:tr w:rsidR="00EB7283">
        <w:trPr>
          <w:trHeight w:val="4266"/>
        </w:trPr>
        <w:tc>
          <w:tcPr>
            <w:tcW w:w="9000" w:type="dxa"/>
            <w:vAlign w:val="center"/>
          </w:tcPr>
          <w:p w:rsidR="00EB7283" w:rsidRDefault="00EA1FEA">
            <w:pPr>
              <w:jc w:val="center"/>
              <w:rPr>
                <w:rFonts w:ascii="Calibri" w:eastAsia="Calibri" w:hAnsi="Calibri"/>
              </w:rPr>
            </w:pPr>
            <w:r>
              <w:rPr>
                <w:noProof/>
                <w:sz w:val="20"/>
              </w:rPr>
              <w:drawing>
                <wp:inline distT="0" distB="0" distL="0" distR="0">
                  <wp:extent cx="1894840" cy="1920875"/>
                  <wp:effectExtent l="0" t="0" r="0" b="0"/>
                  <wp:docPr id="11" name="Picture 3"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torage/emulated/0/.polaris_temp/image1.png"/>
                          <pic:cNvPicPr>
                            <a:picLocks noChangeAspect="1" noChangeArrowheads="1"/>
                          </pic:cNvPicPr>
                        </pic:nvPicPr>
                        <pic:blipFill>
                          <a:blip r:embed="rId8" cstate="print"/>
                          <a:srcRect/>
                          <a:stretch>
                            <a:fillRect/>
                          </a:stretch>
                        </pic:blipFill>
                        <pic:spPr>
                          <a:xfrm>
                            <a:off x="0" y="0"/>
                            <a:ext cx="1895474" cy="1921509"/>
                          </a:xfrm>
                          <a:prstGeom prst="rect">
                            <a:avLst/>
                          </a:prstGeom>
                          <a:noFill/>
                          <a:ln cap="flat">
                            <a:noFill/>
                          </a:ln>
                        </pic:spPr>
                      </pic:pic>
                    </a:graphicData>
                  </a:graphic>
                </wp:inline>
              </w:drawing>
            </w:r>
          </w:p>
        </w:tc>
      </w:tr>
    </w:tbl>
    <w:p w:rsidR="00EB7283" w:rsidRDefault="00EA1FEA">
      <w:pPr>
        <w:jc w:val="center"/>
        <w:rPr>
          <w:rFonts w:ascii="Calibri" w:eastAsia="Calibri" w:hAnsi="Calibri"/>
          <w:b/>
          <w:sz w:val="28"/>
          <w:szCs w:val="28"/>
        </w:rPr>
      </w:pPr>
      <w:r>
        <w:rPr>
          <w:rFonts w:ascii="Calibri" w:eastAsia="Calibri" w:hAnsi="Calibri"/>
          <w:b/>
          <w:sz w:val="28"/>
          <w:szCs w:val="28"/>
        </w:rPr>
        <w:t>Faculty of Computer Science &amp; IT</w:t>
      </w:r>
    </w:p>
    <w:p w:rsidR="00EB7283" w:rsidRDefault="00EB7283">
      <w:pPr>
        <w:jc w:val="center"/>
        <w:rPr>
          <w:rFonts w:ascii="Calibri" w:eastAsia="Calibri" w:hAnsi="Calibri"/>
          <w:b/>
          <w:sz w:val="36"/>
          <w:szCs w:val="36"/>
        </w:rPr>
      </w:pPr>
    </w:p>
    <w:p w:rsidR="00EB7283" w:rsidRDefault="00EA1FEA">
      <w:pPr>
        <w:jc w:val="center"/>
        <w:rPr>
          <w:rFonts w:ascii="Calibri" w:eastAsia="Calibri" w:hAnsi="Calibri"/>
          <w:b/>
          <w:sz w:val="32"/>
          <w:szCs w:val="32"/>
        </w:rPr>
      </w:pPr>
      <w:r>
        <w:rPr>
          <w:rFonts w:ascii="Calibri" w:eastAsia="Calibri" w:hAnsi="Calibri"/>
          <w:b/>
          <w:sz w:val="32"/>
          <w:szCs w:val="32"/>
        </w:rPr>
        <w:t>Final Year Project</w:t>
      </w:r>
    </w:p>
    <w:p w:rsidR="00EB7283" w:rsidRDefault="00EA1FEA">
      <w:pPr>
        <w:jc w:val="center"/>
        <w:rPr>
          <w:rFonts w:ascii="Calibri" w:eastAsia="Calibri" w:hAnsi="Calibri"/>
          <w:b/>
          <w:sz w:val="40"/>
          <w:szCs w:val="40"/>
        </w:rPr>
      </w:pPr>
      <w:r>
        <w:rPr>
          <w:rFonts w:ascii="Calibri" w:eastAsia="Calibri" w:hAnsi="Calibri"/>
          <w:b/>
          <w:sz w:val="40"/>
          <w:szCs w:val="40"/>
        </w:rPr>
        <w:t>PROJECT REPORT (Part-1)</w:t>
      </w:r>
    </w:p>
    <w:p w:rsidR="00EB7283" w:rsidRDefault="00EB7283">
      <w:pPr>
        <w:jc w:val="center"/>
        <w:rPr>
          <w:rFonts w:ascii="Calibri" w:eastAsia="Calibri" w:hAnsi="Calibri"/>
          <w:b/>
        </w:rPr>
      </w:pPr>
    </w:p>
    <w:p w:rsidR="00EB7283" w:rsidRDefault="00EB7283">
      <w:pPr>
        <w:jc w:val="center"/>
        <w:rPr>
          <w:rFonts w:ascii="Calibri" w:eastAsia="Calibri" w:hAnsi="Calibri"/>
          <w:b/>
        </w:rPr>
      </w:pPr>
    </w:p>
    <w:p w:rsidR="00EB7283" w:rsidRDefault="00EA1FEA">
      <w:pPr>
        <w:jc w:val="center"/>
        <w:rPr>
          <w:rFonts w:ascii="Calibri" w:eastAsia="Calibri" w:hAnsi="Calibri"/>
          <w:b/>
          <w:sz w:val="44"/>
          <w:szCs w:val="44"/>
        </w:rPr>
      </w:pPr>
      <w:r>
        <w:rPr>
          <w:rFonts w:ascii="Calibri" w:eastAsia="Calibri" w:hAnsi="Calibri"/>
          <w:b/>
          <w:sz w:val="44"/>
          <w:szCs w:val="44"/>
        </w:rPr>
        <w:t>[Health Band]</w:t>
      </w:r>
    </w:p>
    <w:p w:rsidR="00EB7283" w:rsidRDefault="00EB7283">
      <w:pPr>
        <w:jc w:val="center"/>
        <w:rPr>
          <w:rFonts w:ascii="Calibri" w:eastAsia="Calibri" w:hAnsi="Calibri"/>
          <w:b/>
          <w:sz w:val="40"/>
          <w:szCs w:val="40"/>
        </w:rPr>
      </w:pPr>
    </w:p>
    <w:p w:rsidR="00EB7283" w:rsidRDefault="00EA1FEA">
      <w:pPr>
        <w:jc w:val="center"/>
        <w:rPr>
          <w:rFonts w:ascii="Calibri" w:eastAsia="Calibri" w:hAnsi="Calibri"/>
          <w:b/>
          <w:sz w:val="32"/>
          <w:szCs w:val="32"/>
        </w:rPr>
      </w:pPr>
      <w:r>
        <w:rPr>
          <w:rFonts w:ascii="Calibri" w:eastAsia="Calibri" w:hAnsi="Calibri"/>
          <w:sz w:val="32"/>
          <w:szCs w:val="32"/>
        </w:rPr>
        <w:t>Project ID</w:t>
      </w:r>
      <w:r w:rsidR="006E0B80">
        <w:rPr>
          <w:rFonts w:ascii="Calibri" w:eastAsia="Calibri" w:hAnsi="Calibri"/>
          <w:sz w:val="32"/>
          <w:szCs w:val="32"/>
        </w:rPr>
        <w:t>:</w:t>
      </w:r>
      <w:r w:rsidR="006E0B80">
        <w:rPr>
          <w:rFonts w:ascii="Calibri" w:eastAsia="Calibri" w:hAnsi="Calibri"/>
          <w:b/>
          <w:sz w:val="32"/>
          <w:szCs w:val="32"/>
        </w:rPr>
        <w:t xml:space="preserve"> [</w:t>
      </w:r>
      <w:r>
        <w:rPr>
          <w:rFonts w:ascii="Calibri" w:eastAsia="Calibri" w:hAnsi="Calibri"/>
          <w:b/>
          <w:sz w:val="32"/>
          <w:szCs w:val="32"/>
        </w:rPr>
        <w:t>cs09]</w:t>
      </w:r>
    </w:p>
    <w:p w:rsidR="00EB7283" w:rsidRDefault="00EB7283">
      <w:pPr>
        <w:jc w:val="center"/>
        <w:rPr>
          <w:rFonts w:ascii="Calibri" w:eastAsia="Calibri" w:hAnsi="Calibri"/>
          <w:b/>
        </w:rPr>
      </w:pPr>
    </w:p>
    <w:p w:rsidR="00EB7283" w:rsidRDefault="00EA1FEA">
      <w:pPr>
        <w:jc w:val="center"/>
        <w:rPr>
          <w:rFonts w:ascii="Calibri" w:eastAsia="Calibri" w:hAnsi="Calibri"/>
          <w:b/>
          <w:sz w:val="28"/>
          <w:szCs w:val="28"/>
        </w:rPr>
      </w:pPr>
      <w:r>
        <w:rPr>
          <w:rFonts w:ascii="Calibri" w:eastAsia="Calibri" w:hAnsi="Calibri"/>
          <w:b/>
          <w:sz w:val="28"/>
          <w:szCs w:val="28"/>
        </w:rPr>
        <w:t>Project Team</w:t>
      </w:r>
    </w:p>
    <w:tbl>
      <w:tblPr>
        <w:tblW w:w="97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58" w:type="dxa"/>
          <w:left w:w="58" w:type="dxa"/>
          <w:bottom w:w="58" w:type="dxa"/>
          <w:right w:w="58" w:type="dxa"/>
        </w:tblCellMar>
        <w:tblLook w:val="04A0"/>
      </w:tblPr>
      <w:tblGrid>
        <w:gridCol w:w="2269"/>
        <w:gridCol w:w="1468"/>
        <w:gridCol w:w="1307"/>
        <w:gridCol w:w="1770"/>
        <w:gridCol w:w="2983"/>
      </w:tblGrid>
      <w:tr w:rsidR="00EB7283">
        <w:trPr>
          <w:trHeight w:val="230"/>
        </w:trPr>
        <w:tc>
          <w:tcPr>
            <w:tcW w:w="2269" w:type="dxa"/>
          </w:tcPr>
          <w:p w:rsidR="00EB7283" w:rsidRDefault="00EA1FEA">
            <w:pPr>
              <w:jc w:val="center"/>
              <w:rPr>
                <w:rFonts w:ascii="Calibri" w:eastAsia="Calibri" w:hAnsi="Calibri"/>
                <w:b/>
                <w:sz w:val="20"/>
                <w:szCs w:val="20"/>
              </w:rPr>
            </w:pPr>
            <w:r>
              <w:rPr>
                <w:rFonts w:ascii="Calibri" w:eastAsia="Calibri" w:hAnsi="Calibri"/>
                <w:b/>
                <w:sz w:val="20"/>
                <w:szCs w:val="20"/>
              </w:rPr>
              <w:t>Student Name</w:t>
            </w:r>
          </w:p>
        </w:tc>
        <w:tc>
          <w:tcPr>
            <w:tcW w:w="1468" w:type="dxa"/>
          </w:tcPr>
          <w:p w:rsidR="00EB7283" w:rsidRDefault="00EA1FEA">
            <w:pPr>
              <w:jc w:val="center"/>
              <w:rPr>
                <w:rFonts w:ascii="Calibri" w:eastAsia="Calibri" w:hAnsi="Calibri"/>
                <w:b/>
                <w:sz w:val="20"/>
                <w:szCs w:val="20"/>
              </w:rPr>
            </w:pPr>
            <w:r>
              <w:rPr>
                <w:rFonts w:ascii="Calibri" w:eastAsia="Calibri" w:hAnsi="Calibri"/>
                <w:b/>
                <w:sz w:val="20"/>
                <w:szCs w:val="20"/>
              </w:rPr>
              <w:t>Student ID</w:t>
            </w:r>
          </w:p>
        </w:tc>
        <w:tc>
          <w:tcPr>
            <w:tcW w:w="1307" w:type="dxa"/>
          </w:tcPr>
          <w:p w:rsidR="00EB7283" w:rsidRDefault="00EA1FEA">
            <w:pPr>
              <w:jc w:val="center"/>
              <w:rPr>
                <w:rFonts w:ascii="Calibri" w:eastAsia="Calibri" w:hAnsi="Calibri"/>
                <w:b/>
                <w:sz w:val="20"/>
                <w:szCs w:val="20"/>
              </w:rPr>
            </w:pPr>
            <w:r>
              <w:rPr>
                <w:rFonts w:ascii="Calibri" w:eastAsia="Calibri" w:hAnsi="Calibri"/>
                <w:b/>
                <w:sz w:val="20"/>
                <w:szCs w:val="20"/>
              </w:rPr>
              <w:t>Program</w:t>
            </w:r>
          </w:p>
        </w:tc>
        <w:tc>
          <w:tcPr>
            <w:tcW w:w="1770" w:type="dxa"/>
          </w:tcPr>
          <w:p w:rsidR="00EB7283" w:rsidRDefault="00EA1FEA">
            <w:pPr>
              <w:jc w:val="center"/>
              <w:rPr>
                <w:rFonts w:ascii="Calibri" w:eastAsia="Calibri" w:hAnsi="Calibri"/>
                <w:b/>
                <w:sz w:val="20"/>
                <w:szCs w:val="20"/>
              </w:rPr>
            </w:pPr>
            <w:r>
              <w:rPr>
                <w:rFonts w:ascii="Calibri" w:eastAsia="Calibri" w:hAnsi="Calibri"/>
                <w:b/>
                <w:sz w:val="20"/>
                <w:szCs w:val="20"/>
              </w:rPr>
              <w:t>Contact Number</w:t>
            </w:r>
          </w:p>
        </w:tc>
        <w:tc>
          <w:tcPr>
            <w:tcW w:w="2983" w:type="dxa"/>
          </w:tcPr>
          <w:p w:rsidR="00EB7283" w:rsidRDefault="00EA1FEA">
            <w:pPr>
              <w:jc w:val="center"/>
              <w:rPr>
                <w:rFonts w:ascii="Calibri" w:eastAsia="Calibri" w:hAnsi="Calibri"/>
                <w:b/>
                <w:sz w:val="20"/>
                <w:szCs w:val="20"/>
              </w:rPr>
            </w:pPr>
            <w:r>
              <w:rPr>
                <w:rFonts w:ascii="Calibri" w:eastAsia="Calibri" w:hAnsi="Calibri"/>
                <w:b/>
                <w:sz w:val="20"/>
                <w:szCs w:val="20"/>
              </w:rPr>
              <w:t>Email Address</w:t>
            </w:r>
          </w:p>
        </w:tc>
      </w:tr>
      <w:tr w:rsidR="00EB7283">
        <w:trPr>
          <w:trHeight w:val="215"/>
        </w:trPr>
        <w:tc>
          <w:tcPr>
            <w:tcW w:w="2269" w:type="dxa"/>
          </w:tcPr>
          <w:p w:rsidR="00EB7283" w:rsidRDefault="006E0B80">
            <w:pPr>
              <w:rPr>
                <w:rFonts w:ascii="Calibri" w:eastAsia="Calibri" w:hAnsi="Calibri"/>
                <w:sz w:val="20"/>
                <w:szCs w:val="20"/>
              </w:rPr>
            </w:pPr>
            <w:r>
              <w:rPr>
                <w:rFonts w:ascii="Calibri" w:eastAsia="Calibri" w:hAnsi="Calibri"/>
                <w:sz w:val="20"/>
                <w:szCs w:val="20"/>
              </w:rPr>
              <w:t>Farrukh H</w:t>
            </w:r>
            <w:r w:rsidR="00EA1FEA">
              <w:rPr>
                <w:rFonts w:ascii="Calibri" w:eastAsia="Calibri" w:hAnsi="Calibri"/>
                <w:sz w:val="20"/>
                <w:szCs w:val="20"/>
              </w:rPr>
              <w:t>afeez</w:t>
            </w:r>
          </w:p>
        </w:tc>
        <w:tc>
          <w:tcPr>
            <w:tcW w:w="1468" w:type="dxa"/>
          </w:tcPr>
          <w:p w:rsidR="00EB7283" w:rsidRDefault="00EA1FEA">
            <w:pPr>
              <w:rPr>
                <w:rFonts w:ascii="Calibri" w:eastAsia="Calibri" w:hAnsi="Calibri"/>
                <w:sz w:val="20"/>
                <w:szCs w:val="20"/>
              </w:rPr>
            </w:pPr>
            <w:r>
              <w:rPr>
                <w:rFonts w:ascii="Calibri" w:eastAsia="Calibri" w:hAnsi="Calibri"/>
                <w:sz w:val="20"/>
                <w:szCs w:val="20"/>
              </w:rPr>
              <w:t>Bcsm-f14-62</w:t>
            </w:r>
          </w:p>
        </w:tc>
        <w:tc>
          <w:tcPr>
            <w:tcW w:w="1307" w:type="dxa"/>
          </w:tcPr>
          <w:p w:rsidR="00EB7283" w:rsidRDefault="00EA1FEA">
            <w:pPr>
              <w:jc w:val="center"/>
              <w:rPr>
                <w:rFonts w:ascii="Calibri" w:eastAsia="Calibri" w:hAnsi="Calibri"/>
                <w:sz w:val="20"/>
                <w:szCs w:val="20"/>
              </w:rPr>
            </w:pPr>
            <w:r>
              <w:rPr>
                <w:rFonts w:ascii="Calibri" w:eastAsia="Calibri" w:hAnsi="Calibri"/>
                <w:sz w:val="20"/>
                <w:szCs w:val="20"/>
              </w:rPr>
              <w:t>Bs-cs</w:t>
            </w:r>
          </w:p>
        </w:tc>
        <w:tc>
          <w:tcPr>
            <w:tcW w:w="1770" w:type="dxa"/>
          </w:tcPr>
          <w:p w:rsidR="00EB7283" w:rsidRDefault="00EA1FEA">
            <w:pPr>
              <w:rPr>
                <w:rFonts w:ascii="Calibri" w:eastAsia="Calibri" w:hAnsi="Calibri"/>
                <w:sz w:val="20"/>
                <w:szCs w:val="20"/>
              </w:rPr>
            </w:pPr>
            <w:r>
              <w:rPr>
                <w:rFonts w:ascii="Calibri" w:eastAsia="Calibri" w:hAnsi="Calibri"/>
                <w:sz w:val="20"/>
                <w:szCs w:val="20"/>
              </w:rPr>
              <w:t>03076017364</w:t>
            </w:r>
          </w:p>
        </w:tc>
        <w:tc>
          <w:tcPr>
            <w:tcW w:w="2983" w:type="dxa"/>
          </w:tcPr>
          <w:p w:rsidR="00EB7283" w:rsidRDefault="00EA1FEA">
            <w:pPr>
              <w:rPr>
                <w:rFonts w:ascii="Calibri" w:eastAsia="Calibri" w:hAnsi="Calibri"/>
                <w:sz w:val="20"/>
                <w:szCs w:val="20"/>
              </w:rPr>
            </w:pPr>
            <w:r>
              <w:rPr>
                <w:rFonts w:ascii="Calibri" w:eastAsia="Calibri" w:hAnsi="Calibri"/>
                <w:sz w:val="20"/>
                <w:szCs w:val="20"/>
              </w:rPr>
              <w:t>Asadr1919@gmail.com</w:t>
            </w:r>
          </w:p>
        </w:tc>
      </w:tr>
      <w:tr w:rsidR="00EB7283">
        <w:trPr>
          <w:trHeight w:val="230"/>
        </w:trPr>
        <w:tc>
          <w:tcPr>
            <w:tcW w:w="2269" w:type="dxa"/>
          </w:tcPr>
          <w:p w:rsidR="00EB7283" w:rsidRDefault="006E0B80">
            <w:pPr>
              <w:rPr>
                <w:rFonts w:ascii="Calibri" w:eastAsia="Calibri" w:hAnsi="Calibri"/>
                <w:sz w:val="20"/>
                <w:szCs w:val="20"/>
              </w:rPr>
            </w:pPr>
            <w:r>
              <w:rPr>
                <w:rFonts w:ascii="Calibri" w:eastAsia="Calibri" w:hAnsi="Calibri"/>
                <w:sz w:val="20"/>
                <w:szCs w:val="20"/>
              </w:rPr>
              <w:t>Asad ur R</w:t>
            </w:r>
            <w:r w:rsidR="00EA1FEA">
              <w:rPr>
                <w:rFonts w:ascii="Calibri" w:eastAsia="Calibri" w:hAnsi="Calibri"/>
                <w:sz w:val="20"/>
                <w:szCs w:val="20"/>
              </w:rPr>
              <w:t>ehman</w:t>
            </w:r>
          </w:p>
        </w:tc>
        <w:tc>
          <w:tcPr>
            <w:tcW w:w="1468" w:type="dxa"/>
          </w:tcPr>
          <w:p w:rsidR="00EB7283" w:rsidRDefault="00EA1FEA">
            <w:pPr>
              <w:rPr>
                <w:rFonts w:ascii="Calibri" w:eastAsia="Calibri" w:hAnsi="Calibri"/>
                <w:sz w:val="20"/>
                <w:szCs w:val="20"/>
              </w:rPr>
            </w:pPr>
            <w:r>
              <w:rPr>
                <w:rFonts w:ascii="Calibri" w:eastAsia="Calibri" w:hAnsi="Calibri"/>
                <w:sz w:val="20"/>
                <w:szCs w:val="20"/>
              </w:rPr>
              <w:t>Bcsm-f14-108</w:t>
            </w:r>
          </w:p>
        </w:tc>
        <w:tc>
          <w:tcPr>
            <w:tcW w:w="1307" w:type="dxa"/>
          </w:tcPr>
          <w:p w:rsidR="00EB7283" w:rsidRDefault="00EA1FEA">
            <w:pPr>
              <w:jc w:val="center"/>
              <w:rPr>
                <w:rFonts w:ascii="Calibri" w:eastAsia="Calibri" w:hAnsi="Calibri"/>
                <w:sz w:val="20"/>
                <w:szCs w:val="20"/>
              </w:rPr>
            </w:pPr>
            <w:r>
              <w:rPr>
                <w:rFonts w:ascii="Calibri" w:eastAsia="Calibri" w:hAnsi="Calibri"/>
                <w:sz w:val="20"/>
                <w:szCs w:val="20"/>
              </w:rPr>
              <w:t>Bs-cs</w:t>
            </w:r>
          </w:p>
        </w:tc>
        <w:tc>
          <w:tcPr>
            <w:tcW w:w="1770" w:type="dxa"/>
          </w:tcPr>
          <w:p w:rsidR="00EB7283" w:rsidRDefault="00EA1FEA">
            <w:pPr>
              <w:rPr>
                <w:rFonts w:ascii="Calibri" w:eastAsia="Calibri" w:hAnsi="Calibri"/>
                <w:sz w:val="20"/>
                <w:szCs w:val="20"/>
              </w:rPr>
            </w:pPr>
            <w:r>
              <w:rPr>
                <w:rFonts w:ascii="Calibri" w:eastAsia="Calibri" w:hAnsi="Calibri"/>
                <w:sz w:val="20"/>
                <w:szCs w:val="20"/>
              </w:rPr>
              <w:t>03353574786</w:t>
            </w:r>
          </w:p>
        </w:tc>
        <w:tc>
          <w:tcPr>
            <w:tcW w:w="2983" w:type="dxa"/>
          </w:tcPr>
          <w:p w:rsidR="00EB7283" w:rsidRDefault="00EA1FEA">
            <w:pPr>
              <w:rPr>
                <w:rFonts w:ascii="Calibri" w:eastAsia="Calibri" w:hAnsi="Calibri"/>
                <w:sz w:val="20"/>
                <w:szCs w:val="20"/>
              </w:rPr>
            </w:pPr>
            <w:r>
              <w:rPr>
                <w:rFonts w:ascii="Calibri" w:eastAsia="Calibri" w:hAnsi="Calibri"/>
                <w:sz w:val="20"/>
                <w:szCs w:val="20"/>
              </w:rPr>
              <w:t>Farrukhhafeez48@gmail.com</w:t>
            </w:r>
          </w:p>
        </w:tc>
      </w:tr>
      <w:tr w:rsidR="00EB7283">
        <w:trPr>
          <w:trHeight w:val="230"/>
        </w:trPr>
        <w:tc>
          <w:tcPr>
            <w:tcW w:w="2269" w:type="dxa"/>
          </w:tcPr>
          <w:p w:rsidR="00EB7283" w:rsidRDefault="006E0B80">
            <w:pPr>
              <w:rPr>
                <w:rFonts w:ascii="Calibri" w:eastAsia="Calibri" w:hAnsi="Calibri"/>
                <w:sz w:val="20"/>
                <w:szCs w:val="20"/>
              </w:rPr>
            </w:pPr>
            <w:r>
              <w:rPr>
                <w:rFonts w:ascii="Calibri" w:eastAsia="Calibri" w:hAnsi="Calibri"/>
                <w:sz w:val="20"/>
                <w:szCs w:val="20"/>
              </w:rPr>
              <w:t>Adeel H</w:t>
            </w:r>
            <w:r w:rsidR="00EA1FEA">
              <w:rPr>
                <w:rFonts w:ascii="Calibri" w:eastAsia="Calibri" w:hAnsi="Calibri"/>
                <w:sz w:val="20"/>
                <w:szCs w:val="20"/>
              </w:rPr>
              <w:t>ameed</w:t>
            </w:r>
          </w:p>
        </w:tc>
        <w:tc>
          <w:tcPr>
            <w:tcW w:w="1468" w:type="dxa"/>
          </w:tcPr>
          <w:p w:rsidR="00EB7283" w:rsidRDefault="00EA1FEA">
            <w:pPr>
              <w:rPr>
                <w:rFonts w:ascii="Calibri" w:eastAsia="Calibri" w:hAnsi="Calibri"/>
                <w:sz w:val="20"/>
                <w:szCs w:val="20"/>
              </w:rPr>
            </w:pPr>
            <w:r>
              <w:rPr>
                <w:rFonts w:ascii="Calibri" w:eastAsia="Calibri" w:hAnsi="Calibri"/>
                <w:sz w:val="20"/>
                <w:szCs w:val="20"/>
              </w:rPr>
              <w:t>Bcsm_f14_194</w:t>
            </w:r>
          </w:p>
        </w:tc>
        <w:tc>
          <w:tcPr>
            <w:tcW w:w="1307" w:type="dxa"/>
          </w:tcPr>
          <w:p w:rsidR="00EB7283" w:rsidRDefault="00EB7283">
            <w:pPr>
              <w:jc w:val="center"/>
              <w:rPr>
                <w:rFonts w:ascii="Calibri" w:eastAsia="Calibri" w:hAnsi="Calibri"/>
                <w:sz w:val="20"/>
                <w:szCs w:val="20"/>
              </w:rPr>
            </w:pPr>
          </w:p>
        </w:tc>
        <w:tc>
          <w:tcPr>
            <w:tcW w:w="1770" w:type="dxa"/>
          </w:tcPr>
          <w:p w:rsidR="00EB7283" w:rsidRDefault="00EB7283">
            <w:pPr>
              <w:rPr>
                <w:rFonts w:ascii="Calibri" w:eastAsia="Calibri" w:hAnsi="Calibri"/>
                <w:sz w:val="20"/>
                <w:szCs w:val="20"/>
              </w:rPr>
            </w:pPr>
          </w:p>
        </w:tc>
        <w:tc>
          <w:tcPr>
            <w:tcW w:w="2983" w:type="dxa"/>
          </w:tcPr>
          <w:p w:rsidR="00EB7283" w:rsidRDefault="00EB7283">
            <w:pPr>
              <w:rPr>
                <w:rFonts w:ascii="Calibri" w:eastAsia="Calibri" w:hAnsi="Calibri"/>
                <w:sz w:val="20"/>
                <w:szCs w:val="20"/>
              </w:rPr>
            </w:pPr>
          </w:p>
        </w:tc>
      </w:tr>
    </w:tbl>
    <w:p w:rsidR="00EB7283" w:rsidRDefault="00EB7283">
      <w:pPr>
        <w:jc w:val="center"/>
        <w:rPr>
          <w:rFonts w:ascii="Calibri" w:eastAsia="Calibri" w:hAnsi="Calibri"/>
          <w:b/>
        </w:rPr>
      </w:pPr>
    </w:p>
    <w:p w:rsidR="00EB7283" w:rsidRDefault="00EB7283">
      <w:pPr>
        <w:jc w:val="center"/>
        <w:rPr>
          <w:rFonts w:ascii="Calibri" w:eastAsia="Calibri" w:hAnsi="Calibri"/>
          <w:b/>
        </w:rPr>
      </w:pPr>
    </w:p>
    <w:p w:rsidR="00EB7283" w:rsidRDefault="00EA1FEA">
      <w:pPr>
        <w:jc w:val="center"/>
        <w:rPr>
          <w:rFonts w:ascii="Calibri" w:eastAsia="Calibri" w:hAnsi="Calibri"/>
          <w:b/>
          <w:sz w:val="28"/>
          <w:szCs w:val="28"/>
        </w:rPr>
      </w:pPr>
      <w:r>
        <w:rPr>
          <w:rFonts w:ascii="Calibri" w:eastAsia="Calibri" w:hAnsi="Calibri"/>
          <w:b/>
          <w:sz w:val="28"/>
          <w:szCs w:val="28"/>
        </w:rPr>
        <w:t>[Project Supervisor]</w:t>
      </w:r>
    </w:p>
    <w:p w:rsidR="00EB7283" w:rsidRDefault="00EA1FEA">
      <w:pPr>
        <w:jc w:val="center"/>
        <w:rPr>
          <w:rFonts w:ascii="Calibri" w:eastAsia="Calibri" w:hAnsi="Calibri"/>
        </w:rPr>
      </w:pPr>
      <w:r>
        <w:rPr>
          <w:rFonts w:ascii="Calibri" w:eastAsia="Calibri" w:hAnsi="Calibri"/>
        </w:rPr>
        <w:t>([Designation])</w:t>
      </w:r>
    </w:p>
    <w:p w:rsidR="006E0B80" w:rsidRDefault="006E0B80">
      <w:pPr>
        <w:jc w:val="center"/>
        <w:rPr>
          <w:rFonts w:ascii="Calibri" w:eastAsia="Calibri" w:hAnsi="Calibri"/>
        </w:rPr>
      </w:pPr>
    </w:p>
    <w:p w:rsidR="00EB7283" w:rsidRDefault="00EA1FEA">
      <w:pPr>
        <w:spacing w:line="360" w:lineRule="auto"/>
        <w:jc w:val="center"/>
        <w:rPr>
          <w:rFonts w:ascii="Calibri" w:eastAsia="Calibri" w:hAnsi="Calibri"/>
          <w:b/>
          <w:sz w:val="44"/>
          <w:szCs w:val="44"/>
        </w:rPr>
      </w:pPr>
      <w:r>
        <w:rPr>
          <w:rFonts w:ascii="Calibri" w:eastAsia="Calibri" w:hAnsi="Calibri"/>
          <w:b/>
          <w:sz w:val="44"/>
          <w:szCs w:val="44"/>
        </w:rPr>
        <w:lastRenderedPageBreak/>
        <w:t>Project Report</w:t>
      </w:r>
    </w:p>
    <w:p w:rsidR="00EB7283" w:rsidRDefault="00EA1FEA">
      <w:pPr>
        <w:jc w:val="center"/>
        <w:rPr>
          <w:rFonts w:ascii="Calibri" w:eastAsia="Calibri" w:hAnsi="Calibri"/>
          <w:b/>
          <w:sz w:val="36"/>
          <w:szCs w:val="36"/>
        </w:rPr>
      </w:pPr>
      <w:r>
        <w:rPr>
          <w:rFonts w:ascii="Calibri" w:eastAsia="Calibri" w:hAnsi="Calibri"/>
          <w:b/>
          <w:sz w:val="36"/>
          <w:szCs w:val="36"/>
        </w:rPr>
        <w:t>[</w:t>
      </w:r>
      <w:r>
        <w:rPr>
          <w:rFonts w:ascii="Calibri" w:eastAsia="Calibri" w:hAnsi="Calibri"/>
          <w:sz w:val="40"/>
          <w:szCs w:val="40"/>
        </w:rPr>
        <w:t>Health Band</w:t>
      </w:r>
      <w:r>
        <w:rPr>
          <w:rFonts w:ascii="Calibri" w:eastAsia="Calibri" w:hAnsi="Calibri"/>
          <w:b/>
          <w:sz w:val="36"/>
          <w:szCs w:val="36"/>
        </w:rPr>
        <w:t>]</w:t>
      </w:r>
    </w:p>
    <w:p w:rsidR="00EB7283" w:rsidRDefault="00EB7283">
      <w:pPr>
        <w:jc w:val="center"/>
        <w:rPr>
          <w:rFonts w:ascii="Calibri" w:eastAsia="Calibri" w:hAnsi="Calibri"/>
          <w:b/>
          <w:sz w:val="40"/>
          <w:szCs w:val="40"/>
        </w:rPr>
      </w:pPr>
    </w:p>
    <w:p w:rsidR="00EB7283" w:rsidRDefault="00EA1FEA">
      <w:pPr>
        <w:spacing w:line="360" w:lineRule="auto"/>
        <w:rPr>
          <w:rFonts w:ascii="Calibri" w:eastAsia="Calibri" w:hAnsi="Calibri"/>
          <w:b/>
          <w:sz w:val="32"/>
          <w:szCs w:val="32"/>
        </w:rPr>
      </w:pPr>
      <w:r>
        <w:rPr>
          <w:rFonts w:ascii="Calibri" w:eastAsia="Calibri" w:hAnsi="Calibri"/>
          <w:b/>
          <w:sz w:val="32"/>
          <w:szCs w:val="32"/>
        </w:rPr>
        <w:t>Change Record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58" w:type="dxa"/>
          <w:left w:w="58" w:type="dxa"/>
          <w:bottom w:w="58" w:type="dxa"/>
          <w:right w:w="58" w:type="dxa"/>
        </w:tblCellMar>
        <w:tblLook w:val="04A0"/>
      </w:tblPr>
      <w:tblGrid>
        <w:gridCol w:w="2355"/>
        <w:gridCol w:w="783"/>
        <w:gridCol w:w="1156"/>
        <w:gridCol w:w="2216"/>
        <w:gridCol w:w="2246"/>
      </w:tblGrid>
      <w:tr w:rsidR="00EB7283">
        <w:tc>
          <w:tcPr>
            <w:tcW w:w="2355" w:type="dxa"/>
          </w:tcPr>
          <w:p w:rsidR="00EB7283" w:rsidRDefault="00EA1FEA">
            <w:pPr>
              <w:rPr>
                <w:rFonts w:ascii="Calibri" w:eastAsia="Calibri" w:hAnsi="Calibri"/>
                <w:b/>
                <w:sz w:val="20"/>
                <w:szCs w:val="20"/>
              </w:rPr>
            </w:pPr>
            <w:r>
              <w:rPr>
                <w:rFonts w:ascii="Calibri" w:eastAsia="Calibri" w:hAnsi="Calibri"/>
                <w:b/>
                <w:sz w:val="20"/>
                <w:szCs w:val="20"/>
              </w:rPr>
              <w:t>Author(s)</w:t>
            </w:r>
          </w:p>
        </w:tc>
        <w:tc>
          <w:tcPr>
            <w:tcW w:w="783" w:type="dxa"/>
          </w:tcPr>
          <w:p w:rsidR="00EB7283" w:rsidRDefault="00EA1FEA">
            <w:pPr>
              <w:rPr>
                <w:rFonts w:ascii="Calibri" w:eastAsia="Calibri" w:hAnsi="Calibri"/>
                <w:b/>
                <w:sz w:val="20"/>
                <w:szCs w:val="20"/>
              </w:rPr>
            </w:pPr>
            <w:r>
              <w:rPr>
                <w:rFonts w:ascii="Calibri" w:eastAsia="Calibri" w:hAnsi="Calibri"/>
                <w:b/>
                <w:sz w:val="20"/>
                <w:szCs w:val="20"/>
              </w:rPr>
              <w:t>Version</w:t>
            </w:r>
          </w:p>
        </w:tc>
        <w:tc>
          <w:tcPr>
            <w:tcW w:w="1156" w:type="dxa"/>
          </w:tcPr>
          <w:p w:rsidR="00EB7283" w:rsidRDefault="00EA1FEA">
            <w:pPr>
              <w:rPr>
                <w:rFonts w:ascii="Calibri" w:eastAsia="Calibri" w:hAnsi="Calibri"/>
                <w:b/>
                <w:sz w:val="20"/>
                <w:szCs w:val="20"/>
              </w:rPr>
            </w:pPr>
            <w:r>
              <w:rPr>
                <w:rFonts w:ascii="Calibri" w:eastAsia="Calibri" w:hAnsi="Calibri"/>
                <w:b/>
                <w:sz w:val="20"/>
                <w:szCs w:val="20"/>
              </w:rPr>
              <w:t>Date</w:t>
            </w:r>
          </w:p>
        </w:tc>
        <w:tc>
          <w:tcPr>
            <w:tcW w:w="2216" w:type="dxa"/>
          </w:tcPr>
          <w:p w:rsidR="00EB7283" w:rsidRDefault="00EA1FEA">
            <w:pPr>
              <w:rPr>
                <w:rFonts w:ascii="Calibri" w:eastAsia="Calibri" w:hAnsi="Calibri"/>
                <w:b/>
                <w:sz w:val="20"/>
                <w:szCs w:val="20"/>
              </w:rPr>
            </w:pPr>
            <w:r>
              <w:rPr>
                <w:rFonts w:ascii="Calibri" w:eastAsia="Calibri" w:hAnsi="Calibri"/>
                <w:b/>
                <w:sz w:val="20"/>
                <w:szCs w:val="20"/>
              </w:rPr>
              <w:t>Notes</w:t>
            </w:r>
          </w:p>
        </w:tc>
        <w:tc>
          <w:tcPr>
            <w:tcW w:w="2246" w:type="dxa"/>
          </w:tcPr>
          <w:p w:rsidR="00EB7283" w:rsidRDefault="00EA1FEA">
            <w:pPr>
              <w:rPr>
                <w:rFonts w:ascii="Calibri" w:eastAsia="Calibri" w:hAnsi="Calibri"/>
                <w:b/>
                <w:sz w:val="20"/>
                <w:szCs w:val="20"/>
              </w:rPr>
            </w:pPr>
            <w:r>
              <w:rPr>
                <w:rFonts w:ascii="Calibri" w:eastAsia="Calibri" w:hAnsi="Calibri"/>
                <w:b/>
                <w:sz w:val="20"/>
                <w:szCs w:val="20"/>
              </w:rPr>
              <w:t>Supervisor’s Signature</w:t>
            </w:r>
          </w:p>
        </w:tc>
      </w:tr>
      <w:tr w:rsidR="00EB7283">
        <w:tc>
          <w:tcPr>
            <w:tcW w:w="2355" w:type="dxa"/>
          </w:tcPr>
          <w:p w:rsidR="00EB7283" w:rsidRDefault="00EB7283">
            <w:pPr>
              <w:rPr>
                <w:rFonts w:ascii="Calibri" w:eastAsia="Calibri" w:hAnsi="Calibri"/>
                <w:sz w:val="20"/>
                <w:szCs w:val="20"/>
              </w:rPr>
            </w:pPr>
          </w:p>
        </w:tc>
        <w:tc>
          <w:tcPr>
            <w:tcW w:w="783" w:type="dxa"/>
          </w:tcPr>
          <w:p w:rsidR="00EB7283" w:rsidRDefault="00EA1FEA">
            <w:pPr>
              <w:rPr>
                <w:rFonts w:ascii="Calibri" w:eastAsia="Calibri" w:hAnsi="Calibri"/>
                <w:sz w:val="20"/>
                <w:szCs w:val="20"/>
              </w:rPr>
            </w:pPr>
            <w:r>
              <w:rPr>
                <w:rFonts w:ascii="Calibri" w:eastAsia="Calibri" w:hAnsi="Calibri"/>
                <w:sz w:val="20"/>
                <w:szCs w:val="20"/>
              </w:rPr>
              <w:t>1.0</w:t>
            </w:r>
          </w:p>
        </w:tc>
        <w:tc>
          <w:tcPr>
            <w:tcW w:w="1156" w:type="dxa"/>
          </w:tcPr>
          <w:p w:rsidR="00EB7283" w:rsidRDefault="00EB7283">
            <w:pPr>
              <w:rPr>
                <w:rFonts w:ascii="Calibri" w:eastAsia="Calibri" w:hAnsi="Calibri"/>
                <w:sz w:val="20"/>
                <w:szCs w:val="20"/>
              </w:rPr>
            </w:pPr>
          </w:p>
        </w:tc>
        <w:tc>
          <w:tcPr>
            <w:tcW w:w="2216" w:type="dxa"/>
          </w:tcPr>
          <w:p w:rsidR="00EB7283" w:rsidRDefault="00EA1FEA">
            <w:pPr>
              <w:rPr>
                <w:rFonts w:ascii="Calibri" w:eastAsia="Calibri" w:hAnsi="Calibri"/>
                <w:sz w:val="20"/>
                <w:szCs w:val="20"/>
              </w:rPr>
            </w:pPr>
            <w:r>
              <w:rPr>
                <w:rFonts w:ascii="Calibri" w:eastAsia="Calibri" w:hAnsi="Calibri"/>
                <w:sz w:val="20"/>
                <w:szCs w:val="20"/>
              </w:rPr>
              <w:t>&lt;Original Draft&gt;</w:t>
            </w:r>
          </w:p>
        </w:tc>
        <w:tc>
          <w:tcPr>
            <w:tcW w:w="2246" w:type="dxa"/>
          </w:tcPr>
          <w:p w:rsidR="00EB7283" w:rsidRDefault="00EB7283">
            <w:pPr>
              <w:rPr>
                <w:rFonts w:ascii="Calibri" w:eastAsia="Calibri" w:hAnsi="Calibri"/>
                <w:sz w:val="20"/>
                <w:szCs w:val="20"/>
              </w:rPr>
            </w:pPr>
          </w:p>
        </w:tc>
      </w:tr>
      <w:tr w:rsidR="00EB7283">
        <w:tc>
          <w:tcPr>
            <w:tcW w:w="2355" w:type="dxa"/>
          </w:tcPr>
          <w:p w:rsidR="00EB7283" w:rsidRDefault="00EB7283">
            <w:pPr>
              <w:rPr>
                <w:rFonts w:ascii="Calibri" w:eastAsia="Calibri" w:hAnsi="Calibri"/>
                <w:sz w:val="20"/>
                <w:szCs w:val="20"/>
              </w:rPr>
            </w:pPr>
          </w:p>
        </w:tc>
        <w:tc>
          <w:tcPr>
            <w:tcW w:w="783" w:type="dxa"/>
          </w:tcPr>
          <w:p w:rsidR="00EB7283" w:rsidRDefault="00EB7283">
            <w:pPr>
              <w:rPr>
                <w:rFonts w:ascii="Calibri" w:eastAsia="Calibri" w:hAnsi="Calibri"/>
                <w:sz w:val="20"/>
                <w:szCs w:val="20"/>
              </w:rPr>
            </w:pPr>
          </w:p>
        </w:tc>
        <w:tc>
          <w:tcPr>
            <w:tcW w:w="1156" w:type="dxa"/>
          </w:tcPr>
          <w:p w:rsidR="00EB7283" w:rsidRDefault="00EB7283">
            <w:pPr>
              <w:rPr>
                <w:rFonts w:ascii="Calibri" w:eastAsia="Calibri" w:hAnsi="Calibri"/>
                <w:sz w:val="20"/>
                <w:szCs w:val="20"/>
              </w:rPr>
            </w:pPr>
          </w:p>
        </w:tc>
        <w:tc>
          <w:tcPr>
            <w:tcW w:w="2216" w:type="dxa"/>
          </w:tcPr>
          <w:p w:rsidR="00EB7283" w:rsidRDefault="00EA1FEA">
            <w:pPr>
              <w:rPr>
                <w:rFonts w:ascii="Calibri" w:eastAsia="Calibri" w:hAnsi="Calibri"/>
                <w:sz w:val="20"/>
                <w:szCs w:val="20"/>
              </w:rPr>
            </w:pPr>
            <w:r>
              <w:rPr>
                <w:rFonts w:ascii="Calibri" w:eastAsia="Calibri" w:hAnsi="Calibri"/>
                <w:sz w:val="20"/>
                <w:szCs w:val="20"/>
              </w:rPr>
              <w:t>&lt;Changes Based on Feedback from Supervisor&gt;</w:t>
            </w:r>
          </w:p>
        </w:tc>
        <w:tc>
          <w:tcPr>
            <w:tcW w:w="2246" w:type="dxa"/>
          </w:tcPr>
          <w:p w:rsidR="00EB7283" w:rsidRDefault="00EB7283">
            <w:pPr>
              <w:rPr>
                <w:rFonts w:ascii="Calibri" w:eastAsia="Calibri" w:hAnsi="Calibri"/>
                <w:sz w:val="20"/>
                <w:szCs w:val="20"/>
              </w:rPr>
            </w:pPr>
          </w:p>
        </w:tc>
      </w:tr>
      <w:tr w:rsidR="00EB7283">
        <w:tc>
          <w:tcPr>
            <w:tcW w:w="2355" w:type="dxa"/>
          </w:tcPr>
          <w:p w:rsidR="00EB7283" w:rsidRDefault="00EB7283">
            <w:pPr>
              <w:rPr>
                <w:rFonts w:ascii="Calibri" w:eastAsia="Calibri" w:hAnsi="Calibri"/>
                <w:sz w:val="20"/>
                <w:szCs w:val="20"/>
              </w:rPr>
            </w:pPr>
          </w:p>
        </w:tc>
        <w:tc>
          <w:tcPr>
            <w:tcW w:w="783" w:type="dxa"/>
          </w:tcPr>
          <w:p w:rsidR="00EB7283" w:rsidRDefault="00EB7283">
            <w:pPr>
              <w:rPr>
                <w:rFonts w:ascii="Calibri" w:eastAsia="Calibri" w:hAnsi="Calibri"/>
                <w:sz w:val="20"/>
                <w:szCs w:val="20"/>
              </w:rPr>
            </w:pPr>
          </w:p>
        </w:tc>
        <w:tc>
          <w:tcPr>
            <w:tcW w:w="1156" w:type="dxa"/>
          </w:tcPr>
          <w:p w:rsidR="00EB7283" w:rsidRDefault="00EB7283">
            <w:pPr>
              <w:rPr>
                <w:rFonts w:ascii="Calibri" w:eastAsia="Calibri" w:hAnsi="Calibri"/>
                <w:sz w:val="20"/>
                <w:szCs w:val="20"/>
              </w:rPr>
            </w:pPr>
          </w:p>
        </w:tc>
        <w:tc>
          <w:tcPr>
            <w:tcW w:w="2216" w:type="dxa"/>
          </w:tcPr>
          <w:p w:rsidR="00EB7283" w:rsidRDefault="00EA1FEA">
            <w:pPr>
              <w:rPr>
                <w:rFonts w:ascii="Calibri" w:eastAsia="Calibri" w:hAnsi="Calibri"/>
                <w:sz w:val="20"/>
                <w:szCs w:val="20"/>
              </w:rPr>
            </w:pPr>
            <w:r>
              <w:rPr>
                <w:rFonts w:ascii="Calibri" w:eastAsia="Calibri" w:hAnsi="Calibri"/>
                <w:sz w:val="20"/>
                <w:szCs w:val="20"/>
              </w:rPr>
              <w:t>&lt;Changes Based on Feedback From Faculty&gt;</w:t>
            </w:r>
          </w:p>
        </w:tc>
        <w:tc>
          <w:tcPr>
            <w:tcW w:w="2246" w:type="dxa"/>
          </w:tcPr>
          <w:p w:rsidR="00EB7283" w:rsidRDefault="00EB7283">
            <w:pPr>
              <w:rPr>
                <w:rFonts w:ascii="Calibri" w:eastAsia="Calibri" w:hAnsi="Calibri"/>
                <w:sz w:val="20"/>
                <w:szCs w:val="20"/>
              </w:rPr>
            </w:pPr>
          </w:p>
        </w:tc>
      </w:tr>
      <w:tr w:rsidR="00EB7283">
        <w:tc>
          <w:tcPr>
            <w:tcW w:w="2355" w:type="dxa"/>
          </w:tcPr>
          <w:p w:rsidR="00EB7283" w:rsidRDefault="00EB7283">
            <w:pPr>
              <w:rPr>
                <w:rFonts w:ascii="Calibri" w:eastAsia="Calibri" w:hAnsi="Calibri"/>
                <w:sz w:val="20"/>
                <w:szCs w:val="20"/>
              </w:rPr>
            </w:pPr>
          </w:p>
        </w:tc>
        <w:tc>
          <w:tcPr>
            <w:tcW w:w="783" w:type="dxa"/>
          </w:tcPr>
          <w:p w:rsidR="00EB7283" w:rsidRDefault="00EB7283">
            <w:pPr>
              <w:rPr>
                <w:rFonts w:ascii="Calibri" w:eastAsia="Calibri" w:hAnsi="Calibri"/>
                <w:sz w:val="20"/>
                <w:szCs w:val="20"/>
              </w:rPr>
            </w:pPr>
          </w:p>
        </w:tc>
        <w:tc>
          <w:tcPr>
            <w:tcW w:w="1156" w:type="dxa"/>
          </w:tcPr>
          <w:p w:rsidR="00EB7283" w:rsidRDefault="00EB7283">
            <w:pPr>
              <w:rPr>
                <w:rFonts w:ascii="Calibri" w:eastAsia="Calibri" w:hAnsi="Calibri"/>
                <w:sz w:val="20"/>
                <w:szCs w:val="20"/>
              </w:rPr>
            </w:pPr>
          </w:p>
        </w:tc>
        <w:tc>
          <w:tcPr>
            <w:tcW w:w="2216" w:type="dxa"/>
          </w:tcPr>
          <w:p w:rsidR="00EB7283" w:rsidRDefault="00EA1FEA">
            <w:pPr>
              <w:rPr>
                <w:rFonts w:ascii="Calibri" w:eastAsia="Calibri" w:hAnsi="Calibri"/>
                <w:sz w:val="20"/>
                <w:szCs w:val="20"/>
              </w:rPr>
            </w:pPr>
            <w:r>
              <w:rPr>
                <w:rFonts w:ascii="Calibri" w:eastAsia="Calibri" w:hAnsi="Calibri"/>
                <w:sz w:val="20"/>
                <w:szCs w:val="20"/>
              </w:rPr>
              <w:t>&lt;Added Project Plan&gt;</w:t>
            </w:r>
          </w:p>
        </w:tc>
        <w:tc>
          <w:tcPr>
            <w:tcW w:w="2246" w:type="dxa"/>
          </w:tcPr>
          <w:p w:rsidR="00EB7283" w:rsidRDefault="00EB7283">
            <w:pPr>
              <w:rPr>
                <w:rFonts w:ascii="Calibri" w:eastAsia="Calibri" w:hAnsi="Calibri"/>
                <w:sz w:val="20"/>
                <w:szCs w:val="20"/>
              </w:rPr>
            </w:pPr>
          </w:p>
        </w:tc>
      </w:tr>
      <w:tr w:rsidR="00EB7283">
        <w:tc>
          <w:tcPr>
            <w:tcW w:w="2355" w:type="dxa"/>
          </w:tcPr>
          <w:p w:rsidR="00EB7283" w:rsidRDefault="00EB7283">
            <w:pPr>
              <w:rPr>
                <w:rFonts w:ascii="Calibri" w:eastAsia="Calibri" w:hAnsi="Calibri"/>
                <w:sz w:val="20"/>
                <w:szCs w:val="20"/>
              </w:rPr>
            </w:pPr>
          </w:p>
        </w:tc>
        <w:tc>
          <w:tcPr>
            <w:tcW w:w="783" w:type="dxa"/>
          </w:tcPr>
          <w:p w:rsidR="00EB7283" w:rsidRDefault="00EB7283">
            <w:pPr>
              <w:rPr>
                <w:rFonts w:ascii="Calibri" w:eastAsia="Calibri" w:hAnsi="Calibri"/>
                <w:sz w:val="20"/>
                <w:szCs w:val="20"/>
              </w:rPr>
            </w:pPr>
          </w:p>
        </w:tc>
        <w:tc>
          <w:tcPr>
            <w:tcW w:w="1156" w:type="dxa"/>
          </w:tcPr>
          <w:p w:rsidR="00EB7283" w:rsidRDefault="00EB7283">
            <w:pPr>
              <w:rPr>
                <w:rFonts w:ascii="Calibri" w:eastAsia="Calibri" w:hAnsi="Calibri"/>
                <w:sz w:val="20"/>
                <w:szCs w:val="20"/>
              </w:rPr>
            </w:pPr>
          </w:p>
        </w:tc>
        <w:tc>
          <w:tcPr>
            <w:tcW w:w="2216" w:type="dxa"/>
          </w:tcPr>
          <w:p w:rsidR="00EB7283" w:rsidRDefault="00EA1FEA">
            <w:pPr>
              <w:rPr>
                <w:rFonts w:ascii="Calibri" w:eastAsia="Calibri" w:hAnsi="Calibri"/>
                <w:sz w:val="20"/>
                <w:szCs w:val="20"/>
              </w:rPr>
            </w:pPr>
            <w:r>
              <w:rPr>
                <w:rFonts w:ascii="Calibri" w:eastAsia="Calibri" w:hAnsi="Calibri"/>
                <w:sz w:val="20"/>
                <w:szCs w:val="20"/>
              </w:rPr>
              <w:t>&lt;Changes Based on Feedback from Supervisor&gt;</w:t>
            </w:r>
          </w:p>
        </w:tc>
        <w:tc>
          <w:tcPr>
            <w:tcW w:w="2246" w:type="dxa"/>
          </w:tcPr>
          <w:p w:rsidR="00EB7283" w:rsidRDefault="00EB7283">
            <w:pPr>
              <w:rPr>
                <w:rFonts w:ascii="Calibri" w:eastAsia="Calibri" w:hAnsi="Calibri"/>
                <w:sz w:val="20"/>
                <w:szCs w:val="20"/>
              </w:rPr>
            </w:pPr>
          </w:p>
        </w:tc>
      </w:tr>
      <w:tr w:rsidR="00EB7283">
        <w:tc>
          <w:tcPr>
            <w:tcW w:w="2355" w:type="dxa"/>
          </w:tcPr>
          <w:p w:rsidR="00EB7283" w:rsidRDefault="00EB7283">
            <w:pPr>
              <w:rPr>
                <w:rFonts w:ascii="Calibri" w:eastAsia="Calibri" w:hAnsi="Calibri"/>
                <w:sz w:val="20"/>
                <w:szCs w:val="20"/>
              </w:rPr>
            </w:pPr>
          </w:p>
        </w:tc>
        <w:tc>
          <w:tcPr>
            <w:tcW w:w="783" w:type="dxa"/>
          </w:tcPr>
          <w:p w:rsidR="00EB7283" w:rsidRDefault="00EB7283">
            <w:pPr>
              <w:rPr>
                <w:rFonts w:ascii="Calibri" w:eastAsia="Calibri" w:hAnsi="Calibri"/>
                <w:sz w:val="20"/>
                <w:szCs w:val="20"/>
              </w:rPr>
            </w:pPr>
          </w:p>
        </w:tc>
        <w:tc>
          <w:tcPr>
            <w:tcW w:w="1156" w:type="dxa"/>
          </w:tcPr>
          <w:p w:rsidR="00EB7283" w:rsidRDefault="00EB7283">
            <w:pPr>
              <w:rPr>
                <w:rFonts w:ascii="Calibri" w:eastAsia="Calibri" w:hAnsi="Calibri"/>
                <w:sz w:val="20"/>
                <w:szCs w:val="20"/>
              </w:rPr>
            </w:pPr>
          </w:p>
        </w:tc>
        <w:tc>
          <w:tcPr>
            <w:tcW w:w="2216" w:type="dxa"/>
          </w:tcPr>
          <w:p w:rsidR="00EB7283" w:rsidRDefault="00EB7283">
            <w:pPr>
              <w:rPr>
                <w:rFonts w:ascii="Calibri" w:eastAsia="Calibri" w:hAnsi="Calibri"/>
                <w:sz w:val="20"/>
                <w:szCs w:val="20"/>
              </w:rPr>
            </w:pPr>
          </w:p>
        </w:tc>
        <w:tc>
          <w:tcPr>
            <w:tcW w:w="2246" w:type="dxa"/>
          </w:tcPr>
          <w:p w:rsidR="00EB7283" w:rsidRDefault="00EB7283">
            <w:pPr>
              <w:rPr>
                <w:rFonts w:ascii="Calibri" w:eastAsia="Calibri" w:hAnsi="Calibri"/>
                <w:sz w:val="20"/>
                <w:szCs w:val="20"/>
              </w:rPr>
            </w:pPr>
          </w:p>
        </w:tc>
      </w:tr>
      <w:tr w:rsidR="00EB7283">
        <w:tc>
          <w:tcPr>
            <w:tcW w:w="2355" w:type="dxa"/>
          </w:tcPr>
          <w:p w:rsidR="00EB7283" w:rsidRDefault="00EB7283">
            <w:pPr>
              <w:rPr>
                <w:rFonts w:ascii="Calibri" w:eastAsia="Calibri" w:hAnsi="Calibri"/>
                <w:sz w:val="20"/>
                <w:szCs w:val="20"/>
              </w:rPr>
            </w:pPr>
          </w:p>
        </w:tc>
        <w:tc>
          <w:tcPr>
            <w:tcW w:w="783" w:type="dxa"/>
          </w:tcPr>
          <w:p w:rsidR="00EB7283" w:rsidRDefault="00EB7283">
            <w:pPr>
              <w:rPr>
                <w:rFonts w:ascii="Calibri" w:eastAsia="Calibri" w:hAnsi="Calibri"/>
                <w:sz w:val="20"/>
                <w:szCs w:val="20"/>
              </w:rPr>
            </w:pPr>
          </w:p>
        </w:tc>
        <w:tc>
          <w:tcPr>
            <w:tcW w:w="1156" w:type="dxa"/>
          </w:tcPr>
          <w:p w:rsidR="00EB7283" w:rsidRDefault="00EB7283">
            <w:pPr>
              <w:rPr>
                <w:rFonts w:ascii="Calibri" w:eastAsia="Calibri" w:hAnsi="Calibri"/>
                <w:sz w:val="20"/>
                <w:szCs w:val="20"/>
              </w:rPr>
            </w:pPr>
          </w:p>
        </w:tc>
        <w:tc>
          <w:tcPr>
            <w:tcW w:w="2216" w:type="dxa"/>
          </w:tcPr>
          <w:p w:rsidR="00EB7283" w:rsidRDefault="00EB7283">
            <w:pPr>
              <w:rPr>
                <w:rFonts w:ascii="Calibri" w:eastAsia="Calibri" w:hAnsi="Calibri"/>
                <w:sz w:val="20"/>
                <w:szCs w:val="20"/>
              </w:rPr>
            </w:pPr>
          </w:p>
        </w:tc>
        <w:tc>
          <w:tcPr>
            <w:tcW w:w="2246" w:type="dxa"/>
          </w:tcPr>
          <w:p w:rsidR="00EB7283" w:rsidRDefault="00EB7283">
            <w:pPr>
              <w:rPr>
                <w:rFonts w:ascii="Calibri" w:eastAsia="Calibri" w:hAnsi="Calibri"/>
                <w:sz w:val="20"/>
                <w:szCs w:val="20"/>
              </w:rPr>
            </w:pPr>
          </w:p>
        </w:tc>
      </w:tr>
      <w:tr w:rsidR="00EB7283">
        <w:tc>
          <w:tcPr>
            <w:tcW w:w="2355" w:type="dxa"/>
          </w:tcPr>
          <w:p w:rsidR="00EB7283" w:rsidRDefault="00EB7283">
            <w:pPr>
              <w:rPr>
                <w:rFonts w:ascii="Calibri" w:eastAsia="Calibri" w:hAnsi="Calibri"/>
                <w:sz w:val="20"/>
                <w:szCs w:val="20"/>
              </w:rPr>
            </w:pPr>
          </w:p>
        </w:tc>
        <w:tc>
          <w:tcPr>
            <w:tcW w:w="783" w:type="dxa"/>
          </w:tcPr>
          <w:p w:rsidR="00EB7283" w:rsidRDefault="00EB7283">
            <w:pPr>
              <w:rPr>
                <w:rFonts w:ascii="Calibri" w:eastAsia="Calibri" w:hAnsi="Calibri"/>
                <w:sz w:val="20"/>
                <w:szCs w:val="20"/>
              </w:rPr>
            </w:pPr>
          </w:p>
        </w:tc>
        <w:tc>
          <w:tcPr>
            <w:tcW w:w="1156" w:type="dxa"/>
          </w:tcPr>
          <w:p w:rsidR="00EB7283" w:rsidRDefault="00EB7283">
            <w:pPr>
              <w:rPr>
                <w:rFonts w:ascii="Calibri" w:eastAsia="Calibri" w:hAnsi="Calibri"/>
                <w:sz w:val="20"/>
                <w:szCs w:val="20"/>
              </w:rPr>
            </w:pPr>
          </w:p>
        </w:tc>
        <w:tc>
          <w:tcPr>
            <w:tcW w:w="2216" w:type="dxa"/>
          </w:tcPr>
          <w:p w:rsidR="00EB7283" w:rsidRDefault="00EB7283">
            <w:pPr>
              <w:rPr>
                <w:rFonts w:ascii="Calibri" w:eastAsia="Calibri" w:hAnsi="Calibri"/>
                <w:sz w:val="20"/>
                <w:szCs w:val="20"/>
              </w:rPr>
            </w:pPr>
          </w:p>
        </w:tc>
        <w:tc>
          <w:tcPr>
            <w:tcW w:w="2246" w:type="dxa"/>
          </w:tcPr>
          <w:p w:rsidR="00EB7283" w:rsidRDefault="00EB7283">
            <w:pPr>
              <w:rPr>
                <w:rFonts w:ascii="Calibri" w:eastAsia="Calibri" w:hAnsi="Calibri"/>
                <w:sz w:val="20"/>
                <w:szCs w:val="20"/>
              </w:rPr>
            </w:pPr>
          </w:p>
        </w:tc>
      </w:tr>
      <w:tr w:rsidR="00EB7283">
        <w:tc>
          <w:tcPr>
            <w:tcW w:w="2355" w:type="dxa"/>
          </w:tcPr>
          <w:p w:rsidR="00EB7283" w:rsidRDefault="00EB7283">
            <w:pPr>
              <w:rPr>
                <w:rFonts w:ascii="Calibri" w:eastAsia="Calibri" w:hAnsi="Calibri"/>
                <w:sz w:val="20"/>
                <w:szCs w:val="20"/>
              </w:rPr>
            </w:pPr>
          </w:p>
        </w:tc>
        <w:tc>
          <w:tcPr>
            <w:tcW w:w="783" w:type="dxa"/>
          </w:tcPr>
          <w:p w:rsidR="00EB7283" w:rsidRDefault="00EB7283">
            <w:pPr>
              <w:rPr>
                <w:rFonts w:ascii="Calibri" w:eastAsia="Calibri" w:hAnsi="Calibri"/>
                <w:sz w:val="20"/>
                <w:szCs w:val="20"/>
              </w:rPr>
            </w:pPr>
          </w:p>
        </w:tc>
        <w:tc>
          <w:tcPr>
            <w:tcW w:w="1156" w:type="dxa"/>
          </w:tcPr>
          <w:p w:rsidR="00EB7283" w:rsidRDefault="00EB7283">
            <w:pPr>
              <w:rPr>
                <w:rFonts w:ascii="Calibri" w:eastAsia="Calibri" w:hAnsi="Calibri"/>
                <w:sz w:val="20"/>
                <w:szCs w:val="20"/>
              </w:rPr>
            </w:pPr>
          </w:p>
        </w:tc>
        <w:tc>
          <w:tcPr>
            <w:tcW w:w="2216" w:type="dxa"/>
          </w:tcPr>
          <w:p w:rsidR="00EB7283" w:rsidRDefault="00EB7283">
            <w:pPr>
              <w:rPr>
                <w:rFonts w:ascii="Calibri" w:eastAsia="Calibri" w:hAnsi="Calibri"/>
                <w:sz w:val="20"/>
                <w:szCs w:val="20"/>
              </w:rPr>
            </w:pPr>
          </w:p>
        </w:tc>
        <w:tc>
          <w:tcPr>
            <w:tcW w:w="2246" w:type="dxa"/>
          </w:tcPr>
          <w:p w:rsidR="00EB7283" w:rsidRDefault="00EB7283">
            <w:pPr>
              <w:rPr>
                <w:rFonts w:ascii="Calibri" w:eastAsia="Calibri" w:hAnsi="Calibri"/>
                <w:sz w:val="20"/>
                <w:szCs w:val="20"/>
              </w:rPr>
            </w:pPr>
          </w:p>
        </w:tc>
      </w:tr>
      <w:tr w:rsidR="00EB7283">
        <w:tc>
          <w:tcPr>
            <w:tcW w:w="2355" w:type="dxa"/>
          </w:tcPr>
          <w:p w:rsidR="00EB7283" w:rsidRDefault="00EB7283">
            <w:pPr>
              <w:rPr>
                <w:rFonts w:ascii="Calibri" w:eastAsia="Calibri" w:hAnsi="Calibri"/>
                <w:sz w:val="20"/>
                <w:szCs w:val="20"/>
              </w:rPr>
            </w:pPr>
          </w:p>
        </w:tc>
        <w:tc>
          <w:tcPr>
            <w:tcW w:w="783" w:type="dxa"/>
          </w:tcPr>
          <w:p w:rsidR="00EB7283" w:rsidRDefault="00EB7283">
            <w:pPr>
              <w:rPr>
                <w:rFonts w:ascii="Calibri" w:eastAsia="Calibri" w:hAnsi="Calibri"/>
                <w:sz w:val="20"/>
                <w:szCs w:val="20"/>
              </w:rPr>
            </w:pPr>
          </w:p>
        </w:tc>
        <w:tc>
          <w:tcPr>
            <w:tcW w:w="1156" w:type="dxa"/>
          </w:tcPr>
          <w:p w:rsidR="00EB7283" w:rsidRDefault="00EB7283">
            <w:pPr>
              <w:rPr>
                <w:rFonts w:ascii="Calibri" w:eastAsia="Calibri" w:hAnsi="Calibri"/>
                <w:sz w:val="20"/>
                <w:szCs w:val="20"/>
              </w:rPr>
            </w:pPr>
          </w:p>
        </w:tc>
        <w:tc>
          <w:tcPr>
            <w:tcW w:w="2216" w:type="dxa"/>
          </w:tcPr>
          <w:p w:rsidR="00EB7283" w:rsidRDefault="00EB7283">
            <w:pPr>
              <w:rPr>
                <w:rFonts w:ascii="Calibri" w:eastAsia="Calibri" w:hAnsi="Calibri"/>
                <w:sz w:val="20"/>
                <w:szCs w:val="20"/>
              </w:rPr>
            </w:pPr>
          </w:p>
        </w:tc>
        <w:tc>
          <w:tcPr>
            <w:tcW w:w="2246" w:type="dxa"/>
          </w:tcPr>
          <w:p w:rsidR="00EB7283" w:rsidRDefault="00EB7283">
            <w:pPr>
              <w:rPr>
                <w:rFonts w:ascii="Calibri" w:eastAsia="Calibri" w:hAnsi="Calibri"/>
                <w:sz w:val="20"/>
                <w:szCs w:val="20"/>
              </w:rPr>
            </w:pPr>
          </w:p>
        </w:tc>
      </w:tr>
    </w:tbl>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spacing w:line="360" w:lineRule="auto"/>
        <w:jc w:val="center"/>
        <w:rPr>
          <w:rFonts w:ascii="Calibri" w:eastAsia="Calibri" w:hAnsi="Calibri"/>
          <w:b/>
          <w:sz w:val="32"/>
          <w:szCs w:val="32"/>
        </w:rPr>
      </w:pPr>
      <w:r>
        <w:rPr>
          <w:rFonts w:ascii="Calibri" w:eastAsia="Calibri" w:hAnsi="Calibri"/>
          <w:b/>
          <w:sz w:val="32"/>
          <w:szCs w:val="32"/>
        </w:rPr>
        <w:lastRenderedPageBreak/>
        <w:t>APPROVAL</w:t>
      </w:r>
    </w:p>
    <w:tbl>
      <w:tblPr>
        <w:tblW w:w="9420" w:type="dxa"/>
        <w:tblLayout w:type="fixed"/>
        <w:tblLook w:val="01E0"/>
      </w:tblPr>
      <w:tblGrid>
        <w:gridCol w:w="4771"/>
        <w:gridCol w:w="4589"/>
        <w:gridCol w:w="60"/>
      </w:tblGrid>
      <w:tr w:rsidR="00EB7283">
        <w:trPr>
          <w:gridAfter w:val="1"/>
          <w:wAfter w:w="60" w:type="dxa"/>
        </w:trPr>
        <w:tc>
          <w:tcPr>
            <w:tcW w:w="9360" w:type="dxa"/>
            <w:gridSpan w:val="2"/>
          </w:tcPr>
          <w:p w:rsidR="00EB7283" w:rsidRDefault="00B629C3">
            <w:pPr>
              <w:spacing w:line="360" w:lineRule="auto"/>
              <w:jc w:val="both"/>
              <w:rPr>
                <w:rFonts w:ascii="Calibri" w:eastAsia="Calibri" w:hAnsi="Calibri"/>
                <w:b/>
              </w:rPr>
            </w:pPr>
            <w:r w:rsidRPr="00B629C3">
              <w:rPr>
                <w:sz w:val="20"/>
              </w:rPr>
              <w:pict>
                <v:shapetype id="_x0000_m1053" coordsize="21600,21600" o:spt="32" o:preferrelative="t" o:oned="t" path="m,l21600,21600e" filled="f">
                  <v:path arrowok="t" fillok="f" o:connecttype="none"/>
                  <o:lock v:ext="edit" shapetype="t"/>
                </v:shapetype>
              </w:pict>
            </w:r>
            <w:r w:rsidRPr="00B629C3">
              <w:rPr>
                <w:sz w:val="20"/>
              </w:rPr>
              <w:pict>
                <v:shape id="_x0000_s1045" type="#_x0000_m1053" style="position:absolute;left:0;text-align:left;margin-left:0;margin-top:11pt;width:459pt;height:0;z-index:251655680;mso-position-horizontal:absolute;mso-position-horizontal-relative:text;mso-position-vertical:absolute;mso-position-vertical-relative:text" o:spt="32" o:connectortype="straight" o:preferrelative="t" o:allowoverlap="t" o:oned="t" path="m,l21600,21600e" filled="t" fillcolor="white" strokecolor="black" strokeweight="1pt">
                  <v:path arrowok="t" fillok="f" o:connecttype="none"/>
                  <o:lock v:ext="edit" shapetype="t"/>
                </v:shape>
              </w:pict>
            </w:r>
          </w:p>
          <w:p w:rsidR="00EB7283" w:rsidRDefault="00EB7283">
            <w:pPr>
              <w:spacing w:line="360" w:lineRule="auto"/>
              <w:jc w:val="both"/>
              <w:rPr>
                <w:rFonts w:ascii="Calibri" w:eastAsia="Calibri" w:hAnsi="Calibri"/>
                <w:b/>
              </w:rPr>
            </w:pPr>
          </w:p>
          <w:p w:rsidR="00EB7283" w:rsidRDefault="00EA1FEA">
            <w:pPr>
              <w:spacing w:line="360" w:lineRule="auto"/>
              <w:jc w:val="both"/>
              <w:rPr>
                <w:rFonts w:ascii="Calibri" w:eastAsia="Calibri" w:hAnsi="Calibri"/>
                <w:b/>
                <w:caps/>
                <w:u w:val="single"/>
              </w:rPr>
            </w:pPr>
            <w:r>
              <w:rPr>
                <w:rFonts w:ascii="Calibri" w:eastAsia="Calibri" w:hAnsi="Calibri"/>
                <w:b/>
                <w:caps/>
              </w:rPr>
              <w:t>Project Supervisor</w:t>
            </w:r>
          </w:p>
        </w:tc>
      </w:tr>
      <w:tr w:rsidR="00EB7283">
        <w:tc>
          <w:tcPr>
            <w:tcW w:w="9420" w:type="dxa"/>
            <w:gridSpan w:val="3"/>
          </w:tcPr>
          <w:p w:rsidR="00EB7283" w:rsidRDefault="00EA1FEA">
            <w:pPr>
              <w:spacing w:line="360" w:lineRule="auto"/>
              <w:jc w:val="both"/>
              <w:rPr>
                <w:rFonts w:ascii="Calibri" w:eastAsia="Calibri" w:hAnsi="Calibri"/>
              </w:rPr>
            </w:pPr>
            <w:r>
              <w:rPr>
                <w:rFonts w:ascii="Calibri" w:eastAsia="Calibri" w:hAnsi="Calibri"/>
              </w:rPr>
              <w:t>Comments: ___________________________________________________________________</w:t>
            </w:r>
          </w:p>
        </w:tc>
      </w:tr>
      <w:tr w:rsidR="00EB7283">
        <w:tc>
          <w:tcPr>
            <w:tcW w:w="9420" w:type="dxa"/>
            <w:gridSpan w:val="3"/>
          </w:tcPr>
          <w:p w:rsidR="00EB7283" w:rsidRDefault="00EA1FEA">
            <w:pPr>
              <w:spacing w:line="360" w:lineRule="auto"/>
              <w:jc w:val="both"/>
              <w:rPr>
                <w:rFonts w:ascii="Calibri" w:eastAsia="Calibri" w:hAnsi="Calibri"/>
              </w:rPr>
            </w:pPr>
            <w:r>
              <w:rPr>
                <w:rFonts w:ascii="Calibri" w:eastAsia="Calibri" w:hAnsi="Calibri"/>
              </w:rPr>
              <w:t>_____________________________________________________________________________</w:t>
            </w:r>
          </w:p>
        </w:tc>
      </w:tr>
      <w:tr w:rsidR="00EB7283">
        <w:tc>
          <w:tcPr>
            <w:tcW w:w="4771" w:type="dxa"/>
          </w:tcPr>
          <w:p w:rsidR="00EB7283" w:rsidRDefault="00EB7283">
            <w:pPr>
              <w:spacing w:line="360" w:lineRule="auto"/>
              <w:jc w:val="both"/>
              <w:rPr>
                <w:rFonts w:ascii="Calibri" w:eastAsia="Calibri" w:hAnsi="Calibri"/>
              </w:rPr>
            </w:pPr>
          </w:p>
          <w:p w:rsidR="00EB7283" w:rsidRDefault="00EA1FEA">
            <w:pPr>
              <w:spacing w:line="360" w:lineRule="auto"/>
              <w:jc w:val="both"/>
              <w:rPr>
                <w:rFonts w:ascii="Calibri" w:eastAsia="Calibri" w:hAnsi="Calibri"/>
              </w:rPr>
            </w:pPr>
            <w:r>
              <w:rPr>
                <w:rFonts w:ascii="Calibri" w:eastAsia="Calibri" w:hAnsi="Calibri"/>
              </w:rPr>
              <w:t>Name:______________________________</w:t>
            </w:r>
          </w:p>
        </w:tc>
        <w:tc>
          <w:tcPr>
            <w:tcW w:w="4649" w:type="dxa"/>
            <w:gridSpan w:val="2"/>
            <w:shd w:val="clear" w:color="000000" w:fill="auto"/>
          </w:tcPr>
          <w:p w:rsidR="00EB7283" w:rsidRDefault="00EB7283">
            <w:pPr>
              <w:spacing w:line="360" w:lineRule="auto"/>
              <w:jc w:val="center"/>
              <w:rPr>
                <w:rFonts w:ascii="Calibri" w:eastAsia="Calibri" w:hAnsi="Calibri"/>
              </w:rPr>
            </w:pPr>
          </w:p>
        </w:tc>
      </w:tr>
      <w:tr w:rsidR="00EB7283">
        <w:tc>
          <w:tcPr>
            <w:tcW w:w="4771" w:type="dxa"/>
          </w:tcPr>
          <w:p w:rsidR="00EB7283" w:rsidRDefault="00EA1FEA">
            <w:pPr>
              <w:spacing w:line="360" w:lineRule="auto"/>
              <w:jc w:val="both"/>
              <w:rPr>
                <w:rFonts w:ascii="Calibri" w:eastAsia="Calibri" w:hAnsi="Calibri"/>
              </w:rPr>
            </w:pPr>
            <w:r>
              <w:rPr>
                <w:rFonts w:ascii="Calibri" w:eastAsia="Calibri" w:hAnsi="Calibri"/>
              </w:rPr>
              <w:t>Date:_______________________________</w:t>
            </w:r>
          </w:p>
        </w:tc>
        <w:tc>
          <w:tcPr>
            <w:tcW w:w="4649" w:type="dxa"/>
            <w:gridSpan w:val="2"/>
            <w:shd w:val="clear" w:color="000000" w:fill="auto"/>
          </w:tcPr>
          <w:p w:rsidR="00EB7283" w:rsidRDefault="00EA1FEA">
            <w:pPr>
              <w:spacing w:line="360" w:lineRule="auto"/>
              <w:jc w:val="both"/>
              <w:rPr>
                <w:rFonts w:ascii="Calibri" w:eastAsia="Calibri" w:hAnsi="Calibri"/>
              </w:rPr>
            </w:pPr>
            <w:r>
              <w:rPr>
                <w:rFonts w:ascii="Calibri" w:eastAsia="Calibri" w:hAnsi="Calibri"/>
              </w:rPr>
              <w:t>Signature:__________________________</w:t>
            </w:r>
          </w:p>
        </w:tc>
      </w:tr>
    </w:tbl>
    <w:p w:rsidR="00EB7283" w:rsidRDefault="00EB7283">
      <w:pPr>
        <w:spacing w:line="360" w:lineRule="auto"/>
        <w:jc w:val="both"/>
        <w:rPr>
          <w:rFonts w:ascii="Calibri" w:eastAsia="Calibri" w:hAnsi="Calibri"/>
          <w:b/>
        </w:rPr>
      </w:pPr>
    </w:p>
    <w:p w:rsidR="00EB7283" w:rsidRDefault="00B629C3">
      <w:pPr>
        <w:spacing w:line="360" w:lineRule="auto"/>
        <w:jc w:val="both"/>
        <w:rPr>
          <w:rFonts w:ascii="Calibri" w:eastAsia="Calibri" w:hAnsi="Calibri"/>
          <w:b/>
        </w:rPr>
      </w:pPr>
      <w:r w:rsidRPr="00B629C3">
        <w:rPr>
          <w:sz w:val="20"/>
        </w:rPr>
        <w:pict>
          <v:shapetype id="_x0000_m1052" coordsize="21600,21600" o:spt="32" o:preferrelative="t" o:oned="t" path="m,l21600,21600e" filled="f">
            <v:path arrowok="t" fillok="f" o:connecttype="none"/>
            <o:lock v:ext="edit" shapetype="t"/>
          </v:shapetype>
        </w:pict>
      </w:r>
      <w:r w:rsidRPr="00B629C3">
        <w:rPr>
          <w:sz w:val="20"/>
        </w:rPr>
        <w:pict>
          <v:shape id="_x0000_s1043" type="#_x0000_m1052" style="position:absolute;left:0;text-align:left;margin-left:-9pt;margin-top:12pt;width:459pt;height:0;z-index:251656704;mso-position-horizontal:absolute;mso-position-horizontal-relative:text;mso-position-vertical:absolute;mso-position-vertical-relative:text" o:spt="32" o:connectortype="straight" o:preferrelative="t" o:allowoverlap="t" o:oned="t" path="m,l21600,21600e" filled="t" fillcolor="white" strokecolor="black" strokeweight="1pt">
            <v:path arrowok="t" fillok="f" o:connecttype="none"/>
            <o:lock v:ext="edit" shapetype="t"/>
          </v:shape>
        </w:pict>
      </w:r>
    </w:p>
    <w:tbl>
      <w:tblPr>
        <w:tblW w:w="9420" w:type="dxa"/>
        <w:tblLayout w:type="fixed"/>
        <w:tblLook w:val="01E0"/>
      </w:tblPr>
      <w:tblGrid>
        <w:gridCol w:w="4777"/>
        <w:gridCol w:w="4643"/>
      </w:tblGrid>
      <w:tr w:rsidR="00EB7283">
        <w:tc>
          <w:tcPr>
            <w:tcW w:w="9420" w:type="dxa"/>
            <w:gridSpan w:val="2"/>
          </w:tcPr>
          <w:p w:rsidR="00EB7283" w:rsidRDefault="00EB7283">
            <w:pPr>
              <w:spacing w:line="360" w:lineRule="auto"/>
              <w:jc w:val="both"/>
              <w:rPr>
                <w:rFonts w:ascii="Calibri" w:eastAsia="Calibri" w:hAnsi="Calibri"/>
                <w:b/>
                <w:caps/>
              </w:rPr>
            </w:pPr>
          </w:p>
          <w:p w:rsidR="00EB7283" w:rsidRDefault="00EA1FEA">
            <w:pPr>
              <w:spacing w:line="360" w:lineRule="auto"/>
              <w:jc w:val="both"/>
              <w:rPr>
                <w:rFonts w:ascii="Calibri" w:eastAsia="Calibri" w:hAnsi="Calibri"/>
                <w:b/>
              </w:rPr>
            </w:pPr>
            <w:r>
              <w:rPr>
                <w:rFonts w:ascii="Calibri" w:eastAsia="Calibri" w:hAnsi="Calibri"/>
                <w:b/>
                <w:caps/>
              </w:rPr>
              <w:t>Project Manager</w:t>
            </w:r>
          </w:p>
        </w:tc>
      </w:tr>
      <w:tr w:rsidR="00EB7283">
        <w:tc>
          <w:tcPr>
            <w:tcW w:w="9420" w:type="dxa"/>
            <w:gridSpan w:val="2"/>
          </w:tcPr>
          <w:p w:rsidR="00EB7283" w:rsidRDefault="00EA1FEA">
            <w:pPr>
              <w:spacing w:line="360" w:lineRule="auto"/>
              <w:jc w:val="both"/>
              <w:rPr>
                <w:rFonts w:ascii="Calibri" w:eastAsia="Calibri" w:hAnsi="Calibri"/>
              </w:rPr>
            </w:pPr>
            <w:r>
              <w:rPr>
                <w:rFonts w:ascii="Calibri" w:eastAsia="Calibri" w:hAnsi="Calibri"/>
              </w:rPr>
              <w:t>Comments: ___________________________________________________________________</w:t>
            </w:r>
          </w:p>
        </w:tc>
      </w:tr>
      <w:tr w:rsidR="00EB7283">
        <w:tc>
          <w:tcPr>
            <w:tcW w:w="9420" w:type="dxa"/>
            <w:gridSpan w:val="2"/>
          </w:tcPr>
          <w:p w:rsidR="00EB7283" w:rsidRDefault="00EA1FEA">
            <w:pPr>
              <w:spacing w:line="360" w:lineRule="auto"/>
              <w:jc w:val="both"/>
              <w:rPr>
                <w:rFonts w:ascii="Calibri" w:eastAsia="Calibri" w:hAnsi="Calibri"/>
              </w:rPr>
            </w:pPr>
            <w:r>
              <w:rPr>
                <w:rFonts w:ascii="Calibri" w:eastAsia="Calibri" w:hAnsi="Calibri"/>
              </w:rPr>
              <w:t>_____________________________________________________________________________</w:t>
            </w:r>
          </w:p>
        </w:tc>
      </w:tr>
      <w:tr w:rsidR="00EB7283">
        <w:tc>
          <w:tcPr>
            <w:tcW w:w="4777" w:type="dxa"/>
          </w:tcPr>
          <w:p w:rsidR="00EB7283" w:rsidRDefault="00EB7283">
            <w:pPr>
              <w:spacing w:line="360" w:lineRule="auto"/>
              <w:jc w:val="both"/>
              <w:rPr>
                <w:rFonts w:ascii="Calibri" w:eastAsia="Calibri" w:hAnsi="Calibri"/>
              </w:rPr>
            </w:pPr>
          </w:p>
        </w:tc>
        <w:tc>
          <w:tcPr>
            <w:tcW w:w="4643" w:type="dxa"/>
            <w:shd w:val="clear" w:color="000000" w:fill="auto"/>
          </w:tcPr>
          <w:p w:rsidR="00EB7283" w:rsidRDefault="00EB7283">
            <w:pPr>
              <w:spacing w:line="360" w:lineRule="auto"/>
              <w:jc w:val="center"/>
              <w:rPr>
                <w:rFonts w:ascii="Calibri" w:eastAsia="Calibri" w:hAnsi="Calibri"/>
              </w:rPr>
            </w:pPr>
          </w:p>
        </w:tc>
      </w:tr>
      <w:tr w:rsidR="00EB7283">
        <w:tc>
          <w:tcPr>
            <w:tcW w:w="4777" w:type="dxa"/>
          </w:tcPr>
          <w:p w:rsidR="00EB7283" w:rsidRDefault="00EA1FEA">
            <w:pPr>
              <w:spacing w:line="360" w:lineRule="auto"/>
              <w:jc w:val="both"/>
              <w:rPr>
                <w:rFonts w:ascii="Calibri" w:eastAsia="Calibri" w:hAnsi="Calibri"/>
              </w:rPr>
            </w:pPr>
            <w:r>
              <w:rPr>
                <w:rFonts w:ascii="Calibri" w:eastAsia="Calibri" w:hAnsi="Calibri"/>
              </w:rPr>
              <w:t>Date:_______________________________</w:t>
            </w:r>
          </w:p>
        </w:tc>
        <w:tc>
          <w:tcPr>
            <w:tcW w:w="4643" w:type="dxa"/>
            <w:shd w:val="clear" w:color="000000" w:fill="auto"/>
          </w:tcPr>
          <w:p w:rsidR="00EB7283" w:rsidRDefault="00EA1FEA">
            <w:pPr>
              <w:spacing w:line="360" w:lineRule="auto"/>
              <w:jc w:val="both"/>
              <w:rPr>
                <w:rFonts w:ascii="Calibri" w:eastAsia="Calibri" w:hAnsi="Calibri"/>
              </w:rPr>
            </w:pPr>
            <w:r>
              <w:rPr>
                <w:rFonts w:ascii="Calibri" w:eastAsia="Calibri" w:hAnsi="Calibri"/>
              </w:rPr>
              <w:t>Signature:__________________________</w:t>
            </w:r>
          </w:p>
        </w:tc>
      </w:tr>
    </w:tbl>
    <w:p w:rsidR="00EB7283" w:rsidRDefault="00EB7283">
      <w:pPr>
        <w:spacing w:line="360" w:lineRule="auto"/>
        <w:jc w:val="both"/>
        <w:rPr>
          <w:rFonts w:ascii="Calibri" w:eastAsia="Calibri" w:hAnsi="Calibri"/>
        </w:rPr>
      </w:pPr>
    </w:p>
    <w:tbl>
      <w:tblPr>
        <w:tblW w:w="9420" w:type="dxa"/>
        <w:tblLayout w:type="fixed"/>
        <w:tblLook w:val="01E0"/>
      </w:tblPr>
      <w:tblGrid>
        <w:gridCol w:w="4777"/>
        <w:gridCol w:w="4643"/>
      </w:tblGrid>
      <w:tr w:rsidR="00EB7283">
        <w:tc>
          <w:tcPr>
            <w:tcW w:w="9420" w:type="dxa"/>
            <w:gridSpan w:val="2"/>
          </w:tcPr>
          <w:p w:rsidR="00EB7283" w:rsidRDefault="00EB7283">
            <w:pPr>
              <w:spacing w:line="360" w:lineRule="auto"/>
              <w:jc w:val="both"/>
              <w:rPr>
                <w:rFonts w:ascii="Calibri" w:eastAsia="Calibri" w:hAnsi="Calibri"/>
                <w:b/>
              </w:rPr>
            </w:pPr>
          </w:p>
          <w:p w:rsidR="00EB7283" w:rsidRDefault="00EA1FEA">
            <w:pPr>
              <w:spacing w:line="360" w:lineRule="auto"/>
              <w:jc w:val="both"/>
              <w:rPr>
                <w:rFonts w:ascii="Calibri" w:eastAsia="Calibri" w:hAnsi="Calibri"/>
                <w:b/>
                <w:caps/>
              </w:rPr>
            </w:pPr>
            <w:r>
              <w:rPr>
                <w:rFonts w:ascii="Calibri" w:eastAsia="Calibri" w:hAnsi="Calibri"/>
                <w:b/>
                <w:caps/>
              </w:rPr>
              <w:t>Head of the Department</w:t>
            </w:r>
          </w:p>
        </w:tc>
      </w:tr>
      <w:tr w:rsidR="00EB7283">
        <w:tc>
          <w:tcPr>
            <w:tcW w:w="9420" w:type="dxa"/>
            <w:gridSpan w:val="2"/>
          </w:tcPr>
          <w:p w:rsidR="00EB7283" w:rsidRDefault="00EA1FEA">
            <w:pPr>
              <w:spacing w:line="360" w:lineRule="auto"/>
              <w:jc w:val="both"/>
              <w:rPr>
                <w:rFonts w:ascii="Calibri" w:eastAsia="Calibri" w:hAnsi="Calibri"/>
              </w:rPr>
            </w:pPr>
            <w:r>
              <w:rPr>
                <w:rFonts w:ascii="Calibri" w:eastAsia="Calibri" w:hAnsi="Calibri"/>
              </w:rPr>
              <w:t>Comments: ___________________________________________________________________</w:t>
            </w:r>
          </w:p>
        </w:tc>
      </w:tr>
      <w:tr w:rsidR="00EB7283">
        <w:tc>
          <w:tcPr>
            <w:tcW w:w="9420" w:type="dxa"/>
            <w:gridSpan w:val="2"/>
          </w:tcPr>
          <w:p w:rsidR="00EB7283" w:rsidRDefault="00EA1FEA">
            <w:pPr>
              <w:spacing w:line="360" w:lineRule="auto"/>
              <w:jc w:val="both"/>
              <w:rPr>
                <w:rFonts w:ascii="Calibri" w:eastAsia="Calibri" w:hAnsi="Calibri"/>
              </w:rPr>
            </w:pPr>
            <w:r>
              <w:rPr>
                <w:rFonts w:ascii="Calibri" w:eastAsia="Calibri" w:hAnsi="Calibri"/>
              </w:rPr>
              <w:t>_____________________________________________________________________________</w:t>
            </w:r>
          </w:p>
        </w:tc>
      </w:tr>
      <w:tr w:rsidR="00EB7283">
        <w:tc>
          <w:tcPr>
            <w:tcW w:w="4777" w:type="dxa"/>
          </w:tcPr>
          <w:p w:rsidR="00EB7283" w:rsidRDefault="00EB7283">
            <w:pPr>
              <w:spacing w:line="360" w:lineRule="auto"/>
              <w:jc w:val="both"/>
              <w:rPr>
                <w:rFonts w:ascii="Calibri" w:eastAsia="Calibri" w:hAnsi="Calibri"/>
              </w:rPr>
            </w:pPr>
          </w:p>
        </w:tc>
        <w:tc>
          <w:tcPr>
            <w:tcW w:w="4643" w:type="dxa"/>
            <w:shd w:val="clear" w:color="000000" w:fill="auto"/>
          </w:tcPr>
          <w:p w:rsidR="00EB7283" w:rsidRDefault="00EB7283">
            <w:pPr>
              <w:spacing w:line="360" w:lineRule="auto"/>
              <w:jc w:val="center"/>
              <w:rPr>
                <w:rFonts w:ascii="Calibri" w:eastAsia="Calibri" w:hAnsi="Calibri"/>
              </w:rPr>
            </w:pPr>
          </w:p>
        </w:tc>
      </w:tr>
      <w:tr w:rsidR="00EB7283">
        <w:tc>
          <w:tcPr>
            <w:tcW w:w="4777" w:type="dxa"/>
          </w:tcPr>
          <w:p w:rsidR="00EB7283" w:rsidRDefault="00EA1FEA">
            <w:pPr>
              <w:spacing w:line="360" w:lineRule="auto"/>
              <w:jc w:val="both"/>
              <w:rPr>
                <w:rFonts w:ascii="Calibri" w:eastAsia="Calibri" w:hAnsi="Calibri"/>
              </w:rPr>
            </w:pPr>
            <w:r>
              <w:rPr>
                <w:rFonts w:ascii="Calibri" w:eastAsia="Calibri" w:hAnsi="Calibri"/>
              </w:rPr>
              <w:t>Date:_______________________________</w:t>
            </w:r>
          </w:p>
        </w:tc>
        <w:tc>
          <w:tcPr>
            <w:tcW w:w="4643" w:type="dxa"/>
            <w:shd w:val="clear" w:color="000000" w:fill="auto"/>
          </w:tcPr>
          <w:p w:rsidR="00EB7283" w:rsidRDefault="00EA1FEA">
            <w:pPr>
              <w:spacing w:line="360" w:lineRule="auto"/>
              <w:jc w:val="both"/>
              <w:rPr>
                <w:rFonts w:ascii="Calibri" w:eastAsia="Calibri" w:hAnsi="Calibri"/>
              </w:rPr>
            </w:pPr>
            <w:r>
              <w:rPr>
                <w:rFonts w:ascii="Calibri" w:eastAsia="Calibri" w:hAnsi="Calibri"/>
              </w:rPr>
              <w:t>Signature:__________________________</w:t>
            </w:r>
          </w:p>
        </w:tc>
      </w:tr>
    </w:tbl>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pStyle w:val="Heading1"/>
        <w:spacing w:before="240" w:after="240"/>
        <w:jc w:val="center"/>
        <w:rPr>
          <w:sz w:val="40"/>
          <w:szCs w:val="40"/>
        </w:rPr>
      </w:pPr>
      <w:bookmarkStart w:id="0" w:name="_Toc1752234"/>
      <w:r>
        <w:rPr>
          <w:sz w:val="40"/>
          <w:szCs w:val="40"/>
        </w:rPr>
        <w:lastRenderedPageBreak/>
        <w:t>Abstract</w:t>
      </w:r>
      <w:bookmarkEnd w:id="0"/>
    </w:p>
    <w:p w:rsidR="00EB7283" w:rsidRDefault="00EB7283">
      <w:pPr>
        <w:ind w:left="3600" w:firstLine="720"/>
        <w:rPr>
          <w:b/>
          <w:sz w:val="40"/>
          <w:szCs w:val="40"/>
          <w:u w:val="single"/>
        </w:rPr>
      </w:pPr>
    </w:p>
    <w:p w:rsidR="00EB7283" w:rsidRDefault="00EA1FEA" w:rsidP="006E0B80">
      <w:pPr>
        <w:spacing w:line="360" w:lineRule="auto"/>
        <w:jc w:val="both"/>
        <w:rPr>
          <w:rFonts w:ascii="Calibri"/>
        </w:rPr>
      </w:pPr>
      <w:r>
        <w:rPr>
          <w:rFonts w:ascii="Calibri"/>
        </w:rPr>
        <w:t>By understanding the rapid growth in Hospitality  system and not having much time in daily routine busy life something really interested was needed to be implemented to give services to all of those communities who are need to protect their lovely family members and want to get notification of any Disease like temperature, Heart Attack or any other issue. They also have the facility to get notification or message to relevant person.</w:t>
      </w:r>
    </w:p>
    <w:p w:rsidR="00EB7283" w:rsidRDefault="00EA1FEA" w:rsidP="006E0B80">
      <w:pPr>
        <w:spacing w:line="360" w:lineRule="auto"/>
        <w:jc w:val="both"/>
        <w:rPr>
          <w:rFonts w:ascii="Calibri"/>
        </w:rPr>
      </w:pPr>
      <w:r>
        <w:rPr>
          <w:rFonts w:ascii="Calibri"/>
        </w:rPr>
        <w:t>Also due to the increasing demand of people related with technological equipment i.e. Android Phones, Tabs, Mac books etc. There is huge amount of people who want each thing feasible by having that tool in their mobile or any other equipment which is capable of these systems.</w:t>
      </w:r>
    </w:p>
    <w:p w:rsidR="00EB7283" w:rsidRDefault="00EB7283" w:rsidP="006E0B80">
      <w:pPr>
        <w:spacing w:line="360" w:lineRule="auto"/>
        <w:jc w:val="both"/>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A1FEA">
      <w:pPr>
        <w:pStyle w:val="Heading1"/>
        <w:spacing w:line="360" w:lineRule="auto"/>
        <w:jc w:val="center"/>
        <w:rPr>
          <w:sz w:val="32"/>
          <w:szCs w:val="32"/>
        </w:rPr>
      </w:pPr>
      <w:bookmarkStart w:id="1" w:name="_Toc1752235"/>
      <w:r>
        <w:rPr>
          <w:sz w:val="32"/>
          <w:szCs w:val="32"/>
        </w:rPr>
        <w:lastRenderedPageBreak/>
        <w:t>Acknowledgements</w:t>
      </w:r>
      <w:bookmarkEnd w:id="1"/>
    </w:p>
    <w:p w:rsidR="00EB7283" w:rsidRDefault="00EB7283">
      <w:pPr>
        <w:spacing w:line="360" w:lineRule="auto"/>
        <w:rPr>
          <w:rFonts w:ascii="Calibri" w:eastAsia="Calibri" w:hAnsi="Calibri"/>
        </w:rPr>
      </w:pPr>
    </w:p>
    <w:p w:rsidR="00EB7283" w:rsidRPr="006E0B80" w:rsidRDefault="00EA1FEA" w:rsidP="006E0B80">
      <w:pPr>
        <w:spacing w:line="360" w:lineRule="auto"/>
        <w:jc w:val="both"/>
        <w:rPr>
          <w:rFonts w:ascii="Calibri" w:eastAsia="Calibri" w:hAnsi="Calibri"/>
          <w:b/>
        </w:rPr>
      </w:pPr>
      <w:r>
        <w:rPr>
          <w:rFonts w:ascii="Calibri" w:eastAsia="Calibri" w:hAnsi="Calibri"/>
        </w:rPr>
        <w:t>We want to express our deepest thanks to our project supervisor Respected</w:t>
      </w:r>
      <w:r>
        <w:rPr>
          <w:rFonts w:ascii="Calibri" w:eastAsia="Calibri" w:hAnsi="Calibri"/>
          <w:b/>
        </w:rPr>
        <w:t xml:space="preserve"> Mr.</w:t>
      </w:r>
      <w:r w:rsidR="006E0B80">
        <w:rPr>
          <w:rFonts w:ascii="Calibri" w:eastAsia="Calibri" w:hAnsi="Calibri"/>
          <w:b/>
        </w:rPr>
        <w:t xml:space="preserve"> </w:t>
      </w:r>
      <w:r>
        <w:rPr>
          <w:rFonts w:ascii="Calibri" w:eastAsia="Calibri" w:hAnsi="Calibri"/>
          <w:b/>
        </w:rPr>
        <w:t>Qasim Zia</w:t>
      </w:r>
      <w:r>
        <w:rPr>
          <w:rFonts w:ascii="Calibri" w:eastAsia="Calibri" w:hAnsi="Calibri"/>
        </w:rPr>
        <w:t xml:space="preserve"> for their constructive and innovative guidance Secondly would like to thank our friends, colleagues, fellows, seniors and teachers for supporting us through this period.</w:t>
      </w:r>
    </w:p>
    <w:p w:rsidR="00EB7283" w:rsidRDefault="00EA1FEA" w:rsidP="006E0B80">
      <w:pPr>
        <w:spacing w:line="360" w:lineRule="auto"/>
        <w:jc w:val="both"/>
        <w:rPr>
          <w:rFonts w:ascii="Calibri" w:eastAsia="Calibri" w:hAnsi="Calibri"/>
        </w:rPr>
      </w:pPr>
      <w:r>
        <w:rPr>
          <w:rFonts w:ascii="Calibri" w:eastAsia="Calibri" w:hAnsi="Calibri"/>
        </w:rPr>
        <w:t xml:space="preserve">We truly acknowledge the cooperation and help from </w:t>
      </w:r>
      <w:r>
        <w:rPr>
          <w:rFonts w:ascii="Calibri" w:eastAsia="Calibri" w:hAnsi="Calibri"/>
          <w:b/>
        </w:rPr>
        <w:t>Mr.Muhammad</w:t>
      </w:r>
      <w:r w:rsidR="006E0B80">
        <w:rPr>
          <w:rFonts w:ascii="Calibri" w:eastAsia="Calibri" w:hAnsi="Calibri"/>
          <w:b/>
        </w:rPr>
        <w:t xml:space="preserve"> </w:t>
      </w:r>
      <w:r>
        <w:rPr>
          <w:rFonts w:ascii="Calibri" w:eastAsia="Calibri" w:hAnsi="Calibri"/>
          <w:b/>
        </w:rPr>
        <w:t>Ijaz</w:t>
      </w:r>
      <w:r w:rsidR="006E0B80">
        <w:rPr>
          <w:rFonts w:ascii="Calibri" w:eastAsia="Calibri" w:hAnsi="Calibri"/>
          <w:b/>
        </w:rPr>
        <w:t xml:space="preserve"> </w:t>
      </w:r>
      <w:r>
        <w:rPr>
          <w:rFonts w:ascii="Calibri" w:eastAsia="Calibri" w:hAnsi="Calibri"/>
          <w:b/>
        </w:rPr>
        <w:t>&amp; Muhammad Asif</w:t>
      </w:r>
      <w:r w:rsidR="006E0B80">
        <w:rPr>
          <w:rFonts w:ascii="Calibri" w:eastAsia="Calibri" w:hAnsi="Calibri"/>
        </w:rPr>
        <w:t xml:space="preserve">, I.T </w:t>
      </w:r>
      <w:r>
        <w:rPr>
          <w:rFonts w:ascii="Calibri" w:eastAsia="Calibri" w:hAnsi="Calibri"/>
        </w:rPr>
        <w:t xml:space="preserve">Officer. He has been a constant source of guidance throughout the course of this project. We would also like to thank to our entire teacher. We found their consistence help and guidance throughout this project. </w:t>
      </w:r>
    </w:p>
    <w:p w:rsidR="00EB7283" w:rsidRDefault="00EB7283" w:rsidP="006E0B80">
      <w:pPr>
        <w:spacing w:line="360" w:lineRule="auto"/>
        <w:jc w:val="both"/>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Pr="006E0B80" w:rsidRDefault="00EA1FEA" w:rsidP="006E0B80">
      <w:pPr>
        <w:pStyle w:val="Heading1"/>
        <w:spacing w:before="240" w:after="240" w:line="360" w:lineRule="auto"/>
        <w:jc w:val="center"/>
        <w:rPr>
          <w:sz w:val="32"/>
          <w:szCs w:val="32"/>
        </w:rPr>
      </w:pPr>
      <w:bookmarkStart w:id="2" w:name="_Toc505635092"/>
      <w:bookmarkStart w:id="3" w:name="_Toc505635191"/>
      <w:bookmarkStart w:id="4" w:name="_Toc505635290"/>
      <w:bookmarkStart w:id="5" w:name="_Toc505635395"/>
      <w:bookmarkStart w:id="6" w:name="_Toc505635599"/>
      <w:bookmarkStart w:id="7" w:name="_Toc1752236"/>
      <w:r>
        <w:rPr>
          <w:sz w:val="32"/>
          <w:szCs w:val="32"/>
        </w:rPr>
        <w:t>Executive Summary</w:t>
      </w:r>
      <w:bookmarkEnd w:id="2"/>
      <w:bookmarkEnd w:id="3"/>
      <w:bookmarkEnd w:id="4"/>
      <w:bookmarkEnd w:id="5"/>
      <w:bookmarkEnd w:id="6"/>
      <w:bookmarkEnd w:id="7"/>
      <w:r>
        <w:tab/>
      </w:r>
    </w:p>
    <w:p w:rsidR="00EB7283" w:rsidRDefault="00EA1FEA">
      <w:pPr>
        <w:spacing w:line="360" w:lineRule="auto"/>
        <w:jc w:val="both"/>
        <w:rPr>
          <w:rFonts w:ascii="Calibri"/>
          <w:i/>
        </w:rPr>
      </w:pPr>
      <w:r>
        <w:rPr>
          <w:rFonts w:ascii="Calibri"/>
          <w:color w:val="111111"/>
          <w:shd w:val="clear" w:color="000000" w:fill="FFFFFF"/>
        </w:rPr>
        <w:t>Health Band is an innovative solution for detecting and locating a person whose health in in grave danger. It's mostly designed as a remote rescue system for people who are at risk of having stroke, cardiac arrest and heart attack. Health Band is a Smartphone synced mobile health monitoring bracelet capable of reading a human's vital signs (pulse rate and body-temperature</w:t>
      </w:r>
      <w:r w:rsidR="006E0B80">
        <w:rPr>
          <w:rFonts w:ascii="Calibri"/>
          <w:i/>
        </w:rPr>
        <w:t>.</w:t>
      </w: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spacing w:line="360" w:lineRule="auto"/>
        <w:rPr>
          <w:rFonts w:ascii="Calibri" w:eastAsia="Calibri" w:hAnsi="Calibri"/>
        </w:rPr>
      </w:pPr>
    </w:p>
    <w:p w:rsidR="00EB7283" w:rsidRDefault="00EB7283">
      <w:pPr>
        <w:rPr>
          <w:rFonts w:ascii="Calibri" w:eastAsia="Calibri" w:hAnsi="Calibri"/>
        </w:rPr>
      </w:pPr>
    </w:p>
    <w:p w:rsidR="00EB7283" w:rsidRDefault="00EB7283">
      <w:pPr>
        <w:rPr>
          <w:rFonts w:ascii="Calibri" w:eastAsia="Calibri" w:hAnsi="Calibri"/>
        </w:rPr>
      </w:pPr>
    </w:p>
    <w:p w:rsidR="00EB7283" w:rsidRDefault="00EB7283">
      <w:pPr>
        <w:rPr>
          <w:rFonts w:ascii="Calibri" w:eastAsia="Calibri" w:hAnsi="Calibri"/>
        </w:rPr>
      </w:pPr>
    </w:p>
    <w:p w:rsidR="00EB7283" w:rsidRDefault="00EA1FEA">
      <w:pPr>
        <w:pStyle w:val="Heading1"/>
        <w:spacing w:line="360" w:lineRule="auto"/>
        <w:jc w:val="center"/>
        <w:rPr>
          <w:sz w:val="32"/>
          <w:szCs w:val="32"/>
        </w:rPr>
      </w:pPr>
      <w:bookmarkStart w:id="8" w:name="_Toc505635093"/>
      <w:bookmarkStart w:id="9" w:name="_Toc505635192"/>
      <w:bookmarkStart w:id="10" w:name="_Toc505635291"/>
      <w:bookmarkStart w:id="11" w:name="_Toc505635396"/>
      <w:bookmarkStart w:id="12" w:name="_Toc505635600"/>
      <w:bookmarkStart w:id="13" w:name="_Toc1752237"/>
      <w:r>
        <w:rPr>
          <w:sz w:val="32"/>
          <w:szCs w:val="32"/>
        </w:rPr>
        <w:lastRenderedPageBreak/>
        <w:t>Table of Contents</w:t>
      </w:r>
      <w:bookmarkEnd w:id="8"/>
      <w:bookmarkEnd w:id="9"/>
      <w:bookmarkEnd w:id="10"/>
      <w:bookmarkEnd w:id="11"/>
      <w:bookmarkEnd w:id="12"/>
      <w:bookmarkEnd w:id="13"/>
    </w:p>
    <w:p w:rsidR="00695F7A" w:rsidRDefault="00B629C3">
      <w:pPr>
        <w:pStyle w:val="TOC1"/>
        <w:tabs>
          <w:tab w:val="right" w:leader="dot" w:pos="9350"/>
        </w:tabs>
        <w:rPr>
          <w:rFonts w:asciiTheme="minorHAnsi" w:eastAsiaTheme="minorEastAsia" w:hAnsiTheme="minorHAnsi" w:cstheme="minorBidi"/>
          <w:noProof/>
          <w:sz w:val="22"/>
          <w:szCs w:val="22"/>
        </w:rPr>
      </w:pPr>
      <w:r w:rsidRPr="00B629C3">
        <w:fldChar w:fldCharType="begin"/>
      </w:r>
      <w:r w:rsidR="00EA1FEA">
        <w:instrText>TOC</w:instrText>
      </w:r>
      <w:r w:rsidRPr="00B629C3">
        <w:fldChar w:fldCharType="separate"/>
      </w:r>
      <w:r w:rsidR="00695F7A">
        <w:rPr>
          <w:noProof/>
        </w:rPr>
        <w:t>Abstract</w:t>
      </w:r>
      <w:r w:rsidR="00695F7A">
        <w:rPr>
          <w:noProof/>
        </w:rPr>
        <w:tab/>
      </w:r>
      <w:r w:rsidR="00695F7A">
        <w:rPr>
          <w:noProof/>
        </w:rPr>
        <w:fldChar w:fldCharType="begin"/>
      </w:r>
      <w:r w:rsidR="00695F7A">
        <w:rPr>
          <w:noProof/>
        </w:rPr>
        <w:instrText xml:space="preserve"> PAGEREF _Toc1752234 \h </w:instrText>
      </w:r>
      <w:r w:rsidR="00695F7A">
        <w:rPr>
          <w:noProof/>
        </w:rPr>
      </w:r>
      <w:r w:rsidR="00695F7A">
        <w:rPr>
          <w:noProof/>
        </w:rPr>
        <w:fldChar w:fldCharType="separate"/>
      </w:r>
      <w:r w:rsidR="00695F7A">
        <w:rPr>
          <w:noProof/>
        </w:rPr>
        <w:t>iv</w:t>
      </w:r>
      <w:r w:rsidR="00695F7A">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Acknowledgements</w:t>
      </w:r>
      <w:r>
        <w:rPr>
          <w:noProof/>
        </w:rPr>
        <w:tab/>
      </w:r>
      <w:r>
        <w:rPr>
          <w:noProof/>
        </w:rPr>
        <w:fldChar w:fldCharType="begin"/>
      </w:r>
      <w:r>
        <w:rPr>
          <w:noProof/>
        </w:rPr>
        <w:instrText xml:space="preserve"> PAGEREF _Toc1752235 \h </w:instrText>
      </w:r>
      <w:r>
        <w:rPr>
          <w:noProof/>
        </w:rPr>
      </w:r>
      <w:r>
        <w:rPr>
          <w:noProof/>
        </w:rPr>
        <w:fldChar w:fldCharType="separate"/>
      </w:r>
      <w:r>
        <w:rPr>
          <w:noProof/>
        </w:rPr>
        <w:t>v</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Executive Summary</w:t>
      </w:r>
      <w:r>
        <w:rPr>
          <w:noProof/>
        </w:rPr>
        <w:tab/>
      </w:r>
      <w:r>
        <w:rPr>
          <w:noProof/>
        </w:rPr>
        <w:fldChar w:fldCharType="begin"/>
      </w:r>
      <w:r>
        <w:rPr>
          <w:noProof/>
        </w:rPr>
        <w:instrText xml:space="preserve"> PAGEREF _Toc1752236 \h </w:instrText>
      </w:r>
      <w:r>
        <w:rPr>
          <w:noProof/>
        </w:rPr>
      </w:r>
      <w:r>
        <w:rPr>
          <w:noProof/>
        </w:rPr>
        <w:fldChar w:fldCharType="separate"/>
      </w:r>
      <w:r>
        <w:rPr>
          <w:noProof/>
        </w:rPr>
        <w:t>vi</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Table of Contents</w:t>
      </w:r>
      <w:r>
        <w:rPr>
          <w:noProof/>
        </w:rPr>
        <w:tab/>
      </w:r>
      <w:r>
        <w:rPr>
          <w:noProof/>
        </w:rPr>
        <w:fldChar w:fldCharType="begin"/>
      </w:r>
      <w:r>
        <w:rPr>
          <w:noProof/>
        </w:rPr>
        <w:instrText xml:space="preserve"> PAGEREF _Toc1752237 \h </w:instrText>
      </w:r>
      <w:r>
        <w:rPr>
          <w:noProof/>
        </w:rPr>
      </w:r>
      <w:r>
        <w:rPr>
          <w:noProof/>
        </w:rPr>
        <w:fldChar w:fldCharType="separate"/>
      </w:r>
      <w:r>
        <w:rPr>
          <w:noProof/>
        </w:rPr>
        <w:t>vii</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List of Figures</w:t>
      </w:r>
      <w:r>
        <w:rPr>
          <w:noProof/>
        </w:rPr>
        <w:tab/>
      </w:r>
      <w:r>
        <w:rPr>
          <w:noProof/>
        </w:rPr>
        <w:fldChar w:fldCharType="begin"/>
      </w:r>
      <w:r>
        <w:rPr>
          <w:noProof/>
        </w:rPr>
        <w:instrText xml:space="preserve"> PAGEREF _Toc1752238 \h </w:instrText>
      </w:r>
      <w:r>
        <w:rPr>
          <w:noProof/>
        </w:rPr>
      </w:r>
      <w:r>
        <w:rPr>
          <w:noProof/>
        </w:rPr>
        <w:fldChar w:fldCharType="separate"/>
      </w:r>
      <w:r>
        <w:rPr>
          <w:noProof/>
        </w:rPr>
        <w:t>ix</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List of Tables</w:t>
      </w:r>
      <w:r>
        <w:rPr>
          <w:noProof/>
        </w:rPr>
        <w:tab/>
      </w:r>
      <w:r>
        <w:rPr>
          <w:noProof/>
        </w:rPr>
        <w:fldChar w:fldCharType="begin"/>
      </w:r>
      <w:r>
        <w:rPr>
          <w:noProof/>
        </w:rPr>
        <w:instrText xml:space="preserve"> PAGEREF _Toc1752239 \h </w:instrText>
      </w:r>
      <w:r>
        <w:rPr>
          <w:noProof/>
        </w:rPr>
      </w:r>
      <w:r>
        <w:rPr>
          <w:noProof/>
        </w:rPr>
        <w:fldChar w:fldCharType="separate"/>
      </w:r>
      <w:r>
        <w:rPr>
          <w:noProof/>
        </w:rPr>
        <w:t>x</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sidRPr="002659CC">
        <w:rPr>
          <w:noProof/>
        </w:rPr>
        <w:t>Chapter 1</w:t>
      </w:r>
      <w:r>
        <w:rPr>
          <w:noProof/>
        </w:rPr>
        <w:tab/>
      </w:r>
      <w:r>
        <w:rPr>
          <w:noProof/>
        </w:rPr>
        <w:fldChar w:fldCharType="begin"/>
      </w:r>
      <w:r>
        <w:rPr>
          <w:noProof/>
        </w:rPr>
        <w:instrText xml:space="preserve"> PAGEREF _Toc1752240 \h </w:instrText>
      </w:r>
      <w:r>
        <w:rPr>
          <w:noProof/>
        </w:rPr>
      </w:r>
      <w:r>
        <w:rPr>
          <w:noProof/>
        </w:rPr>
        <w:fldChar w:fldCharType="separate"/>
      </w:r>
      <w:r>
        <w:rPr>
          <w:noProof/>
        </w:rPr>
        <w:t>1</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Introduction</w:t>
      </w:r>
      <w:r>
        <w:rPr>
          <w:noProof/>
        </w:rPr>
        <w:tab/>
      </w:r>
      <w:r>
        <w:rPr>
          <w:noProof/>
        </w:rPr>
        <w:fldChar w:fldCharType="begin"/>
      </w:r>
      <w:r>
        <w:rPr>
          <w:noProof/>
        </w:rPr>
        <w:instrText xml:space="preserve"> PAGEREF _Toc1752241 \h </w:instrText>
      </w:r>
      <w:r>
        <w:rPr>
          <w:noProof/>
        </w:rPr>
      </w:r>
      <w:r>
        <w:rPr>
          <w:noProof/>
        </w:rPr>
        <w:fldChar w:fldCharType="separate"/>
      </w:r>
      <w:r>
        <w:rPr>
          <w:noProof/>
        </w:rPr>
        <w:t>1</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1.1.</w:t>
      </w:r>
      <w:r>
        <w:rPr>
          <w:rFonts w:asciiTheme="minorHAnsi" w:eastAsiaTheme="minorEastAsia" w:hAnsiTheme="minorHAnsi" w:cstheme="minorBidi"/>
          <w:noProof/>
          <w:sz w:val="22"/>
          <w:szCs w:val="22"/>
        </w:rPr>
        <w:tab/>
      </w:r>
      <w:r>
        <w:rPr>
          <w:noProof/>
        </w:rPr>
        <w:t>Motivations and Challenges</w:t>
      </w:r>
      <w:r>
        <w:rPr>
          <w:noProof/>
        </w:rPr>
        <w:tab/>
      </w:r>
      <w:r>
        <w:rPr>
          <w:noProof/>
        </w:rPr>
        <w:fldChar w:fldCharType="begin"/>
      </w:r>
      <w:r>
        <w:rPr>
          <w:noProof/>
        </w:rPr>
        <w:instrText xml:space="preserve"> PAGEREF _Toc1752242 \h </w:instrText>
      </w:r>
      <w:r>
        <w:rPr>
          <w:noProof/>
        </w:rPr>
      </w:r>
      <w:r>
        <w:rPr>
          <w:noProof/>
        </w:rPr>
        <w:fldChar w:fldCharType="separate"/>
      </w:r>
      <w:r>
        <w:rPr>
          <w:noProof/>
        </w:rPr>
        <w:t>2</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1.2.</w:t>
      </w:r>
      <w:r>
        <w:rPr>
          <w:rFonts w:asciiTheme="minorHAnsi" w:eastAsiaTheme="minorEastAsia" w:hAnsiTheme="minorHAnsi" w:cstheme="minorBidi"/>
          <w:noProof/>
          <w:sz w:val="22"/>
          <w:szCs w:val="22"/>
        </w:rPr>
        <w:tab/>
      </w:r>
      <w:r>
        <w:rPr>
          <w:noProof/>
        </w:rPr>
        <w:t>Goals and Objectives</w:t>
      </w:r>
      <w:r>
        <w:rPr>
          <w:noProof/>
        </w:rPr>
        <w:tab/>
      </w:r>
      <w:r>
        <w:rPr>
          <w:noProof/>
        </w:rPr>
        <w:fldChar w:fldCharType="begin"/>
      </w:r>
      <w:r>
        <w:rPr>
          <w:noProof/>
        </w:rPr>
        <w:instrText xml:space="preserve"> PAGEREF _Toc1752243 \h </w:instrText>
      </w:r>
      <w:r>
        <w:rPr>
          <w:noProof/>
        </w:rPr>
      </w:r>
      <w:r>
        <w:rPr>
          <w:noProof/>
        </w:rPr>
        <w:fldChar w:fldCharType="separate"/>
      </w:r>
      <w:r>
        <w:rPr>
          <w:noProof/>
        </w:rPr>
        <w:t>2</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1.3.</w:t>
      </w:r>
      <w:r>
        <w:rPr>
          <w:rFonts w:asciiTheme="minorHAnsi" w:eastAsiaTheme="minorEastAsia" w:hAnsiTheme="minorHAnsi" w:cstheme="minorBidi"/>
          <w:noProof/>
          <w:sz w:val="22"/>
          <w:szCs w:val="22"/>
        </w:rPr>
        <w:tab/>
      </w:r>
      <w:r>
        <w:rPr>
          <w:noProof/>
        </w:rPr>
        <w:t>Literature Review/Existing Solutions</w:t>
      </w:r>
      <w:r>
        <w:rPr>
          <w:noProof/>
        </w:rPr>
        <w:tab/>
      </w:r>
      <w:r>
        <w:rPr>
          <w:noProof/>
        </w:rPr>
        <w:fldChar w:fldCharType="begin"/>
      </w:r>
      <w:r>
        <w:rPr>
          <w:noProof/>
        </w:rPr>
        <w:instrText xml:space="preserve"> PAGEREF _Toc1752244 \h </w:instrText>
      </w:r>
      <w:r>
        <w:rPr>
          <w:noProof/>
        </w:rPr>
      </w:r>
      <w:r>
        <w:rPr>
          <w:noProof/>
        </w:rPr>
        <w:fldChar w:fldCharType="separate"/>
      </w:r>
      <w:r>
        <w:rPr>
          <w:noProof/>
        </w:rPr>
        <w:t>2</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1.4.</w:t>
      </w:r>
      <w:r>
        <w:rPr>
          <w:rFonts w:asciiTheme="minorHAnsi" w:eastAsiaTheme="minorEastAsia" w:hAnsiTheme="minorHAnsi" w:cstheme="minorBidi"/>
          <w:noProof/>
          <w:sz w:val="22"/>
          <w:szCs w:val="22"/>
        </w:rPr>
        <w:tab/>
      </w:r>
      <w:r>
        <w:rPr>
          <w:noProof/>
        </w:rPr>
        <w:t>Proposed Solution</w:t>
      </w:r>
      <w:r>
        <w:rPr>
          <w:noProof/>
        </w:rPr>
        <w:tab/>
      </w:r>
      <w:r>
        <w:rPr>
          <w:noProof/>
        </w:rPr>
        <w:fldChar w:fldCharType="begin"/>
      </w:r>
      <w:r>
        <w:rPr>
          <w:noProof/>
        </w:rPr>
        <w:instrText xml:space="preserve"> PAGEREF _Toc1752245 \h </w:instrText>
      </w:r>
      <w:r>
        <w:rPr>
          <w:noProof/>
        </w:rPr>
      </w:r>
      <w:r>
        <w:rPr>
          <w:noProof/>
        </w:rPr>
        <w:fldChar w:fldCharType="separate"/>
      </w:r>
      <w:r>
        <w:rPr>
          <w:noProof/>
        </w:rPr>
        <w:t>3</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sidRPr="002659CC">
        <w:rPr>
          <w:noProof/>
        </w:rPr>
        <w:t>1.4.1.</w:t>
      </w:r>
      <w:r>
        <w:rPr>
          <w:rFonts w:asciiTheme="minorHAnsi" w:eastAsiaTheme="minorEastAsia" w:hAnsiTheme="minorHAnsi" w:cstheme="minorBidi"/>
          <w:noProof/>
          <w:sz w:val="22"/>
          <w:szCs w:val="22"/>
        </w:rPr>
        <w:tab/>
      </w:r>
      <w:r>
        <w:rPr>
          <w:noProof/>
        </w:rPr>
        <w:t>Work Breakdown Structure</w:t>
      </w:r>
      <w:r>
        <w:rPr>
          <w:noProof/>
        </w:rPr>
        <w:tab/>
      </w:r>
      <w:r>
        <w:rPr>
          <w:noProof/>
        </w:rPr>
        <w:fldChar w:fldCharType="begin"/>
      </w:r>
      <w:r>
        <w:rPr>
          <w:noProof/>
        </w:rPr>
        <w:instrText xml:space="preserve"> PAGEREF _Toc1752246 \h </w:instrText>
      </w:r>
      <w:r>
        <w:rPr>
          <w:noProof/>
        </w:rPr>
      </w:r>
      <w:r>
        <w:rPr>
          <w:noProof/>
        </w:rPr>
        <w:fldChar w:fldCharType="separate"/>
      </w:r>
      <w:r>
        <w:rPr>
          <w:noProof/>
        </w:rPr>
        <w:t>3</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1.4.2.</w:t>
      </w:r>
      <w:r>
        <w:rPr>
          <w:rFonts w:asciiTheme="minorHAnsi" w:eastAsiaTheme="minorEastAsia" w:hAnsiTheme="minorHAnsi" w:cstheme="minorBidi"/>
          <w:noProof/>
          <w:sz w:val="22"/>
          <w:szCs w:val="22"/>
        </w:rPr>
        <w:tab/>
      </w:r>
      <w:r>
        <w:rPr>
          <w:noProof/>
        </w:rPr>
        <w:t>Roles &amp; Responsibility Matrix</w:t>
      </w:r>
      <w:r>
        <w:rPr>
          <w:noProof/>
        </w:rPr>
        <w:tab/>
      </w:r>
      <w:r>
        <w:rPr>
          <w:noProof/>
        </w:rPr>
        <w:fldChar w:fldCharType="begin"/>
      </w:r>
      <w:r>
        <w:rPr>
          <w:noProof/>
        </w:rPr>
        <w:instrText xml:space="preserve"> PAGEREF _Toc1752247 \h </w:instrText>
      </w:r>
      <w:r>
        <w:rPr>
          <w:noProof/>
        </w:rPr>
      </w:r>
      <w:r>
        <w:rPr>
          <w:noProof/>
        </w:rPr>
        <w:fldChar w:fldCharType="separate"/>
      </w:r>
      <w:r>
        <w:rPr>
          <w:noProof/>
        </w:rPr>
        <w:t>3</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1.4.3.</w:t>
      </w:r>
      <w:r>
        <w:rPr>
          <w:rFonts w:asciiTheme="minorHAnsi" w:eastAsiaTheme="minorEastAsia" w:hAnsiTheme="minorHAnsi" w:cstheme="minorBidi"/>
          <w:noProof/>
          <w:sz w:val="22"/>
          <w:szCs w:val="22"/>
        </w:rPr>
        <w:tab/>
      </w:r>
      <w:r>
        <w:rPr>
          <w:noProof/>
        </w:rPr>
        <w:t>Grantt Chart</w:t>
      </w:r>
      <w:r>
        <w:rPr>
          <w:noProof/>
        </w:rPr>
        <w:tab/>
      </w:r>
      <w:r>
        <w:rPr>
          <w:noProof/>
        </w:rPr>
        <w:fldChar w:fldCharType="begin"/>
      </w:r>
      <w:r>
        <w:rPr>
          <w:noProof/>
        </w:rPr>
        <w:instrText xml:space="preserve"> PAGEREF _Toc1752248 \h </w:instrText>
      </w:r>
      <w:r>
        <w:rPr>
          <w:noProof/>
        </w:rPr>
      </w:r>
      <w:r>
        <w:rPr>
          <w:noProof/>
        </w:rPr>
        <w:fldChar w:fldCharType="separate"/>
      </w:r>
      <w:r>
        <w:rPr>
          <w:noProof/>
        </w:rPr>
        <w:t>4</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sidRPr="002659CC">
        <w:rPr>
          <w:noProof/>
        </w:rPr>
        <w:t>Chapter 2</w:t>
      </w:r>
      <w:r>
        <w:rPr>
          <w:noProof/>
        </w:rPr>
        <w:tab/>
      </w:r>
      <w:r>
        <w:rPr>
          <w:noProof/>
        </w:rPr>
        <w:fldChar w:fldCharType="begin"/>
      </w:r>
      <w:r>
        <w:rPr>
          <w:noProof/>
        </w:rPr>
        <w:instrText xml:space="preserve"> PAGEREF _Toc1752249 \h </w:instrText>
      </w:r>
      <w:r>
        <w:rPr>
          <w:noProof/>
        </w:rPr>
      </w:r>
      <w:r>
        <w:rPr>
          <w:noProof/>
        </w:rPr>
        <w:fldChar w:fldCharType="separate"/>
      </w:r>
      <w:r>
        <w:rPr>
          <w:noProof/>
        </w:rPr>
        <w:t>5</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Software Requirement Specifications</w:t>
      </w:r>
      <w:r>
        <w:rPr>
          <w:noProof/>
        </w:rPr>
        <w:tab/>
      </w:r>
      <w:r>
        <w:rPr>
          <w:noProof/>
        </w:rPr>
        <w:fldChar w:fldCharType="begin"/>
      </w:r>
      <w:r>
        <w:rPr>
          <w:noProof/>
        </w:rPr>
        <w:instrText xml:space="preserve"> PAGEREF _Toc1752250 \h </w:instrText>
      </w:r>
      <w:r>
        <w:rPr>
          <w:noProof/>
        </w:rPr>
      </w:r>
      <w:r>
        <w:rPr>
          <w:noProof/>
        </w:rPr>
        <w:fldChar w:fldCharType="separate"/>
      </w:r>
      <w:r>
        <w:rPr>
          <w:noProof/>
        </w:rPr>
        <w:t>5</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3.1.1.</w:t>
      </w:r>
      <w:r>
        <w:rPr>
          <w:rFonts w:asciiTheme="minorHAnsi" w:eastAsiaTheme="minorEastAsia" w:hAnsiTheme="minorHAnsi" w:cstheme="minorBidi"/>
          <w:noProof/>
          <w:sz w:val="22"/>
          <w:szCs w:val="22"/>
        </w:rPr>
        <w:tab/>
      </w:r>
      <w:r>
        <w:rPr>
          <w:noProof/>
        </w:rPr>
        <w:t>Purpose</w:t>
      </w:r>
      <w:r>
        <w:rPr>
          <w:noProof/>
        </w:rPr>
        <w:tab/>
      </w:r>
      <w:r>
        <w:rPr>
          <w:noProof/>
        </w:rPr>
        <w:fldChar w:fldCharType="begin"/>
      </w:r>
      <w:r>
        <w:rPr>
          <w:noProof/>
        </w:rPr>
        <w:instrText xml:space="preserve"> PAGEREF _Toc1752251 \h </w:instrText>
      </w:r>
      <w:r>
        <w:rPr>
          <w:noProof/>
        </w:rPr>
      </w:r>
      <w:r>
        <w:rPr>
          <w:noProof/>
        </w:rPr>
        <w:fldChar w:fldCharType="separate"/>
      </w:r>
      <w:r>
        <w:rPr>
          <w:noProof/>
        </w:rPr>
        <w:t>6</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3.1.2.</w:t>
      </w:r>
      <w:r>
        <w:rPr>
          <w:rFonts w:asciiTheme="minorHAnsi" w:eastAsiaTheme="minorEastAsia" w:hAnsiTheme="minorHAnsi" w:cstheme="minorBidi"/>
          <w:noProof/>
          <w:sz w:val="22"/>
          <w:szCs w:val="22"/>
        </w:rPr>
        <w:tab/>
      </w:r>
      <w:r>
        <w:rPr>
          <w:noProof/>
        </w:rPr>
        <w:t>Document Conventions</w:t>
      </w:r>
      <w:r>
        <w:rPr>
          <w:noProof/>
        </w:rPr>
        <w:tab/>
      </w:r>
      <w:r>
        <w:rPr>
          <w:noProof/>
        </w:rPr>
        <w:fldChar w:fldCharType="begin"/>
      </w:r>
      <w:r>
        <w:rPr>
          <w:noProof/>
        </w:rPr>
        <w:instrText xml:space="preserve"> PAGEREF _Toc1752252 \h </w:instrText>
      </w:r>
      <w:r>
        <w:rPr>
          <w:noProof/>
        </w:rPr>
      </w:r>
      <w:r>
        <w:rPr>
          <w:noProof/>
        </w:rPr>
        <w:fldChar w:fldCharType="separate"/>
      </w:r>
      <w:r>
        <w:rPr>
          <w:noProof/>
        </w:rPr>
        <w:t>6</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3.1.3.</w:t>
      </w:r>
      <w:r>
        <w:rPr>
          <w:rFonts w:asciiTheme="minorHAnsi" w:eastAsiaTheme="minorEastAsia" w:hAnsiTheme="minorHAnsi" w:cstheme="minorBidi"/>
          <w:noProof/>
          <w:sz w:val="22"/>
          <w:szCs w:val="22"/>
        </w:rPr>
        <w:tab/>
      </w:r>
      <w:r>
        <w:rPr>
          <w:noProof/>
        </w:rPr>
        <w:t>Intended Audience and Reading Suggestions</w:t>
      </w:r>
      <w:r>
        <w:rPr>
          <w:noProof/>
        </w:rPr>
        <w:tab/>
      </w:r>
      <w:r>
        <w:rPr>
          <w:noProof/>
        </w:rPr>
        <w:fldChar w:fldCharType="begin"/>
      </w:r>
      <w:r>
        <w:rPr>
          <w:noProof/>
        </w:rPr>
        <w:instrText xml:space="preserve"> PAGEREF _Toc1752253 \h </w:instrText>
      </w:r>
      <w:r>
        <w:rPr>
          <w:noProof/>
        </w:rPr>
      </w:r>
      <w:r>
        <w:rPr>
          <w:noProof/>
        </w:rPr>
        <w:fldChar w:fldCharType="separate"/>
      </w:r>
      <w:r>
        <w:rPr>
          <w:noProof/>
        </w:rPr>
        <w:t>6</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3.1.4.</w:t>
      </w:r>
      <w:r>
        <w:rPr>
          <w:rFonts w:asciiTheme="minorHAnsi" w:eastAsiaTheme="minorEastAsia" w:hAnsiTheme="minorHAnsi" w:cstheme="minorBidi"/>
          <w:noProof/>
          <w:sz w:val="22"/>
          <w:szCs w:val="22"/>
        </w:rPr>
        <w:tab/>
      </w:r>
      <w:r>
        <w:rPr>
          <w:noProof/>
        </w:rPr>
        <w:t>Product Scope</w:t>
      </w:r>
      <w:r>
        <w:rPr>
          <w:noProof/>
        </w:rPr>
        <w:tab/>
      </w:r>
      <w:r>
        <w:rPr>
          <w:noProof/>
        </w:rPr>
        <w:fldChar w:fldCharType="begin"/>
      </w:r>
      <w:r>
        <w:rPr>
          <w:noProof/>
        </w:rPr>
        <w:instrText xml:space="preserve"> PAGEREF _Toc1752254 \h </w:instrText>
      </w:r>
      <w:r>
        <w:rPr>
          <w:noProof/>
        </w:rPr>
      </w:r>
      <w:r>
        <w:rPr>
          <w:noProof/>
        </w:rPr>
        <w:fldChar w:fldCharType="separate"/>
      </w:r>
      <w:r>
        <w:rPr>
          <w:noProof/>
        </w:rPr>
        <w:t>6</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3.1.5.</w:t>
      </w:r>
      <w:r>
        <w:rPr>
          <w:rFonts w:asciiTheme="minorHAnsi" w:eastAsiaTheme="minorEastAsia" w:hAnsiTheme="minorHAnsi" w:cstheme="minorBidi"/>
          <w:noProof/>
          <w:sz w:val="22"/>
          <w:szCs w:val="22"/>
        </w:rPr>
        <w:tab/>
      </w:r>
      <w:r>
        <w:rPr>
          <w:noProof/>
        </w:rPr>
        <w:t>References</w:t>
      </w:r>
      <w:r>
        <w:rPr>
          <w:noProof/>
        </w:rPr>
        <w:tab/>
      </w:r>
      <w:r>
        <w:rPr>
          <w:noProof/>
        </w:rPr>
        <w:fldChar w:fldCharType="begin"/>
      </w:r>
      <w:r>
        <w:rPr>
          <w:noProof/>
        </w:rPr>
        <w:instrText xml:space="preserve"> PAGEREF _Toc1752255 \h </w:instrText>
      </w:r>
      <w:r>
        <w:rPr>
          <w:noProof/>
        </w:rPr>
      </w:r>
      <w:r>
        <w:rPr>
          <w:noProof/>
        </w:rPr>
        <w:fldChar w:fldCharType="separate"/>
      </w:r>
      <w:r>
        <w:rPr>
          <w:noProof/>
        </w:rPr>
        <w:t>7</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3.2.</w:t>
      </w:r>
      <w:r>
        <w:rPr>
          <w:rFonts w:asciiTheme="minorHAnsi" w:eastAsiaTheme="minorEastAsia" w:hAnsiTheme="minorHAnsi" w:cstheme="minorBidi"/>
          <w:noProof/>
          <w:sz w:val="22"/>
          <w:szCs w:val="22"/>
        </w:rPr>
        <w:tab/>
      </w:r>
      <w:r>
        <w:rPr>
          <w:noProof/>
        </w:rPr>
        <w:t>Overall Description</w:t>
      </w:r>
      <w:r>
        <w:rPr>
          <w:noProof/>
        </w:rPr>
        <w:tab/>
      </w:r>
      <w:r>
        <w:rPr>
          <w:noProof/>
        </w:rPr>
        <w:fldChar w:fldCharType="begin"/>
      </w:r>
      <w:r>
        <w:rPr>
          <w:noProof/>
        </w:rPr>
        <w:instrText xml:space="preserve"> PAGEREF _Toc1752256 \h </w:instrText>
      </w:r>
      <w:r>
        <w:rPr>
          <w:noProof/>
        </w:rPr>
      </w:r>
      <w:r>
        <w:rPr>
          <w:noProof/>
        </w:rPr>
        <w:fldChar w:fldCharType="separate"/>
      </w:r>
      <w:r>
        <w:rPr>
          <w:noProof/>
        </w:rPr>
        <w:t>7</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3.2.1.</w:t>
      </w:r>
      <w:r>
        <w:rPr>
          <w:rFonts w:asciiTheme="minorHAnsi" w:eastAsiaTheme="minorEastAsia" w:hAnsiTheme="minorHAnsi" w:cstheme="minorBidi"/>
          <w:noProof/>
          <w:sz w:val="22"/>
          <w:szCs w:val="22"/>
        </w:rPr>
        <w:tab/>
      </w:r>
      <w:r>
        <w:rPr>
          <w:noProof/>
        </w:rPr>
        <w:t>Product Perspective</w:t>
      </w:r>
      <w:r>
        <w:rPr>
          <w:noProof/>
        </w:rPr>
        <w:tab/>
      </w:r>
      <w:r>
        <w:rPr>
          <w:noProof/>
        </w:rPr>
        <w:fldChar w:fldCharType="begin"/>
      </w:r>
      <w:r>
        <w:rPr>
          <w:noProof/>
        </w:rPr>
        <w:instrText xml:space="preserve"> PAGEREF _Toc1752257 \h </w:instrText>
      </w:r>
      <w:r>
        <w:rPr>
          <w:noProof/>
        </w:rPr>
      </w:r>
      <w:r>
        <w:rPr>
          <w:noProof/>
        </w:rPr>
        <w:fldChar w:fldCharType="separate"/>
      </w:r>
      <w:r>
        <w:rPr>
          <w:noProof/>
        </w:rPr>
        <w:t>7</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3.2.2.</w:t>
      </w:r>
      <w:r>
        <w:rPr>
          <w:rFonts w:asciiTheme="minorHAnsi" w:eastAsiaTheme="minorEastAsia" w:hAnsiTheme="minorHAnsi" w:cstheme="minorBidi"/>
          <w:noProof/>
          <w:sz w:val="22"/>
          <w:szCs w:val="22"/>
        </w:rPr>
        <w:tab/>
      </w:r>
      <w:r>
        <w:rPr>
          <w:noProof/>
        </w:rPr>
        <w:t>Product Functions</w:t>
      </w:r>
      <w:r>
        <w:rPr>
          <w:noProof/>
        </w:rPr>
        <w:tab/>
      </w:r>
      <w:r>
        <w:rPr>
          <w:noProof/>
        </w:rPr>
        <w:fldChar w:fldCharType="begin"/>
      </w:r>
      <w:r>
        <w:rPr>
          <w:noProof/>
        </w:rPr>
        <w:instrText xml:space="preserve"> PAGEREF _Toc1752258 \h </w:instrText>
      </w:r>
      <w:r>
        <w:rPr>
          <w:noProof/>
        </w:rPr>
      </w:r>
      <w:r>
        <w:rPr>
          <w:noProof/>
        </w:rPr>
        <w:fldChar w:fldCharType="separate"/>
      </w:r>
      <w:r>
        <w:rPr>
          <w:noProof/>
        </w:rPr>
        <w:t>7</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3.2.3.</w:t>
      </w:r>
      <w:r>
        <w:rPr>
          <w:rFonts w:asciiTheme="minorHAnsi" w:eastAsiaTheme="minorEastAsia" w:hAnsiTheme="minorHAnsi" w:cstheme="minorBidi"/>
          <w:noProof/>
          <w:sz w:val="22"/>
          <w:szCs w:val="22"/>
        </w:rPr>
        <w:tab/>
      </w:r>
      <w:r>
        <w:rPr>
          <w:noProof/>
        </w:rPr>
        <w:t>User Classes and Characteristics</w:t>
      </w:r>
      <w:r>
        <w:rPr>
          <w:noProof/>
        </w:rPr>
        <w:tab/>
      </w:r>
      <w:r>
        <w:rPr>
          <w:noProof/>
        </w:rPr>
        <w:fldChar w:fldCharType="begin"/>
      </w:r>
      <w:r>
        <w:rPr>
          <w:noProof/>
        </w:rPr>
        <w:instrText xml:space="preserve"> PAGEREF _Toc1752259 \h </w:instrText>
      </w:r>
      <w:r>
        <w:rPr>
          <w:noProof/>
        </w:rPr>
      </w:r>
      <w:r>
        <w:rPr>
          <w:noProof/>
        </w:rPr>
        <w:fldChar w:fldCharType="separate"/>
      </w:r>
      <w:r>
        <w:rPr>
          <w:noProof/>
        </w:rPr>
        <w:t>7</w:t>
      </w:r>
      <w:r>
        <w:rPr>
          <w:noProof/>
        </w:rPr>
        <w:fldChar w:fldCharType="end"/>
      </w:r>
    </w:p>
    <w:p w:rsidR="00695F7A" w:rsidRDefault="00695F7A">
      <w:pPr>
        <w:pStyle w:val="TOC2"/>
        <w:tabs>
          <w:tab w:val="right" w:leader="dot" w:pos="9350"/>
        </w:tabs>
        <w:rPr>
          <w:rFonts w:asciiTheme="minorHAnsi" w:eastAsiaTheme="minorEastAsia" w:hAnsiTheme="minorHAnsi" w:cstheme="minorBidi"/>
          <w:noProof/>
          <w:sz w:val="22"/>
          <w:szCs w:val="22"/>
        </w:rPr>
      </w:pPr>
      <w:r>
        <w:rPr>
          <w:noProof/>
        </w:rPr>
        <w:t>Count every heartbeat</w:t>
      </w:r>
      <w:r>
        <w:rPr>
          <w:noProof/>
        </w:rPr>
        <w:tab/>
      </w:r>
      <w:r>
        <w:rPr>
          <w:noProof/>
        </w:rPr>
        <w:fldChar w:fldCharType="begin"/>
      </w:r>
      <w:r>
        <w:rPr>
          <w:noProof/>
        </w:rPr>
        <w:instrText xml:space="preserve"> PAGEREF _Toc1752260 \h </w:instrText>
      </w:r>
      <w:r>
        <w:rPr>
          <w:noProof/>
        </w:rPr>
      </w:r>
      <w:r>
        <w:rPr>
          <w:noProof/>
        </w:rPr>
        <w:fldChar w:fldCharType="separate"/>
      </w:r>
      <w:r>
        <w:rPr>
          <w:noProof/>
        </w:rPr>
        <w:t>7</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3.2.4.</w:t>
      </w:r>
      <w:r>
        <w:rPr>
          <w:rFonts w:asciiTheme="minorHAnsi" w:eastAsiaTheme="minorEastAsia" w:hAnsiTheme="minorHAnsi" w:cstheme="minorBidi"/>
          <w:noProof/>
          <w:sz w:val="22"/>
          <w:szCs w:val="22"/>
        </w:rPr>
        <w:tab/>
      </w:r>
      <w:r>
        <w:rPr>
          <w:noProof/>
        </w:rPr>
        <w:t>Design and Implementation Constraints</w:t>
      </w:r>
      <w:r>
        <w:rPr>
          <w:noProof/>
        </w:rPr>
        <w:tab/>
      </w:r>
      <w:r>
        <w:rPr>
          <w:noProof/>
        </w:rPr>
        <w:fldChar w:fldCharType="begin"/>
      </w:r>
      <w:r>
        <w:rPr>
          <w:noProof/>
        </w:rPr>
        <w:instrText xml:space="preserve"> PAGEREF _Toc1752261 \h </w:instrText>
      </w:r>
      <w:r>
        <w:rPr>
          <w:noProof/>
        </w:rPr>
      </w:r>
      <w:r>
        <w:rPr>
          <w:noProof/>
        </w:rPr>
        <w:fldChar w:fldCharType="separate"/>
      </w:r>
      <w:r>
        <w:rPr>
          <w:noProof/>
        </w:rPr>
        <w:t>8</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3.2.5.</w:t>
      </w:r>
      <w:r>
        <w:rPr>
          <w:rFonts w:asciiTheme="minorHAnsi" w:eastAsiaTheme="minorEastAsia" w:hAnsiTheme="minorHAnsi" w:cstheme="minorBidi"/>
          <w:noProof/>
          <w:sz w:val="22"/>
          <w:szCs w:val="22"/>
        </w:rPr>
        <w:tab/>
      </w:r>
      <w:r>
        <w:rPr>
          <w:noProof/>
        </w:rPr>
        <w:t>User Documentation</w:t>
      </w:r>
      <w:r>
        <w:rPr>
          <w:noProof/>
        </w:rPr>
        <w:tab/>
      </w:r>
      <w:r>
        <w:rPr>
          <w:noProof/>
        </w:rPr>
        <w:fldChar w:fldCharType="begin"/>
      </w:r>
      <w:r>
        <w:rPr>
          <w:noProof/>
        </w:rPr>
        <w:instrText xml:space="preserve"> PAGEREF _Toc1752262 \h </w:instrText>
      </w:r>
      <w:r>
        <w:rPr>
          <w:noProof/>
        </w:rPr>
      </w:r>
      <w:r>
        <w:rPr>
          <w:noProof/>
        </w:rPr>
        <w:fldChar w:fldCharType="separate"/>
      </w:r>
      <w:r>
        <w:rPr>
          <w:noProof/>
        </w:rPr>
        <w:t>9</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3.2.6.</w:t>
      </w:r>
      <w:r>
        <w:rPr>
          <w:rFonts w:asciiTheme="minorHAnsi" w:eastAsiaTheme="minorEastAsia" w:hAnsiTheme="minorHAnsi" w:cstheme="minorBidi"/>
          <w:noProof/>
          <w:sz w:val="22"/>
          <w:szCs w:val="22"/>
        </w:rPr>
        <w:tab/>
      </w:r>
      <w:r>
        <w:rPr>
          <w:noProof/>
        </w:rPr>
        <w:t>Assumptions and Dependencies</w:t>
      </w:r>
      <w:r>
        <w:rPr>
          <w:noProof/>
        </w:rPr>
        <w:tab/>
      </w:r>
      <w:r>
        <w:rPr>
          <w:noProof/>
        </w:rPr>
        <w:fldChar w:fldCharType="begin"/>
      </w:r>
      <w:r>
        <w:rPr>
          <w:noProof/>
        </w:rPr>
        <w:instrText xml:space="preserve"> PAGEREF _Toc1752263 \h </w:instrText>
      </w:r>
      <w:r>
        <w:rPr>
          <w:noProof/>
        </w:rPr>
      </w:r>
      <w:r>
        <w:rPr>
          <w:noProof/>
        </w:rPr>
        <w:fldChar w:fldCharType="separate"/>
      </w:r>
      <w:r>
        <w:rPr>
          <w:noProof/>
        </w:rPr>
        <w:t>9</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3.3.</w:t>
      </w:r>
      <w:r>
        <w:rPr>
          <w:rFonts w:asciiTheme="minorHAnsi" w:eastAsiaTheme="minorEastAsia" w:hAnsiTheme="minorHAnsi" w:cstheme="minorBidi"/>
          <w:noProof/>
          <w:sz w:val="22"/>
          <w:szCs w:val="22"/>
        </w:rPr>
        <w:tab/>
      </w:r>
      <w:r>
        <w:rPr>
          <w:noProof/>
        </w:rPr>
        <w:t>External Interface Requirements</w:t>
      </w:r>
      <w:r>
        <w:rPr>
          <w:noProof/>
        </w:rPr>
        <w:tab/>
      </w:r>
      <w:r>
        <w:rPr>
          <w:noProof/>
        </w:rPr>
        <w:fldChar w:fldCharType="begin"/>
      </w:r>
      <w:r>
        <w:rPr>
          <w:noProof/>
        </w:rPr>
        <w:instrText xml:space="preserve"> PAGEREF _Toc1752264 \h </w:instrText>
      </w:r>
      <w:r>
        <w:rPr>
          <w:noProof/>
        </w:rPr>
      </w:r>
      <w:r>
        <w:rPr>
          <w:noProof/>
        </w:rPr>
        <w:fldChar w:fldCharType="separate"/>
      </w:r>
      <w:r>
        <w:rPr>
          <w:noProof/>
        </w:rPr>
        <w:t>9</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3.3.1.</w:t>
      </w:r>
      <w:r>
        <w:rPr>
          <w:rFonts w:asciiTheme="minorHAnsi" w:eastAsiaTheme="minorEastAsia" w:hAnsiTheme="minorHAnsi" w:cstheme="minorBidi"/>
          <w:noProof/>
          <w:sz w:val="22"/>
          <w:szCs w:val="22"/>
        </w:rPr>
        <w:tab/>
      </w:r>
      <w:r>
        <w:rPr>
          <w:noProof/>
        </w:rPr>
        <w:t>User Interfaces</w:t>
      </w:r>
      <w:r>
        <w:rPr>
          <w:noProof/>
        </w:rPr>
        <w:tab/>
      </w:r>
      <w:r>
        <w:rPr>
          <w:noProof/>
        </w:rPr>
        <w:fldChar w:fldCharType="begin"/>
      </w:r>
      <w:r>
        <w:rPr>
          <w:noProof/>
        </w:rPr>
        <w:instrText xml:space="preserve"> PAGEREF _Toc1752265 \h </w:instrText>
      </w:r>
      <w:r>
        <w:rPr>
          <w:noProof/>
        </w:rPr>
      </w:r>
      <w:r>
        <w:rPr>
          <w:noProof/>
        </w:rPr>
        <w:fldChar w:fldCharType="separate"/>
      </w:r>
      <w:r>
        <w:rPr>
          <w:noProof/>
        </w:rPr>
        <w:t>9</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3.3.2.</w:t>
      </w:r>
      <w:r>
        <w:rPr>
          <w:rFonts w:asciiTheme="minorHAnsi" w:eastAsiaTheme="minorEastAsia" w:hAnsiTheme="minorHAnsi" w:cstheme="minorBidi"/>
          <w:noProof/>
          <w:sz w:val="22"/>
          <w:szCs w:val="22"/>
        </w:rPr>
        <w:tab/>
      </w:r>
      <w:r>
        <w:rPr>
          <w:noProof/>
        </w:rPr>
        <w:t>Hardware Interfaces</w:t>
      </w:r>
      <w:r>
        <w:rPr>
          <w:noProof/>
        </w:rPr>
        <w:tab/>
      </w:r>
      <w:r>
        <w:rPr>
          <w:noProof/>
        </w:rPr>
        <w:fldChar w:fldCharType="begin"/>
      </w:r>
      <w:r>
        <w:rPr>
          <w:noProof/>
        </w:rPr>
        <w:instrText xml:space="preserve"> PAGEREF _Toc1752266 \h </w:instrText>
      </w:r>
      <w:r>
        <w:rPr>
          <w:noProof/>
        </w:rPr>
      </w:r>
      <w:r>
        <w:rPr>
          <w:noProof/>
        </w:rPr>
        <w:fldChar w:fldCharType="separate"/>
      </w:r>
      <w:r>
        <w:rPr>
          <w:noProof/>
        </w:rPr>
        <w:t>10</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3.3.3.</w:t>
      </w:r>
      <w:r>
        <w:rPr>
          <w:rFonts w:asciiTheme="minorHAnsi" w:eastAsiaTheme="minorEastAsia" w:hAnsiTheme="minorHAnsi" w:cstheme="minorBidi"/>
          <w:noProof/>
          <w:sz w:val="22"/>
          <w:szCs w:val="22"/>
        </w:rPr>
        <w:tab/>
      </w:r>
      <w:r>
        <w:rPr>
          <w:noProof/>
        </w:rPr>
        <w:t>Software Interfaces</w:t>
      </w:r>
      <w:r>
        <w:rPr>
          <w:noProof/>
        </w:rPr>
        <w:tab/>
      </w:r>
      <w:r>
        <w:rPr>
          <w:noProof/>
        </w:rPr>
        <w:fldChar w:fldCharType="begin"/>
      </w:r>
      <w:r>
        <w:rPr>
          <w:noProof/>
        </w:rPr>
        <w:instrText xml:space="preserve"> PAGEREF _Toc1752267 \h </w:instrText>
      </w:r>
      <w:r>
        <w:rPr>
          <w:noProof/>
        </w:rPr>
      </w:r>
      <w:r>
        <w:rPr>
          <w:noProof/>
        </w:rPr>
        <w:fldChar w:fldCharType="separate"/>
      </w:r>
      <w:r>
        <w:rPr>
          <w:noProof/>
        </w:rPr>
        <w:t>10</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3.3.4.</w:t>
      </w:r>
      <w:r>
        <w:rPr>
          <w:rFonts w:asciiTheme="minorHAnsi" w:eastAsiaTheme="minorEastAsia" w:hAnsiTheme="minorHAnsi" w:cstheme="minorBidi"/>
          <w:noProof/>
          <w:sz w:val="22"/>
          <w:szCs w:val="22"/>
        </w:rPr>
        <w:tab/>
      </w:r>
      <w:r>
        <w:rPr>
          <w:noProof/>
        </w:rPr>
        <w:t>Communications Interfaces</w:t>
      </w:r>
      <w:r>
        <w:rPr>
          <w:noProof/>
        </w:rPr>
        <w:tab/>
      </w:r>
      <w:r>
        <w:rPr>
          <w:noProof/>
        </w:rPr>
        <w:fldChar w:fldCharType="begin"/>
      </w:r>
      <w:r>
        <w:rPr>
          <w:noProof/>
        </w:rPr>
        <w:instrText xml:space="preserve"> PAGEREF _Toc1752268 \h </w:instrText>
      </w:r>
      <w:r>
        <w:rPr>
          <w:noProof/>
        </w:rPr>
      </w:r>
      <w:r>
        <w:rPr>
          <w:noProof/>
        </w:rPr>
        <w:fldChar w:fldCharType="separate"/>
      </w:r>
      <w:r>
        <w:rPr>
          <w:noProof/>
        </w:rPr>
        <w:t>10</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15.1.</w:t>
      </w:r>
      <w:r>
        <w:rPr>
          <w:rFonts w:asciiTheme="minorHAnsi" w:eastAsiaTheme="minorEastAsia" w:hAnsiTheme="minorHAnsi" w:cstheme="minorBidi"/>
          <w:noProof/>
          <w:sz w:val="22"/>
          <w:szCs w:val="22"/>
        </w:rPr>
        <w:tab/>
      </w:r>
      <w:r>
        <w:rPr>
          <w:noProof/>
        </w:rPr>
        <w:t>System Features</w:t>
      </w:r>
      <w:r>
        <w:rPr>
          <w:noProof/>
        </w:rPr>
        <w:tab/>
      </w:r>
      <w:r>
        <w:rPr>
          <w:noProof/>
        </w:rPr>
        <w:fldChar w:fldCharType="begin"/>
      </w:r>
      <w:r>
        <w:rPr>
          <w:noProof/>
        </w:rPr>
        <w:instrText xml:space="preserve"> PAGEREF _Toc1752269 \h </w:instrText>
      </w:r>
      <w:r>
        <w:rPr>
          <w:noProof/>
        </w:rPr>
      </w:r>
      <w:r>
        <w:rPr>
          <w:noProof/>
        </w:rPr>
        <w:fldChar w:fldCharType="separate"/>
      </w:r>
      <w:r>
        <w:rPr>
          <w:noProof/>
        </w:rPr>
        <w:t>11</w:t>
      </w:r>
      <w:r>
        <w:rPr>
          <w:noProof/>
        </w:rPr>
        <w:fldChar w:fldCharType="end"/>
      </w:r>
    </w:p>
    <w:p w:rsidR="00695F7A" w:rsidRDefault="00695F7A">
      <w:pPr>
        <w:pStyle w:val="TOC2"/>
        <w:tabs>
          <w:tab w:val="left" w:pos="1320"/>
          <w:tab w:val="right" w:leader="dot" w:pos="9350"/>
        </w:tabs>
        <w:rPr>
          <w:rFonts w:asciiTheme="minorHAnsi" w:eastAsiaTheme="minorEastAsia" w:hAnsiTheme="minorHAnsi" w:cstheme="minorBidi"/>
          <w:noProof/>
          <w:sz w:val="22"/>
          <w:szCs w:val="22"/>
        </w:rPr>
      </w:pPr>
      <w:r>
        <w:rPr>
          <w:noProof/>
        </w:rPr>
        <w:t>15.1.1.</w:t>
      </w:r>
      <w:r>
        <w:rPr>
          <w:rFonts w:asciiTheme="minorHAnsi" w:eastAsiaTheme="minorEastAsia" w:hAnsiTheme="minorHAnsi" w:cstheme="minorBidi"/>
          <w:noProof/>
          <w:sz w:val="22"/>
          <w:szCs w:val="22"/>
        </w:rPr>
        <w:tab/>
      </w:r>
      <w:r>
        <w:rPr>
          <w:noProof/>
        </w:rPr>
        <w:t>System Feature 1</w:t>
      </w:r>
      <w:r>
        <w:rPr>
          <w:noProof/>
        </w:rPr>
        <w:tab/>
      </w:r>
      <w:r>
        <w:rPr>
          <w:noProof/>
        </w:rPr>
        <w:fldChar w:fldCharType="begin"/>
      </w:r>
      <w:r>
        <w:rPr>
          <w:noProof/>
        </w:rPr>
        <w:instrText xml:space="preserve"> PAGEREF _Toc1752270 \h </w:instrText>
      </w:r>
      <w:r>
        <w:rPr>
          <w:noProof/>
        </w:rPr>
      </w:r>
      <w:r>
        <w:rPr>
          <w:noProof/>
        </w:rPr>
        <w:fldChar w:fldCharType="separate"/>
      </w:r>
      <w:r>
        <w:rPr>
          <w:noProof/>
        </w:rPr>
        <w:t>11</w:t>
      </w:r>
      <w:r>
        <w:rPr>
          <w:noProof/>
        </w:rPr>
        <w:fldChar w:fldCharType="end"/>
      </w:r>
    </w:p>
    <w:p w:rsidR="00695F7A" w:rsidRDefault="00695F7A">
      <w:pPr>
        <w:pStyle w:val="TOC2"/>
        <w:tabs>
          <w:tab w:val="right" w:leader="dot" w:pos="9350"/>
        </w:tabs>
        <w:rPr>
          <w:rFonts w:asciiTheme="minorHAnsi" w:eastAsiaTheme="minorEastAsia" w:hAnsiTheme="minorHAnsi" w:cstheme="minorBidi"/>
          <w:noProof/>
          <w:sz w:val="22"/>
          <w:szCs w:val="22"/>
        </w:rPr>
      </w:pPr>
      <w:r>
        <w:rPr>
          <w:noProof/>
        </w:rPr>
        <w:t>Functional Requirements</w:t>
      </w:r>
      <w:r>
        <w:rPr>
          <w:noProof/>
        </w:rPr>
        <w:tab/>
      </w:r>
      <w:r>
        <w:rPr>
          <w:noProof/>
        </w:rPr>
        <w:fldChar w:fldCharType="begin"/>
      </w:r>
      <w:r>
        <w:rPr>
          <w:noProof/>
        </w:rPr>
        <w:instrText xml:space="preserve"> PAGEREF _Toc1752271 \h </w:instrText>
      </w:r>
      <w:r>
        <w:rPr>
          <w:noProof/>
        </w:rPr>
      </w:r>
      <w:r>
        <w:rPr>
          <w:noProof/>
        </w:rPr>
        <w:fldChar w:fldCharType="separate"/>
      </w:r>
      <w:r>
        <w:rPr>
          <w:noProof/>
        </w:rPr>
        <w:t>12</w:t>
      </w:r>
      <w:r>
        <w:rPr>
          <w:noProof/>
        </w:rPr>
        <w:fldChar w:fldCharType="end"/>
      </w:r>
    </w:p>
    <w:p w:rsidR="00695F7A" w:rsidRDefault="00695F7A">
      <w:pPr>
        <w:pStyle w:val="TOC2"/>
        <w:tabs>
          <w:tab w:val="left" w:pos="1320"/>
          <w:tab w:val="right" w:leader="dot" w:pos="9350"/>
        </w:tabs>
        <w:rPr>
          <w:rFonts w:asciiTheme="minorHAnsi" w:eastAsiaTheme="minorEastAsia" w:hAnsiTheme="minorHAnsi" w:cstheme="minorBidi"/>
          <w:noProof/>
          <w:sz w:val="22"/>
          <w:szCs w:val="22"/>
        </w:rPr>
      </w:pPr>
      <w:r>
        <w:rPr>
          <w:noProof/>
        </w:rPr>
        <w:t>15.1.2.</w:t>
      </w:r>
      <w:r>
        <w:rPr>
          <w:rFonts w:asciiTheme="minorHAnsi" w:eastAsiaTheme="minorEastAsia" w:hAnsiTheme="minorHAnsi" w:cstheme="minorBidi"/>
          <w:noProof/>
          <w:sz w:val="22"/>
          <w:szCs w:val="22"/>
        </w:rPr>
        <w:tab/>
      </w:r>
      <w:r>
        <w:rPr>
          <w:noProof/>
        </w:rPr>
        <w:t>System Feature 2</w:t>
      </w:r>
      <w:r>
        <w:rPr>
          <w:noProof/>
        </w:rPr>
        <w:tab/>
      </w:r>
      <w:r>
        <w:rPr>
          <w:noProof/>
        </w:rPr>
        <w:fldChar w:fldCharType="begin"/>
      </w:r>
      <w:r>
        <w:rPr>
          <w:noProof/>
        </w:rPr>
        <w:instrText xml:space="preserve"> PAGEREF _Toc1752272 \h </w:instrText>
      </w:r>
      <w:r>
        <w:rPr>
          <w:noProof/>
        </w:rPr>
      </w:r>
      <w:r>
        <w:rPr>
          <w:noProof/>
        </w:rPr>
        <w:fldChar w:fldCharType="separate"/>
      </w:r>
      <w:r>
        <w:rPr>
          <w:noProof/>
        </w:rPr>
        <w:t>12</w:t>
      </w:r>
      <w:r>
        <w:rPr>
          <w:noProof/>
        </w:rPr>
        <w:fldChar w:fldCharType="end"/>
      </w:r>
    </w:p>
    <w:p w:rsidR="00695F7A" w:rsidRDefault="00695F7A">
      <w:pPr>
        <w:pStyle w:val="TOC2"/>
        <w:tabs>
          <w:tab w:val="left" w:pos="1320"/>
          <w:tab w:val="right" w:leader="dot" w:pos="9350"/>
        </w:tabs>
        <w:rPr>
          <w:rFonts w:asciiTheme="minorHAnsi" w:eastAsiaTheme="minorEastAsia" w:hAnsiTheme="minorHAnsi" w:cstheme="minorBidi"/>
          <w:noProof/>
          <w:sz w:val="22"/>
          <w:szCs w:val="22"/>
        </w:rPr>
      </w:pPr>
      <w:r>
        <w:rPr>
          <w:noProof/>
        </w:rPr>
        <w:t>15.1.2.1.</w:t>
      </w:r>
      <w:r>
        <w:rPr>
          <w:rFonts w:asciiTheme="minorHAnsi" w:eastAsiaTheme="minorEastAsia" w:hAnsiTheme="minorHAnsi" w:cstheme="minorBidi"/>
          <w:noProof/>
          <w:sz w:val="22"/>
          <w:szCs w:val="22"/>
        </w:rPr>
        <w:tab/>
      </w:r>
      <w:r>
        <w:rPr>
          <w:noProof/>
        </w:rPr>
        <w:t>Description and Priority</w:t>
      </w:r>
      <w:r>
        <w:rPr>
          <w:noProof/>
        </w:rPr>
        <w:tab/>
      </w:r>
      <w:r>
        <w:rPr>
          <w:noProof/>
        </w:rPr>
        <w:fldChar w:fldCharType="begin"/>
      </w:r>
      <w:r>
        <w:rPr>
          <w:noProof/>
        </w:rPr>
        <w:instrText xml:space="preserve"> PAGEREF _Toc1752273 \h </w:instrText>
      </w:r>
      <w:r>
        <w:rPr>
          <w:noProof/>
        </w:rPr>
      </w:r>
      <w:r>
        <w:rPr>
          <w:noProof/>
        </w:rPr>
        <w:fldChar w:fldCharType="separate"/>
      </w:r>
      <w:r>
        <w:rPr>
          <w:noProof/>
        </w:rPr>
        <w:t>12</w:t>
      </w:r>
      <w:r>
        <w:rPr>
          <w:noProof/>
        </w:rPr>
        <w:fldChar w:fldCharType="end"/>
      </w:r>
    </w:p>
    <w:p w:rsidR="00695F7A" w:rsidRDefault="00695F7A">
      <w:pPr>
        <w:pStyle w:val="TOC2"/>
        <w:tabs>
          <w:tab w:val="right" w:leader="dot" w:pos="9350"/>
        </w:tabs>
        <w:rPr>
          <w:rFonts w:asciiTheme="minorHAnsi" w:eastAsiaTheme="minorEastAsia" w:hAnsiTheme="minorHAnsi" w:cstheme="minorBidi"/>
          <w:noProof/>
          <w:sz w:val="22"/>
          <w:szCs w:val="22"/>
        </w:rPr>
      </w:pPr>
      <w:r w:rsidRPr="002659CC">
        <w:rPr>
          <w:noProof/>
        </w:rPr>
        <w:t>The health Band has been an international fitness trackers hit, and for good reason – the range has been so cheap you might as well give them a go, and people have in their millions. And to some extent they do the job of helping you realize of how active (or sedentary) you are, they're comfortable and the sleep tracking works.</w:t>
      </w:r>
      <w:r>
        <w:rPr>
          <w:noProof/>
        </w:rPr>
        <w:tab/>
      </w:r>
      <w:r>
        <w:rPr>
          <w:noProof/>
        </w:rPr>
        <w:fldChar w:fldCharType="begin"/>
      </w:r>
      <w:r>
        <w:rPr>
          <w:noProof/>
        </w:rPr>
        <w:instrText xml:space="preserve"> PAGEREF _Toc1752274 \h </w:instrText>
      </w:r>
      <w:r>
        <w:rPr>
          <w:noProof/>
        </w:rPr>
      </w:r>
      <w:r>
        <w:rPr>
          <w:noProof/>
        </w:rPr>
        <w:fldChar w:fldCharType="separate"/>
      </w:r>
      <w:r>
        <w:rPr>
          <w:noProof/>
        </w:rPr>
        <w:t>12</w:t>
      </w:r>
      <w:r>
        <w:rPr>
          <w:noProof/>
        </w:rPr>
        <w:fldChar w:fldCharType="end"/>
      </w:r>
    </w:p>
    <w:p w:rsidR="00695F7A" w:rsidRDefault="00695F7A">
      <w:pPr>
        <w:pStyle w:val="TOC2"/>
        <w:tabs>
          <w:tab w:val="right" w:leader="dot" w:pos="9350"/>
        </w:tabs>
        <w:rPr>
          <w:rFonts w:asciiTheme="minorHAnsi" w:eastAsiaTheme="minorEastAsia" w:hAnsiTheme="minorHAnsi" w:cstheme="minorBidi"/>
          <w:noProof/>
          <w:sz w:val="22"/>
          <w:szCs w:val="22"/>
        </w:rPr>
      </w:pPr>
      <w:r>
        <w:rPr>
          <w:noProof/>
        </w:rPr>
        <w:lastRenderedPageBreak/>
        <w:t>Functional Requirements</w:t>
      </w:r>
      <w:r>
        <w:rPr>
          <w:noProof/>
        </w:rPr>
        <w:tab/>
      </w:r>
      <w:r>
        <w:rPr>
          <w:noProof/>
        </w:rPr>
        <w:fldChar w:fldCharType="begin"/>
      </w:r>
      <w:r>
        <w:rPr>
          <w:noProof/>
        </w:rPr>
        <w:instrText xml:space="preserve"> PAGEREF _Toc1752275 \h </w:instrText>
      </w:r>
      <w:r>
        <w:rPr>
          <w:noProof/>
        </w:rPr>
      </w:r>
      <w:r>
        <w:rPr>
          <w:noProof/>
        </w:rPr>
        <w:fldChar w:fldCharType="separate"/>
      </w:r>
      <w:r>
        <w:rPr>
          <w:noProof/>
        </w:rPr>
        <w:t>12</w:t>
      </w:r>
      <w:r>
        <w:rPr>
          <w:noProof/>
        </w:rPr>
        <w:fldChar w:fldCharType="end"/>
      </w:r>
    </w:p>
    <w:p w:rsidR="00695F7A" w:rsidRDefault="00695F7A">
      <w:pPr>
        <w:pStyle w:val="TOC2"/>
        <w:tabs>
          <w:tab w:val="right" w:leader="dot" w:pos="9350"/>
        </w:tabs>
        <w:rPr>
          <w:rFonts w:asciiTheme="minorHAnsi" w:eastAsiaTheme="minorEastAsia" w:hAnsiTheme="minorHAnsi" w:cstheme="minorBidi"/>
          <w:noProof/>
          <w:sz w:val="22"/>
          <w:szCs w:val="22"/>
        </w:rPr>
      </w:pPr>
      <w:r w:rsidRPr="002659CC">
        <w:rPr>
          <w:noProof/>
        </w:rPr>
        <w:t>The problem for health band  is that fitness trackers, good ones, are getting cheaper and cheaper. So as it continues to add features to its line-up, here with the health band an OLED display joins heart rate tracking, its competitors slash the prices of their feature packed devices.</w:t>
      </w:r>
      <w:r>
        <w:rPr>
          <w:noProof/>
        </w:rPr>
        <w:tab/>
      </w:r>
      <w:r>
        <w:rPr>
          <w:noProof/>
        </w:rPr>
        <w:fldChar w:fldCharType="begin"/>
      </w:r>
      <w:r>
        <w:rPr>
          <w:noProof/>
        </w:rPr>
        <w:instrText xml:space="preserve"> PAGEREF _Toc1752276 \h </w:instrText>
      </w:r>
      <w:r>
        <w:rPr>
          <w:noProof/>
        </w:rPr>
      </w:r>
      <w:r>
        <w:rPr>
          <w:noProof/>
        </w:rPr>
        <w:fldChar w:fldCharType="separate"/>
      </w:r>
      <w:r>
        <w:rPr>
          <w:noProof/>
        </w:rPr>
        <w:t>12</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15.2.</w:t>
      </w:r>
      <w:r>
        <w:rPr>
          <w:rFonts w:asciiTheme="minorHAnsi" w:eastAsiaTheme="minorEastAsia" w:hAnsiTheme="minorHAnsi" w:cstheme="minorBidi"/>
          <w:noProof/>
          <w:sz w:val="22"/>
          <w:szCs w:val="22"/>
        </w:rPr>
        <w:tab/>
      </w:r>
      <w:r>
        <w:rPr>
          <w:noProof/>
        </w:rPr>
        <w:t>Other Nonfunctional Requirements</w:t>
      </w:r>
      <w:r>
        <w:rPr>
          <w:noProof/>
        </w:rPr>
        <w:tab/>
      </w:r>
      <w:r>
        <w:rPr>
          <w:noProof/>
        </w:rPr>
        <w:fldChar w:fldCharType="begin"/>
      </w:r>
      <w:r>
        <w:rPr>
          <w:noProof/>
        </w:rPr>
        <w:instrText xml:space="preserve"> PAGEREF _Toc1752277 \h </w:instrText>
      </w:r>
      <w:r>
        <w:rPr>
          <w:noProof/>
        </w:rPr>
      </w:r>
      <w:r>
        <w:rPr>
          <w:noProof/>
        </w:rPr>
        <w:fldChar w:fldCharType="separate"/>
      </w:r>
      <w:r>
        <w:rPr>
          <w:noProof/>
        </w:rPr>
        <w:t>12</w:t>
      </w:r>
      <w:r>
        <w:rPr>
          <w:noProof/>
        </w:rPr>
        <w:fldChar w:fldCharType="end"/>
      </w:r>
    </w:p>
    <w:p w:rsidR="00695F7A" w:rsidRDefault="00695F7A">
      <w:pPr>
        <w:pStyle w:val="TOC2"/>
        <w:tabs>
          <w:tab w:val="left" w:pos="1320"/>
          <w:tab w:val="right" w:leader="dot" w:pos="9350"/>
        </w:tabs>
        <w:rPr>
          <w:rFonts w:asciiTheme="minorHAnsi" w:eastAsiaTheme="minorEastAsia" w:hAnsiTheme="minorHAnsi" w:cstheme="minorBidi"/>
          <w:noProof/>
          <w:sz w:val="22"/>
          <w:szCs w:val="22"/>
        </w:rPr>
      </w:pPr>
      <w:r>
        <w:rPr>
          <w:noProof/>
        </w:rPr>
        <w:t>15.2.1.</w:t>
      </w:r>
      <w:r>
        <w:rPr>
          <w:rFonts w:asciiTheme="minorHAnsi" w:eastAsiaTheme="minorEastAsia" w:hAnsiTheme="minorHAnsi" w:cstheme="minorBidi"/>
          <w:noProof/>
          <w:sz w:val="22"/>
          <w:szCs w:val="22"/>
        </w:rPr>
        <w:tab/>
      </w:r>
      <w:r>
        <w:rPr>
          <w:noProof/>
        </w:rPr>
        <w:t>Performance Requirements</w:t>
      </w:r>
      <w:r>
        <w:rPr>
          <w:noProof/>
        </w:rPr>
        <w:tab/>
      </w:r>
      <w:r>
        <w:rPr>
          <w:noProof/>
        </w:rPr>
        <w:fldChar w:fldCharType="begin"/>
      </w:r>
      <w:r>
        <w:rPr>
          <w:noProof/>
        </w:rPr>
        <w:instrText xml:space="preserve"> PAGEREF _Toc1752278 \h </w:instrText>
      </w:r>
      <w:r>
        <w:rPr>
          <w:noProof/>
        </w:rPr>
      </w:r>
      <w:r>
        <w:rPr>
          <w:noProof/>
        </w:rPr>
        <w:fldChar w:fldCharType="separate"/>
      </w:r>
      <w:r>
        <w:rPr>
          <w:noProof/>
        </w:rPr>
        <w:t>12</w:t>
      </w:r>
      <w:r>
        <w:rPr>
          <w:noProof/>
        </w:rPr>
        <w:fldChar w:fldCharType="end"/>
      </w:r>
    </w:p>
    <w:p w:rsidR="00695F7A" w:rsidRDefault="00695F7A">
      <w:pPr>
        <w:pStyle w:val="TOC2"/>
        <w:tabs>
          <w:tab w:val="left" w:pos="1320"/>
          <w:tab w:val="right" w:leader="dot" w:pos="9350"/>
        </w:tabs>
        <w:rPr>
          <w:rFonts w:asciiTheme="minorHAnsi" w:eastAsiaTheme="minorEastAsia" w:hAnsiTheme="minorHAnsi" w:cstheme="minorBidi"/>
          <w:noProof/>
          <w:sz w:val="22"/>
          <w:szCs w:val="22"/>
        </w:rPr>
      </w:pPr>
      <w:r>
        <w:rPr>
          <w:noProof/>
        </w:rPr>
        <w:t>15.2.2.</w:t>
      </w:r>
      <w:r>
        <w:rPr>
          <w:rFonts w:asciiTheme="minorHAnsi" w:eastAsiaTheme="minorEastAsia" w:hAnsiTheme="minorHAnsi" w:cstheme="minorBidi"/>
          <w:noProof/>
          <w:sz w:val="22"/>
          <w:szCs w:val="22"/>
        </w:rPr>
        <w:tab/>
      </w:r>
      <w:r>
        <w:rPr>
          <w:noProof/>
        </w:rPr>
        <w:t>Safety Requirements</w:t>
      </w:r>
      <w:r>
        <w:rPr>
          <w:noProof/>
        </w:rPr>
        <w:tab/>
      </w:r>
      <w:r>
        <w:rPr>
          <w:noProof/>
        </w:rPr>
        <w:fldChar w:fldCharType="begin"/>
      </w:r>
      <w:r>
        <w:rPr>
          <w:noProof/>
        </w:rPr>
        <w:instrText xml:space="preserve"> PAGEREF _Toc1752279 \h </w:instrText>
      </w:r>
      <w:r>
        <w:rPr>
          <w:noProof/>
        </w:rPr>
      </w:r>
      <w:r>
        <w:rPr>
          <w:noProof/>
        </w:rPr>
        <w:fldChar w:fldCharType="separate"/>
      </w:r>
      <w:r>
        <w:rPr>
          <w:noProof/>
        </w:rPr>
        <w:t>13</w:t>
      </w:r>
      <w:r>
        <w:rPr>
          <w:noProof/>
        </w:rPr>
        <w:fldChar w:fldCharType="end"/>
      </w:r>
    </w:p>
    <w:p w:rsidR="00695F7A" w:rsidRDefault="00695F7A">
      <w:pPr>
        <w:pStyle w:val="TOC2"/>
        <w:tabs>
          <w:tab w:val="left" w:pos="1320"/>
          <w:tab w:val="right" w:leader="dot" w:pos="9350"/>
        </w:tabs>
        <w:rPr>
          <w:rFonts w:asciiTheme="minorHAnsi" w:eastAsiaTheme="minorEastAsia" w:hAnsiTheme="minorHAnsi" w:cstheme="minorBidi"/>
          <w:noProof/>
          <w:sz w:val="22"/>
          <w:szCs w:val="22"/>
        </w:rPr>
      </w:pPr>
      <w:r>
        <w:rPr>
          <w:noProof/>
        </w:rPr>
        <w:t>15.2.3.</w:t>
      </w:r>
      <w:r>
        <w:rPr>
          <w:rFonts w:asciiTheme="minorHAnsi" w:eastAsiaTheme="minorEastAsia" w:hAnsiTheme="minorHAnsi" w:cstheme="minorBidi"/>
          <w:noProof/>
          <w:sz w:val="22"/>
          <w:szCs w:val="22"/>
        </w:rPr>
        <w:tab/>
      </w:r>
      <w:r>
        <w:rPr>
          <w:noProof/>
        </w:rPr>
        <w:t>Security Requirements</w:t>
      </w:r>
      <w:r>
        <w:rPr>
          <w:noProof/>
        </w:rPr>
        <w:tab/>
      </w:r>
      <w:r>
        <w:rPr>
          <w:noProof/>
        </w:rPr>
        <w:fldChar w:fldCharType="begin"/>
      </w:r>
      <w:r>
        <w:rPr>
          <w:noProof/>
        </w:rPr>
        <w:instrText xml:space="preserve"> PAGEREF _Toc1752280 \h </w:instrText>
      </w:r>
      <w:r>
        <w:rPr>
          <w:noProof/>
        </w:rPr>
      </w:r>
      <w:r>
        <w:rPr>
          <w:noProof/>
        </w:rPr>
        <w:fldChar w:fldCharType="separate"/>
      </w:r>
      <w:r>
        <w:rPr>
          <w:noProof/>
        </w:rPr>
        <w:t>13</w:t>
      </w:r>
      <w:r>
        <w:rPr>
          <w:noProof/>
        </w:rPr>
        <w:fldChar w:fldCharType="end"/>
      </w:r>
    </w:p>
    <w:p w:rsidR="00695F7A" w:rsidRDefault="00695F7A">
      <w:pPr>
        <w:pStyle w:val="TOC2"/>
        <w:tabs>
          <w:tab w:val="left" w:pos="1320"/>
          <w:tab w:val="right" w:leader="dot" w:pos="9350"/>
        </w:tabs>
        <w:rPr>
          <w:rFonts w:asciiTheme="minorHAnsi" w:eastAsiaTheme="minorEastAsia" w:hAnsiTheme="minorHAnsi" w:cstheme="minorBidi"/>
          <w:noProof/>
          <w:sz w:val="22"/>
          <w:szCs w:val="22"/>
        </w:rPr>
      </w:pPr>
      <w:r>
        <w:rPr>
          <w:noProof/>
        </w:rPr>
        <w:t>15.2.4.</w:t>
      </w:r>
      <w:r>
        <w:rPr>
          <w:rFonts w:asciiTheme="minorHAnsi" w:eastAsiaTheme="minorEastAsia" w:hAnsiTheme="minorHAnsi" w:cstheme="minorBidi"/>
          <w:noProof/>
          <w:sz w:val="22"/>
          <w:szCs w:val="22"/>
        </w:rPr>
        <w:tab/>
      </w:r>
      <w:r>
        <w:rPr>
          <w:noProof/>
        </w:rPr>
        <w:t>Software Quality Attributes</w:t>
      </w:r>
      <w:r>
        <w:rPr>
          <w:noProof/>
        </w:rPr>
        <w:tab/>
      </w:r>
      <w:r>
        <w:rPr>
          <w:noProof/>
        </w:rPr>
        <w:fldChar w:fldCharType="begin"/>
      </w:r>
      <w:r>
        <w:rPr>
          <w:noProof/>
        </w:rPr>
        <w:instrText xml:space="preserve"> PAGEREF _Toc1752281 \h </w:instrText>
      </w:r>
      <w:r>
        <w:rPr>
          <w:noProof/>
        </w:rPr>
      </w:r>
      <w:r>
        <w:rPr>
          <w:noProof/>
        </w:rPr>
        <w:fldChar w:fldCharType="separate"/>
      </w:r>
      <w:r>
        <w:rPr>
          <w:noProof/>
        </w:rPr>
        <w:t>13</w:t>
      </w:r>
      <w:r>
        <w:rPr>
          <w:noProof/>
        </w:rPr>
        <w:fldChar w:fldCharType="end"/>
      </w:r>
    </w:p>
    <w:p w:rsidR="00695F7A" w:rsidRDefault="00695F7A">
      <w:pPr>
        <w:pStyle w:val="TOC2"/>
        <w:tabs>
          <w:tab w:val="left" w:pos="1320"/>
          <w:tab w:val="right" w:leader="dot" w:pos="9350"/>
        </w:tabs>
        <w:rPr>
          <w:rFonts w:asciiTheme="minorHAnsi" w:eastAsiaTheme="minorEastAsia" w:hAnsiTheme="minorHAnsi" w:cstheme="minorBidi"/>
          <w:noProof/>
          <w:sz w:val="22"/>
          <w:szCs w:val="22"/>
        </w:rPr>
      </w:pPr>
      <w:r>
        <w:rPr>
          <w:noProof/>
        </w:rPr>
        <w:t>15.2.5.</w:t>
      </w:r>
      <w:r>
        <w:rPr>
          <w:rFonts w:asciiTheme="minorHAnsi" w:eastAsiaTheme="minorEastAsia" w:hAnsiTheme="minorHAnsi" w:cstheme="minorBidi"/>
          <w:noProof/>
          <w:sz w:val="22"/>
          <w:szCs w:val="22"/>
        </w:rPr>
        <w:tab/>
      </w:r>
      <w:r>
        <w:rPr>
          <w:noProof/>
        </w:rPr>
        <w:t>Business Rules</w:t>
      </w:r>
      <w:r>
        <w:rPr>
          <w:noProof/>
        </w:rPr>
        <w:tab/>
      </w:r>
      <w:r>
        <w:rPr>
          <w:noProof/>
        </w:rPr>
        <w:fldChar w:fldCharType="begin"/>
      </w:r>
      <w:r>
        <w:rPr>
          <w:noProof/>
        </w:rPr>
        <w:instrText xml:space="preserve"> PAGEREF _Toc1752282 \h </w:instrText>
      </w:r>
      <w:r>
        <w:rPr>
          <w:noProof/>
        </w:rPr>
      </w:r>
      <w:r>
        <w:rPr>
          <w:noProof/>
        </w:rPr>
        <w:fldChar w:fldCharType="separate"/>
      </w:r>
      <w:r>
        <w:rPr>
          <w:noProof/>
        </w:rPr>
        <w:t>13</w:t>
      </w:r>
      <w:r>
        <w:rPr>
          <w:noProof/>
        </w:rPr>
        <w:fldChar w:fldCharType="end"/>
      </w:r>
    </w:p>
    <w:p w:rsidR="00695F7A" w:rsidRDefault="00695F7A">
      <w:pPr>
        <w:pStyle w:val="TOC2"/>
        <w:tabs>
          <w:tab w:val="left" w:pos="1100"/>
          <w:tab w:val="right" w:leader="dot" w:pos="9350"/>
        </w:tabs>
        <w:rPr>
          <w:rFonts w:asciiTheme="minorHAnsi" w:eastAsiaTheme="minorEastAsia" w:hAnsiTheme="minorHAnsi" w:cstheme="minorBidi"/>
          <w:noProof/>
          <w:sz w:val="22"/>
          <w:szCs w:val="22"/>
        </w:rPr>
      </w:pPr>
      <w:r>
        <w:rPr>
          <w:noProof/>
        </w:rPr>
        <w:t>15.3.</w:t>
      </w:r>
      <w:r>
        <w:rPr>
          <w:rFonts w:asciiTheme="minorHAnsi" w:eastAsiaTheme="minorEastAsia" w:hAnsiTheme="minorHAnsi" w:cstheme="minorBidi"/>
          <w:noProof/>
          <w:sz w:val="22"/>
          <w:szCs w:val="22"/>
        </w:rPr>
        <w:tab/>
      </w:r>
      <w:r>
        <w:rPr>
          <w:noProof/>
        </w:rPr>
        <w:t>Other Requirements</w:t>
      </w:r>
      <w:r>
        <w:rPr>
          <w:noProof/>
        </w:rPr>
        <w:tab/>
      </w:r>
      <w:r>
        <w:rPr>
          <w:noProof/>
        </w:rPr>
        <w:fldChar w:fldCharType="begin"/>
      </w:r>
      <w:r>
        <w:rPr>
          <w:noProof/>
        </w:rPr>
        <w:instrText xml:space="preserve"> PAGEREF _Toc1752283 \h </w:instrText>
      </w:r>
      <w:r>
        <w:rPr>
          <w:noProof/>
        </w:rPr>
      </w:r>
      <w:r>
        <w:rPr>
          <w:noProof/>
        </w:rPr>
        <w:fldChar w:fldCharType="separate"/>
      </w:r>
      <w:r>
        <w:rPr>
          <w:noProof/>
        </w:rPr>
        <w:t>13</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sidRPr="002659CC">
        <w:rPr>
          <w:noProof/>
        </w:rPr>
        <w:t>Chapter 3</w:t>
      </w:r>
      <w:r>
        <w:rPr>
          <w:noProof/>
        </w:rPr>
        <w:tab/>
      </w:r>
      <w:r>
        <w:rPr>
          <w:noProof/>
        </w:rPr>
        <w:fldChar w:fldCharType="begin"/>
      </w:r>
      <w:r>
        <w:rPr>
          <w:noProof/>
        </w:rPr>
        <w:instrText xml:space="preserve"> PAGEREF _Toc1752284 \h </w:instrText>
      </w:r>
      <w:r>
        <w:rPr>
          <w:noProof/>
        </w:rPr>
      </w:r>
      <w:r>
        <w:rPr>
          <w:noProof/>
        </w:rPr>
        <w:fldChar w:fldCharType="separate"/>
      </w:r>
      <w:r>
        <w:rPr>
          <w:noProof/>
        </w:rPr>
        <w:t>14</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Use Case Analysis</w:t>
      </w:r>
      <w:r>
        <w:rPr>
          <w:noProof/>
        </w:rPr>
        <w:tab/>
      </w:r>
      <w:r>
        <w:rPr>
          <w:noProof/>
        </w:rPr>
        <w:fldChar w:fldCharType="begin"/>
      </w:r>
      <w:r>
        <w:rPr>
          <w:noProof/>
        </w:rPr>
        <w:instrText xml:space="preserve"> PAGEREF _Toc1752285 \h </w:instrText>
      </w:r>
      <w:r>
        <w:rPr>
          <w:noProof/>
        </w:rPr>
      </w:r>
      <w:r>
        <w:rPr>
          <w:noProof/>
        </w:rPr>
        <w:fldChar w:fldCharType="separate"/>
      </w:r>
      <w:r>
        <w:rPr>
          <w:noProof/>
        </w:rPr>
        <w:t>14</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3.1.</w:t>
      </w:r>
      <w:r>
        <w:rPr>
          <w:rFonts w:asciiTheme="minorHAnsi" w:eastAsiaTheme="minorEastAsia" w:hAnsiTheme="minorHAnsi" w:cstheme="minorBidi"/>
          <w:noProof/>
          <w:sz w:val="22"/>
          <w:szCs w:val="22"/>
        </w:rPr>
        <w:tab/>
      </w:r>
      <w:r>
        <w:rPr>
          <w:noProof/>
        </w:rPr>
        <w:t>Use Case Model</w:t>
      </w:r>
      <w:r>
        <w:rPr>
          <w:noProof/>
        </w:rPr>
        <w:tab/>
      </w:r>
      <w:r>
        <w:rPr>
          <w:noProof/>
        </w:rPr>
        <w:fldChar w:fldCharType="begin"/>
      </w:r>
      <w:r>
        <w:rPr>
          <w:noProof/>
        </w:rPr>
        <w:instrText xml:space="preserve"> PAGEREF _Toc1752286 \h </w:instrText>
      </w:r>
      <w:r>
        <w:rPr>
          <w:noProof/>
        </w:rPr>
      </w:r>
      <w:r>
        <w:rPr>
          <w:noProof/>
        </w:rPr>
        <w:fldChar w:fldCharType="separate"/>
      </w:r>
      <w:r>
        <w:rPr>
          <w:noProof/>
        </w:rPr>
        <w:t>15</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3.2.</w:t>
      </w:r>
      <w:r>
        <w:rPr>
          <w:rFonts w:asciiTheme="minorHAnsi" w:eastAsiaTheme="minorEastAsia" w:hAnsiTheme="minorHAnsi" w:cstheme="minorBidi"/>
          <w:noProof/>
          <w:sz w:val="22"/>
          <w:szCs w:val="22"/>
        </w:rPr>
        <w:tab/>
      </w:r>
      <w:r>
        <w:rPr>
          <w:noProof/>
        </w:rPr>
        <w:t>Use Cases</w:t>
      </w:r>
      <w:r>
        <w:rPr>
          <w:noProof/>
        </w:rPr>
        <w:tab/>
      </w:r>
      <w:r>
        <w:rPr>
          <w:noProof/>
        </w:rPr>
        <w:fldChar w:fldCharType="begin"/>
      </w:r>
      <w:r>
        <w:rPr>
          <w:noProof/>
        </w:rPr>
        <w:instrText xml:space="preserve"> PAGEREF _Toc1752287 \h </w:instrText>
      </w:r>
      <w:r>
        <w:rPr>
          <w:noProof/>
        </w:rPr>
      </w:r>
      <w:r>
        <w:rPr>
          <w:noProof/>
        </w:rPr>
        <w:fldChar w:fldCharType="separate"/>
      </w:r>
      <w:r>
        <w:rPr>
          <w:noProof/>
        </w:rPr>
        <w:t>16</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sidRPr="002659CC">
        <w:rPr>
          <w:noProof/>
        </w:rPr>
        <w:t>Chapter 4</w:t>
      </w:r>
      <w:r>
        <w:rPr>
          <w:noProof/>
        </w:rPr>
        <w:tab/>
      </w:r>
      <w:r>
        <w:rPr>
          <w:noProof/>
        </w:rPr>
        <w:fldChar w:fldCharType="begin"/>
      </w:r>
      <w:r>
        <w:rPr>
          <w:noProof/>
        </w:rPr>
        <w:instrText xml:space="preserve"> PAGEREF _Toc1752288 \h </w:instrText>
      </w:r>
      <w:r>
        <w:rPr>
          <w:noProof/>
        </w:rPr>
      </w:r>
      <w:r>
        <w:rPr>
          <w:noProof/>
        </w:rPr>
        <w:fldChar w:fldCharType="separate"/>
      </w:r>
      <w:r>
        <w:rPr>
          <w:noProof/>
        </w:rPr>
        <w:t>18</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System Design</w:t>
      </w:r>
      <w:r>
        <w:rPr>
          <w:noProof/>
        </w:rPr>
        <w:tab/>
      </w:r>
      <w:r>
        <w:rPr>
          <w:noProof/>
        </w:rPr>
        <w:fldChar w:fldCharType="begin"/>
      </w:r>
      <w:r>
        <w:rPr>
          <w:noProof/>
        </w:rPr>
        <w:instrText xml:space="preserve"> PAGEREF _Toc1752289 \h </w:instrText>
      </w:r>
      <w:r>
        <w:rPr>
          <w:noProof/>
        </w:rPr>
      </w:r>
      <w:r>
        <w:rPr>
          <w:noProof/>
        </w:rPr>
        <w:fldChar w:fldCharType="separate"/>
      </w:r>
      <w:r>
        <w:rPr>
          <w:noProof/>
        </w:rPr>
        <w:t>18</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4.1.</w:t>
      </w:r>
      <w:r>
        <w:rPr>
          <w:rFonts w:asciiTheme="minorHAnsi" w:eastAsiaTheme="minorEastAsia" w:hAnsiTheme="minorHAnsi" w:cstheme="minorBidi"/>
          <w:noProof/>
          <w:sz w:val="22"/>
          <w:szCs w:val="22"/>
        </w:rPr>
        <w:tab/>
      </w:r>
      <w:r>
        <w:rPr>
          <w:noProof/>
        </w:rPr>
        <w:t>Architecture Diagram</w:t>
      </w:r>
      <w:r>
        <w:rPr>
          <w:noProof/>
        </w:rPr>
        <w:tab/>
      </w:r>
      <w:r>
        <w:rPr>
          <w:noProof/>
        </w:rPr>
        <w:fldChar w:fldCharType="begin"/>
      </w:r>
      <w:r>
        <w:rPr>
          <w:noProof/>
        </w:rPr>
        <w:instrText xml:space="preserve"> PAGEREF _Toc1752290 \h </w:instrText>
      </w:r>
      <w:r>
        <w:rPr>
          <w:noProof/>
        </w:rPr>
      </w:r>
      <w:r>
        <w:rPr>
          <w:noProof/>
        </w:rPr>
        <w:fldChar w:fldCharType="separate"/>
      </w:r>
      <w:r>
        <w:rPr>
          <w:noProof/>
        </w:rPr>
        <w:t>20</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4.2.</w:t>
      </w:r>
      <w:r>
        <w:rPr>
          <w:rFonts w:asciiTheme="minorHAnsi" w:eastAsiaTheme="minorEastAsia" w:hAnsiTheme="minorHAnsi" w:cstheme="minorBidi"/>
          <w:noProof/>
          <w:sz w:val="22"/>
          <w:szCs w:val="22"/>
        </w:rPr>
        <w:tab/>
      </w:r>
      <w:r>
        <w:rPr>
          <w:noProof/>
        </w:rPr>
        <w:t>Entity Relationship Diagram with data dictionary</w:t>
      </w:r>
      <w:r>
        <w:rPr>
          <w:noProof/>
        </w:rPr>
        <w:tab/>
      </w:r>
      <w:r>
        <w:rPr>
          <w:noProof/>
        </w:rPr>
        <w:fldChar w:fldCharType="begin"/>
      </w:r>
      <w:r>
        <w:rPr>
          <w:noProof/>
        </w:rPr>
        <w:instrText xml:space="preserve"> PAGEREF _Toc1752291 \h </w:instrText>
      </w:r>
      <w:r>
        <w:rPr>
          <w:noProof/>
        </w:rPr>
      </w:r>
      <w:r>
        <w:rPr>
          <w:noProof/>
        </w:rPr>
        <w:fldChar w:fldCharType="separate"/>
      </w:r>
      <w:r>
        <w:rPr>
          <w:noProof/>
        </w:rPr>
        <w:t>21</w:t>
      </w:r>
      <w:r>
        <w:rPr>
          <w:noProof/>
        </w:rPr>
        <w:fldChar w:fldCharType="end"/>
      </w:r>
    </w:p>
    <w:p w:rsidR="00695F7A" w:rsidRDefault="00695F7A">
      <w:pPr>
        <w:pStyle w:val="TOC2"/>
        <w:tabs>
          <w:tab w:val="right" w:leader="dot" w:pos="9350"/>
        </w:tabs>
        <w:rPr>
          <w:rFonts w:asciiTheme="minorHAnsi" w:eastAsiaTheme="minorEastAsia" w:hAnsiTheme="minorHAnsi" w:cstheme="minorBidi"/>
          <w:noProof/>
          <w:sz w:val="22"/>
          <w:szCs w:val="22"/>
        </w:rPr>
      </w:pPr>
      <w:r>
        <w:rPr>
          <w:noProof/>
        </w:rPr>
        <w:t>Collaboration Diagram:</w:t>
      </w:r>
      <w:r>
        <w:rPr>
          <w:noProof/>
        </w:rPr>
        <w:tab/>
      </w:r>
      <w:r>
        <w:rPr>
          <w:noProof/>
        </w:rPr>
        <w:fldChar w:fldCharType="begin"/>
      </w:r>
      <w:r>
        <w:rPr>
          <w:noProof/>
        </w:rPr>
        <w:instrText xml:space="preserve"> PAGEREF _Toc1752292 \h </w:instrText>
      </w:r>
      <w:r>
        <w:rPr>
          <w:noProof/>
        </w:rPr>
      </w:r>
      <w:r>
        <w:rPr>
          <w:noProof/>
        </w:rPr>
        <w:fldChar w:fldCharType="separate"/>
      </w:r>
      <w:r>
        <w:rPr>
          <w:noProof/>
        </w:rPr>
        <w:t>21</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4.3.</w:t>
      </w:r>
      <w:r>
        <w:rPr>
          <w:rFonts w:asciiTheme="minorHAnsi" w:eastAsiaTheme="minorEastAsia" w:hAnsiTheme="minorHAnsi" w:cstheme="minorBidi"/>
          <w:noProof/>
          <w:sz w:val="22"/>
          <w:szCs w:val="22"/>
        </w:rPr>
        <w:tab/>
      </w:r>
      <w:r>
        <w:rPr>
          <w:noProof/>
        </w:rPr>
        <w:t>Sequence diagram</w:t>
      </w:r>
      <w:r>
        <w:rPr>
          <w:noProof/>
        </w:rPr>
        <w:tab/>
      </w:r>
      <w:r>
        <w:rPr>
          <w:noProof/>
        </w:rPr>
        <w:fldChar w:fldCharType="begin"/>
      </w:r>
      <w:r>
        <w:rPr>
          <w:noProof/>
        </w:rPr>
        <w:instrText xml:space="preserve"> PAGEREF _Toc1752293 \h </w:instrText>
      </w:r>
      <w:r>
        <w:rPr>
          <w:noProof/>
        </w:rPr>
      </w:r>
      <w:r>
        <w:rPr>
          <w:noProof/>
        </w:rPr>
        <w:fldChar w:fldCharType="separate"/>
      </w:r>
      <w:r>
        <w:rPr>
          <w:noProof/>
        </w:rPr>
        <w:t>22</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4.4.</w:t>
      </w:r>
      <w:r>
        <w:rPr>
          <w:rFonts w:asciiTheme="minorHAnsi" w:eastAsiaTheme="minorEastAsia" w:hAnsiTheme="minorHAnsi" w:cstheme="minorBidi"/>
          <w:noProof/>
          <w:sz w:val="22"/>
          <w:szCs w:val="22"/>
        </w:rPr>
        <w:tab/>
      </w:r>
      <w:r>
        <w:rPr>
          <w:noProof/>
        </w:rPr>
        <w:t>Activity Diagram</w:t>
      </w:r>
      <w:r>
        <w:rPr>
          <w:noProof/>
        </w:rPr>
        <w:tab/>
      </w:r>
      <w:r>
        <w:rPr>
          <w:noProof/>
        </w:rPr>
        <w:fldChar w:fldCharType="begin"/>
      </w:r>
      <w:r>
        <w:rPr>
          <w:noProof/>
        </w:rPr>
        <w:instrText xml:space="preserve"> PAGEREF _Toc1752294 \h </w:instrText>
      </w:r>
      <w:r>
        <w:rPr>
          <w:noProof/>
        </w:rPr>
      </w:r>
      <w:r>
        <w:rPr>
          <w:noProof/>
        </w:rPr>
        <w:fldChar w:fldCharType="separate"/>
      </w:r>
      <w:r>
        <w:rPr>
          <w:noProof/>
        </w:rPr>
        <w:t>23</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4.5.</w:t>
      </w:r>
      <w:r>
        <w:rPr>
          <w:rFonts w:asciiTheme="minorHAnsi" w:eastAsiaTheme="minorEastAsia" w:hAnsiTheme="minorHAnsi" w:cstheme="minorBidi"/>
          <w:noProof/>
          <w:sz w:val="22"/>
          <w:szCs w:val="22"/>
        </w:rPr>
        <w:tab/>
      </w:r>
      <w:r>
        <w:rPr>
          <w:noProof/>
        </w:rPr>
        <w:t>State Transition Diagram</w:t>
      </w:r>
      <w:r>
        <w:rPr>
          <w:noProof/>
        </w:rPr>
        <w:tab/>
      </w:r>
      <w:r>
        <w:rPr>
          <w:noProof/>
        </w:rPr>
        <w:fldChar w:fldCharType="begin"/>
      </w:r>
      <w:r>
        <w:rPr>
          <w:noProof/>
        </w:rPr>
        <w:instrText xml:space="preserve"> PAGEREF _Toc1752295 \h </w:instrText>
      </w:r>
      <w:r>
        <w:rPr>
          <w:noProof/>
        </w:rPr>
      </w:r>
      <w:r>
        <w:rPr>
          <w:noProof/>
        </w:rPr>
        <w:fldChar w:fldCharType="separate"/>
      </w:r>
      <w:r>
        <w:rPr>
          <w:noProof/>
        </w:rPr>
        <w:t>24</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4.6.</w:t>
      </w:r>
      <w:r>
        <w:rPr>
          <w:rFonts w:asciiTheme="minorHAnsi" w:eastAsiaTheme="minorEastAsia" w:hAnsiTheme="minorHAnsi" w:cstheme="minorBidi"/>
          <w:noProof/>
          <w:sz w:val="22"/>
          <w:szCs w:val="22"/>
        </w:rPr>
        <w:tab/>
      </w:r>
      <w:r>
        <w:rPr>
          <w:noProof/>
        </w:rPr>
        <w:t>Component Diagram</w:t>
      </w:r>
      <w:r>
        <w:rPr>
          <w:noProof/>
        </w:rPr>
        <w:tab/>
      </w:r>
      <w:r>
        <w:rPr>
          <w:noProof/>
        </w:rPr>
        <w:fldChar w:fldCharType="begin"/>
      </w:r>
      <w:r>
        <w:rPr>
          <w:noProof/>
        </w:rPr>
        <w:instrText xml:space="preserve"> PAGEREF _Toc1752296 \h </w:instrText>
      </w:r>
      <w:r>
        <w:rPr>
          <w:noProof/>
        </w:rPr>
      </w:r>
      <w:r>
        <w:rPr>
          <w:noProof/>
        </w:rPr>
        <w:fldChar w:fldCharType="separate"/>
      </w:r>
      <w:r>
        <w:rPr>
          <w:noProof/>
        </w:rPr>
        <w:t>24</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4.7.</w:t>
      </w:r>
      <w:r>
        <w:rPr>
          <w:rFonts w:asciiTheme="minorHAnsi" w:eastAsiaTheme="minorEastAsia" w:hAnsiTheme="minorHAnsi" w:cstheme="minorBidi"/>
          <w:noProof/>
          <w:sz w:val="22"/>
          <w:szCs w:val="22"/>
        </w:rPr>
        <w:tab/>
      </w:r>
      <w:r>
        <w:rPr>
          <w:noProof/>
        </w:rPr>
        <w:t>Data Flow diagram</w:t>
      </w:r>
      <w:r>
        <w:rPr>
          <w:noProof/>
        </w:rPr>
        <w:tab/>
      </w:r>
      <w:r>
        <w:rPr>
          <w:noProof/>
        </w:rPr>
        <w:fldChar w:fldCharType="begin"/>
      </w:r>
      <w:r>
        <w:rPr>
          <w:noProof/>
        </w:rPr>
        <w:instrText xml:space="preserve"> PAGEREF _Toc1752297 \h </w:instrText>
      </w:r>
      <w:r>
        <w:rPr>
          <w:noProof/>
        </w:rPr>
      </w:r>
      <w:r>
        <w:rPr>
          <w:noProof/>
        </w:rPr>
        <w:fldChar w:fldCharType="separate"/>
      </w:r>
      <w:r>
        <w:rPr>
          <w:noProof/>
        </w:rPr>
        <w:t>25</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sidRPr="002659CC">
        <w:rPr>
          <w:noProof/>
        </w:rPr>
        <w:t>Chapter 5</w:t>
      </w:r>
      <w:r>
        <w:rPr>
          <w:noProof/>
        </w:rPr>
        <w:tab/>
      </w:r>
      <w:r>
        <w:rPr>
          <w:noProof/>
        </w:rPr>
        <w:fldChar w:fldCharType="begin"/>
      </w:r>
      <w:r>
        <w:rPr>
          <w:noProof/>
        </w:rPr>
        <w:instrText xml:space="preserve"> PAGEREF _Toc1752298 \h </w:instrText>
      </w:r>
      <w:r>
        <w:rPr>
          <w:noProof/>
        </w:rPr>
      </w:r>
      <w:r>
        <w:rPr>
          <w:noProof/>
        </w:rPr>
        <w:fldChar w:fldCharType="separate"/>
      </w:r>
      <w:r>
        <w:rPr>
          <w:noProof/>
        </w:rPr>
        <w:t>26</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Implementation</w:t>
      </w:r>
      <w:r>
        <w:rPr>
          <w:noProof/>
        </w:rPr>
        <w:tab/>
      </w:r>
      <w:r>
        <w:rPr>
          <w:noProof/>
        </w:rPr>
        <w:fldChar w:fldCharType="begin"/>
      </w:r>
      <w:r>
        <w:rPr>
          <w:noProof/>
        </w:rPr>
        <w:instrText xml:space="preserve"> PAGEREF _Toc1752299 \h </w:instrText>
      </w:r>
      <w:r>
        <w:rPr>
          <w:noProof/>
        </w:rPr>
      </w:r>
      <w:r>
        <w:rPr>
          <w:noProof/>
        </w:rPr>
        <w:fldChar w:fldCharType="separate"/>
      </w:r>
      <w:r>
        <w:rPr>
          <w:noProof/>
        </w:rPr>
        <w:t>26</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5.1.</w:t>
      </w:r>
      <w:r>
        <w:rPr>
          <w:rFonts w:asciiTheme="minorHAnsi" w:eastAsiaTheme="minorEastAsia" w:hAnsiTheme="minorHAnsi" w:cstheme="minorBidi"/>
          <w:noProof/>
          <w:sz w:val="22"/>
          <w:szCs w:val="22"/>
        </w:rPr>
        <w:tab/>
      </w:r>
      <w:r>
        <w:rPr>
          <w:noProof/>
        </w:rPr>
        <w:t>Pseudo codes</w:t>
      </w:r>
      <w:r>
        <w:rPr>
          <w:noProof/>
        </w:rPr>
        <w:tab/>
      </w:r>
      <w:r>
        <w:rPr>
          <w:noProof/>
        </w:rPr>
        <w:fldChar w:fldCharType="begin"/>
      </w:r>
      <w:r>
        <w:rPr>
          <w:noProof/>
        </w:rPr>
        <w:instrText xml:space="preserve"> PAGEREF _Toc1752300 \h </w:instrText>
      </w:r>
      <w:r>
        <w:rPr>
          <w:noProof/>
        </w:rPr>
      </w:r>
      <w:r>
        <w:rPr>
          <w:noProof/>
        </w:rPr>
        <w:fldChar w:fldCharType="separate"/>
      </w:r>
      <w:r>
        <w:rPr>
          <w:noProof/>
        </w:rPr>
        <w:t>27</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5.2.</w:t>
      </w:r>
      <w:r>
        <w:rPr>
          <w:rFonts w:asciiTheme="minorHAnsi" w:eastAsiaTheme="minorEastAsia" w:hAnsiTheme="minorHAnsi" w:cstheme="minorBidi"/>
          <w:noProof/>
          <w:sz w:val="22"/>
          <w:szCs w:val="22"/>
        </w:rPr>
        <w:tab/>
      </w:r>
      <w:r>
        <w:rPr>
          <w:noProof/>
        </w:rPr>
        <w:t>Components, Libraries, Web Services and stubs</w:t>
      </w:r>
      <w:r>
        <w:rPr>
          <w:noProof/>
        </w:rPr>
        <w:tab/>
      </w:r>
      <w:r>
        <w:rPr>
          <w:noProof/>
        </w:rPr>
        <w:fldChar w:fldCharType="begin"/>
      </w:r>
      <w:r>
        <w:rPr>
          <w:noProof/>
        </w:rPr>
        <w:instrText xml:space="preserve"> PAGEREF _Toc1752301 \h </w:instrText>
      </w:r>
      <w:r>
        <w:rPr>
          <w:noProof/>
        </w:rPr>
      </w:r>
      <w:r>
        <w:rPr>
          <w:noProof/>
        </w:rPr>
        <w:fldChar w:fldCharType="separate"/>
      </w:r>
      <w:r>
        <w:rPr>
          <w:noProof/>
        </w:rPr>
        <w:t>27</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5.3.</w:t>
      </w:r>
      <w:r>
        <w:rPr>
          <w:rFonts w:asciiTheme="minorHAnsi" w:eastAsiaTheme="minorEastAsia" w:hAnsiTheme="minorHAnsi" w:cstheme="minorBidi"/>
          <w:noProof/>
          <w:sz w:val="22"/>
          <w:szCs w:val="22"/>
        </w:rPr>
        <w:tab/>
      </w:r>
      <w:r>
        <w:rPr>
          <w:noProof/>
        </w:rPr>
        <w:t>Deployment Environment</w:t>
      </w:r>
      <w:r>
        <w:rPr>
          <w:noProof/>
        </w:rPr>
        <w:tab/>
      </w:r>
      <w:r>
        <w:rPr>
          <w:noProof/>
        </w:rPr>
        <w:fldChar w:fldCharType="begin"/>
      </w:r>
      <w:r>
        <w:rPr>
          <w:noProof/>
        </w:rPr>
        <w:instrText xml:space="preserve"> PAGEREF _Toc1752302 \h </w:instrText>
      </w:r>
      <w:r>
        <w:rPr>
          <w:noProof/>
        </w:rPr>
      </w:r>
      <w:r>
        <w:rPr>
          <w:noProof/>
        </w:rPr>
        <w:fldChar w:fldCharType="separate"/>
      </w:r>
      <w:r>
        <w:rPr>
          <w:noProof/>
        </w:rPr>
        <w:t>28</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5.1.</w:t>
      </w:r>
      <w:r>
        <w:rPr>
          <w:rFonts w:asciiTheme="minorHAnsi" w:eastAsiaTheme="minorEastAsia" w:hAnsiTheme="minorHAnsi" w:cstheme="minorBidi"/>
          <w:noProof/>
          <w:sz w:val="22"/>
          <w:szCs w:val="22"/>
        </w:rPr>
        <w:tab/>
      </w:r>
      <w:r>
        <w:rPr>
          <w:noProof/>
        </w:rPr>
        <w:t>Tools and Techniques</w:t>
      </w:r>
      <w:r>
        <w:rPr>
          <w:noProof/>
        </w:rPr>
        <w:tab/>
      </w:r>
      <w:r>
        <w:rPr>
          <w:noProof/>
        </w:rPr>
        <w:fldChar w:fldCharType="begin"/>
      </w:r>
      <w:r>
        <w:rPr>
          <w:noProof/>
        </w:rPr>
        <w:instrText xml:space="preserve"> PAGEREF _Toc1752303 \h </w:instrText>
      </w:r>
      <w:r>
        <w:rPr>
          <w:noProof/>
        </w:rPr>
      </w:r>
      <w:r>
        <w:rPr>
          <w:noProof/>
        </w:rPr>
        <w:fldChar w:fldCharType="separate"/>
      </w:r>
      <w:r>
        <w:rPr>
          <w:noProof/>
        </w:rPr>
        <w:t>28</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sidRPr="002659CC">
        <w:rPr>
          <w:noProof/>
        </w:rPr>
        <w:t>Chapter 6</w:t>
      </w:r>
      <w:r>
        <w:rPr>
          <w:noProof/>
        </w:rPr>
        <w:tab/>
      </w:r>
      <w:r>
        <w:rPr>
          <w:noProof/>
        </w:rPr>
        <w:fldChar w:fldCharType="begin"/>
      </w:r>
      <w:r>
        <w:rPr>
          <w:noProof/>
        </w:rPr>
        <w:instrText xml:space="preserve"> PAGEREF _Toc1752304 \h </w:instrText>
      </w:r>
      <w:r>
        <w:rPr>
          <w:noProof/>
        </w:rPr>
      </w:r>
      <w:r>
        <w:rPr>
          <w:noProof/>
        </w:rPr>
        <w:fldChar w:fldCharType="separate"/>
      </w:r>
      <w:r>
        <w:rPr>
          <w:noProof/>
        </w:rPr>
        <w:t>29</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Testing and Evaluation</w:t>
      </w:r>
      <w:r>
        <w:rPr>
          <w:noProof/>
        </w:rPr>
        <w:tab/>
      </w:r>
      <w:r>
        <w:rPr>
          <w:noProof/>
        </w:rPr>
        <w:fldChar w:fldCharType="begin"/>
      </w:r>
      <w:r>
        <w:rPr>
          <w:noProof/>
        </w:rPr>
        <w:instrText xml:space="preserve"> PAGEREF _Toc1752305 \h </w:instrText>
      </w:r>
      <w:r>
        <w:rPr>
          <w:noProof/>
        </w:rPr>
      </w:r>
      <w:r>
        <w:rPr>
          <w:noProof/>
        </w:rPr>
        <w:fldChar w:fldCharType="separate"/>
      </w:r>
      <w:r>
        <w:rPr>
          <w:noProof/>
        </w:rPr>
        <w:t>29</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6.1.</w:t>
      </w:r>
      <w:r>
        <w:rPr>
          <w:rFonts w:asciiTheme="minorHAnsi" w:eastAsiaTheme="minorEastAsia" w:hAnsiTheme="minorHAnsi" w:cstheme="minorBidi"/>
          <w:noProof/>
          <w:sz w:val="22"/>
          <w:szCs w:val="22"/>
        </w:rPr>
        <w:tab/>
      </w:r>
      <w:r>
        <w:rPr>
          <w:noProof/>
        </w:rPr>
        <w:t>Equivalence partitioning</w:t>
      </w:r>
      <w:r>
        <w:rPr>
          <w:noProof/>
        </w:rPr>
        <w:tab/>
      </w:r>
      <w:r>
        <w:rPr>
          <w:noProof/>
        </w:rPr>
        <w:fldChar w:fldCharType="begin"/>
      </w:r>
      <w:r>
        <w:rPr>
          <w:noProof/>
        </w:rPr>
        <w:instrText xml:space="preserve"> PAGEREF _Toc1752306 \h </w:instrText>
      </w:r>
      <w:r>
        <w:rPr>
          <w:noProof/>
        </w:rPr>
      </w:r>
      <w:r>
        <w:rPr>
          <w:noProof/>
        </w:rPr>
        <w:fldChar w:fldCharType="separate"/>
      </w:r>
      <w:r>
        <w:rPr>
          <w:noProof/>
        </w:rPr>
        <w:t>30</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6.1.</w:t>
      </w:r>
      <w:r>
        <w:rPr>
          <w:rFonts w:asciiTheme="minorHAnsi" w:eastAsiaTheme="minorEastAsia" w:hAnsiTheme="minorHAnsi" w:cstheme="minorBidi"/>
          <w:noProof/>
          <w:sz w:val="22"/>
          <w:szCs w:val="22"/>
        </w:rPr>
        <w:tab/>
      </w:r>
      <w:r>
        <w:rPr>
          <w:noProof/>
        </w:rPr>
        <w:t>Boundary value analysis</w:t>
      </w:r>
      <w:r>
        <w:rPr>
          <w:noProof/>
        </w:rPr>
        <w:tab/>
      </w:r>
      <w:r>
        <w:rPr>
          <w:noProof/>
        </w:rPr>
        <w:fldChar w:fldCharType="begin"/>
      </w:r>
      <w:r>
        <w:rPr>
          <w:noProof/>
        </w:rPr>
        <w:instrText xml:space="preserve"> PAGEREF _Toc1752307 \h </w:instrText>
      </w:r>
      <w:r>
        <w:rPr>
          <w:noProof/>
        </w:rPr>
      </w:r>
      <w:r>
        <w:rPr>
          <w:noProof/>
        </w:rPr>
        <w:fldChar w:fldCharType="separate"/>
      </w:r>
      <w:r>
        <w:rPr>
          <w:noProof/>
        </w:rPr>
        <w:t>31</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6.2.</w:t>
      </w:r>
      <w:r>
        <w:rPr>
          <w:rFonts w:asciiTheme="minorHAnsi" w:eastAsiaTheme="minorEastAsia" w:hAnsiTheme="minorHAnsi" w:cstheme="minorBidi"/>
          <w:noProof/>
          <w:sz w:val="22"/>
          <w:szCs w:val="22"/>
        </w:rPr>
        <w:tab/>
      </w:r>
      <w:r>
        <w:rPr>
          <w:noProof/>
        </w:rPr>
        <w:t>Unit testing</w:t>
      </w:r>
      <w:r>
        <w:rPr>
          <w:noProof/>
        </w:rPr>
        <w:tab/>
      </w:r>
      <w:r>
        <w:rPr>
          <w:noProof/>
        </w:rPr>
        <w:fldChar w:fldCharType="begin"/>
      </w:r>
      <w:r>
        <w:rPr>
          <w:noProof/>
        </w:rPr>
        <w:instrText xml:space="preserve"> PAGEREF _Toc1752308 \h </w:instrText>
      </w:r>
      <w:r>
        <w:rPr>
          <w:noProof/>
        </w:rPr>
      </w:r>
      <w:r>
        <w:rPr>
          <w:noProof/>
        </w:rPr>
        <w:fldChar w:fldCharType="separate"/>
      </w:r>
      <w:r>
        <w:rPr>
          <w:noProof/>
        </w:rPr>
        <w:t>31</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6.3.</w:t>
      </w:r>
      <w:r>
        <w:rPr>
          <w:rFonts w:asciiTheme="minorHAnsi" w:eastAsiaTheme="minorEastAsia" w:hAnsiTheme="minorHAnsi" w:cstheme="minorBidi"/>
          <w:noProof/>
          <w:sz w:val="22"/>
          <w:szCs w:val="22"/>
        </w:rPr>
        <w:tab/>
      </w:r>
      <w:r>
        <w:rPr>
          <w:noProof/>
        </w:rPr>
        <w:t>Integration testing</w:t>
      </w:r>
      <w:r>
        <w:rPr>
          <w:noProof/>
        </w:rPr>
        <w:tab/>
      </w:r>
      <w:r>
        <w:rPr>
          <w:noProof/>
        </w:rPr>
        <w:fldChar w:fldCharType="begin"/>
      </w:r>
      <w:r>
        <w:rPr>
          <w:noProof/>
        </w:rPr>
        <w:instrText xml:space="preserve"> PAGEREF _Toc1752309 \h </w:instrText>
      </w:r>
      <w:r>
        <w:rPr>
          <w:noProof/>
        </w:rPr>
      </w:r>
      <w:r>
        <w:rPr>
          <w:noProof/>
        </w:rPr>
        <w:fldChar w:fldCharType="separate"/>
      </w:r>
      <w:r>
        <w:rPr>
          <w:noProof/>
        </w:rPr>
        <w:t>32</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sidRPr="002659CC">
        <w:rPr>
          <w:noProof/>
        </w:rPr>
        <w:t>Chapter 7</w:t>
      </w:r>
      <w:r>
        <w:rPr>
          <w:noProof/>
        </w:rPr>
        <w:tab/>
      </w:r>
      <w:r>
        <w:rPr>
          <w:noProof/>
        </w:rPr>
        <w:fldChar w:fldCharType="begin"/>
      </w:r>
      <w:r>
        <w:rPr>
          <w:noProof/>
        </w:rPr>
        <w:instrText xml:space="preserve"> PAGEREF _Toc1752310 \h </w:instrText>
      </w:r>
      <w:r>
        <w:rPr>
          <w:noProof/>
        </w:rPr>
      </w:r>
      <w:r>
        <w:rPr>
          <w:noProof/>
        </w:rPr>
        <w:fldChar w:fldCharType="separate"/>
      </w:r>
      <w:r>
        <w:rPr>
          <w:noProof/>
        </w:rPr>
        <w:t>33</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Summary, Conclusion and Future Enhancements</w:t>
      </w:r>
      <w:r>
        <w:rPr>
          <w:noProof/>
        </w:rPr>
        <w:tab/>
      </w:r>
      <w:r>
        <w:rPr>
          <w:noProof/>
        </w:rPr>
        <w:fldChar w:fldCharType="begin"/>
      </w:r>
      <w:r>
        <w:rPr>
          <w:noProof/>
        </w:rPr>
        <w:instrText xml:space="preserve"> PAGEREF _Toc1752311 \h </w:instrText>
      </w:r>
      <w:r>
        <w:rPr>
          <w:noProof/>
        </w:rPr>
      </w:r>
      <w:r>
        <w:rPr>
          <w:noProof/>
        </w:rPr>
        <w:fldChar w:fldCharType="separate"/>
      </w:r>
      <w:r>
        <w:rPr>
          <w:noProof/>
        </w:rPr>
        <w:t>33</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7.1.</w:t>
      </w:r>
      <w:r>
        <w:rPr>
          <w:rFonts w:asciiTheme="minorHAnsi" w:eastAsiaTheme="minorEastAsia" w:hAnsiTheme="minorHAnsi" w:cstheme="minorBidi"/>
          <w:noProof/>
          <w:sz w:val="22"/>
          <w:szCs w:val="22"/>
        </w:rPr>
        <w:tab/>
      </w:r>
      <w:r>
        <w:rPr>
          <w:noProof/>
        </w:rPr>
        <w:t>Project Summary</w:t>
      </w:r>
      <w:r>
        <w:rPr>
          <w:noProof/>
        </w:rPr>
        <w:tab/>
      </w:r>
      <w:r>
        <w:rPr>
          <w:noProof/>
        </w:rPr>
        <w:fldChar w:fldCharType="begin"/>
      </w:r>
      <w:r>
        <w:rPr>
          <w:noProof/>
        </w:rPr>
        <w:instrText xml:space="preserve"> PAGEREF _Toc1752312 \h </w:instrText>
      </w:r>
      <w:r>
        <w:rPr>
          <w:noProof/>
        </w:rPr>
      </w:r>
      <w:r>
        <w:rPr>
          <w:noProof/>
        </w:rPr>
        <w:fldChar w:fldCharType="separate"/>
      </w:r>
      <w:r>
        <w:rPr>
          <w:noProof/>
        </w:rPr>
        <w:t>34</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7.2.</w:t>
      </w:r>
      <w:r>
        <w:rPr>
          <w:rFonts w:asciiTheme="minorHAnsi" w:eastAsiaTheme="minorEastAsia" w:hAnsiTheme="minorHAnsi" w:cstheme="minorBidi"/>
          <w:noProof/>
          <w:sz w:val="22"/>
          <w:szCs w:val="22"/>
        </w:rPr>
        <w:tab/>
      </w:r>
      <w:r>
        <w:rPr>
          <w:noProof/>
        </w:rPr>
        <w:t>Achievements and Improvements</w:t>
      </w:r>
      <w:r>
        <w:rPr>
          <w:noProof/>
        </w:rPr>
        <w:tab/>
      </w:r>
      <w:r>
        <w:rPr>
          <w:noProof/>
        </w:rPr>
        <w:fldChar w:fldCharType="begin"/>
      </w:r>
      <w:r>
        <w:rPr>
          <w:noProof/>
        </w:rPr>
        <w:instrText xml:space="preserve"> PAGEREF _Toc1752313 \h </w:instrText>
      </w:r>
      <w:r>
        <w:rPr>
          <w:noProof/>
        </w:rPr>
      </w:r>
      <w:r>
        <w:rPr>
          <w:noProof/>
        </w:rPr>
        <w:fldChar w:fldCharType="separate"/>
      </w:r>
      <w:r>
        <w:rPr>
          <w:noProof/>
        </w:rPr>
        <w:t>34</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7.3.</w:t>
      </w:r>
      <w:r>
        <w:rPr>
          <w:rFonts w:asciiTheme="minorHAnsi" w:eastAsiaTheme="minorEastAsia" w:hAnsiTheme="minorHAnsi" w:cstheme="minorBidi"/>
          <w:noProof/>
          <w:sz w:val="22"/>
          <w:szCs w:val="22"/>
        </w:rPr>
        <w:tab/>
      </w:r>
      <w:r>
        <w:rPr>
          <w:noProof/>
        </w:rPr>
        <w:t>Critical Review</w:t>
      </w:r>
      <w:r>
        <w:rPr>
          <w:noProof/>
        </w:rPr>
        <w:tab/>
      </w:r>
      <w:r>
        <w:rPr>
          <w:noProof/>
        </w:rPr>
        <w:fldChar w:fldCharType="begin"/>
      </w:r>
      <w:r>
        <w:rPr>
          <w:noProof/>
        </w:rPr>
        <w:instrText xml:space="preserve"> PAGEREF _Toc1752314 \h </w:instrText>
      </w:r>
      <w:r>
        <w:rPr>
          <w:noProof/>
        </w:rPr>
      </w:r>
      <w:r>
        <w:rPr>
          <w:noProof/>
        </w:rPr>
        <w:fldChar w:fldCharType="separate"/>
      </w:r>
      <w:r>
        <w:rPr>
          <w:noProof/>
        </w:rPr>
        <w:t>35</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7.4.</w:t>
      </w:r>
      <w:r>
        <w:rPr>
          <w:rFonts w:asciiTheme="minorHAnsi" w:eastAsiaTheme="minorEastAsia" w:hAnsiTheme="minorHAnsi" w:cstheme="minorBidi"/>
          <w:noProof/>
          <w:sz w:val="22"/>
          <w:szCs w:val="22"/>
        </w:rPr>
        <w:tab/>
      </w:r>
      <w:r>
        <w:rPr>
          <w:noProof/>
        </w:rPr>
        <w:t>Lessons Learnt</w:t>
      </w:r>
      <w:r>
        <w:rPr>
          <w:noProof/>
        </w:rPr>
        <w:tab/>
      </w:r>
      <w:r>
        <w:rPr>
          <w:noProof/>
        </w:rPr>
        <w:fldChar w:fldCharType="begin"/>
      </w:r>
      <w:r>
        <w:rPr>
          <w:noProof/>
        </w:rPr>
        <w:instrText xml:space="preserve"> PAGEREF _Toc1752315 \h </w:instrText>
      </w:r>
      <w:r>
        <w:rPr>
          <w:noProof/>
        </w:rPr>
      </w:r>
      <w:r>
        <w:rPr>
          <w:noProof/>
        </w:rPr>
        <w:fldChar w:fldCharType="separate"/>
      </w:r>
      <w:r>
        <w:rPr>
          <w:noProof/>
        </w:rPr>
        <w:t>35</w:t>
      </w:r>
      <w:r>
        <w:rPr>
          <w:noProof/>
        </w:rPr>
        <w:fldChar w:fldCharType="end"/>
      </w:r>
    </w:p>
    <w:p w:rsidR="00695F7A" w:rsidRDefault="00695F7A">
      <w:pPr>
        <w:pStyle w:val="TOC2"/>
        <w:tabs>
          <w:tab w:val="left" w:pos="880"/>
          <w:tab w:val="right" w:leader="dot" w:pos="9350"/>
        </w:tabs>
        <w:rPr>
          <w:rFonts w:asciiTheme="minorHAnsi" w:eastAsiaTheme="minorEastAsia" w:hAnsiTheme="minorHAnsi" w:cstheme="minorBidi"/>
          <w:noProof/>
          <w:sz w:val="22"/>
          <w:szCs w:val="22"/>
        </w:rPr>
      </w:pPr>
      <w:r>
        <w:rPr>
          <w:noProof/>
        </w:rPr>
        <w:t>7.5.</w:t>
      </w:r>
      <w:r>
        <w:rPr>
          <w:rFonts w:asciiTheme="minorHAnsi" w:eastAsiaTheme="minorEastAsia" w:hAnsiTheme="minorHAnsi" w:cstheme="minorBidi"/>
          <w:noProof/>
          <w:sz w:val="22"/>
          <w:szCs w:val="22"/>
        </w:rPr>
        <w:tab/>
      </w:r>
      <w:r>
        <w:rPr>
          <w:noProof/>
        </w:rPr>
        <w:t>Future Enhancements/Recommendations</w:t>
      </w:r>
      <w:r>
        <w:rPr>
          <w:noProof/>
        </w:rPr>
        <w:tab/>
      </w:r>
      <w:r>
        <w:rPr>
          <w:noProof/>
        </w:rPr>
        <w:fldChar w:fldCharType="begin"/>
      </w:r>
      <w:r>
        <w:rPr>
          <w:noProof/>
        </w:rPr>
        <w:instrText xml:space="preserve"> PAGEREF _Toc1752316 \h </w:instrText>
      </w:r>
      <w:r>
        <w:rPr>
          <w:noProof/>
        </w:rPr>
      </w:r>
      <w:r>
        <w:rPr>
          <w:noProof/>
        </w:rPr>
        <w:fldChar w:fldCharType="separate"/>
      </w:r>
      <w:r>
        <w:rPr>
          <w:noProof/>
        </w:rPr>
        <w:t>35</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sidRPr="002659CC">
        <w:rPr>
          <w:noProof/>
        </w:rPr>
        <w:t>Appendices</w:t>
      </w:r>
      <w:r>
        <w:rPr>
          <w:noProof/>
        </w:rPr>
        <w:tab/>
      </w:r>
      <w:r>
        <w:rPr>
          <w:noProof/>
        </w:rPr>
        <w:fldChar w:fldCharType="begin"/>
      </w:r>
      <w:r>
        <w:rPr>
          <w:noProof/>
        </w:rPr>
        <w:instrText xml:space="preserve"> PAGEREF _Toc1752317 \h </w:instrText>
      </w:r>
      <w:r>
        <w:rPr>
          <w:noProof/>
        </w:rPr>
      </w:r>
      <w:r>
        <w:rPr>
          <w:noProof/>
        </w:rPr>
        <w:fldChar w:fldCharType="separate"/>
      </w:r>
      <w:r>
        <w:rPr>
          <w:noProof/>
        </w:rPr>
        <w:t>36</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lastRenderedPageBreak/>
        <w:t>Appendix A: User Manual</w:t>
      </w:r>
      <w:r>
        <w:rPr>
          <w:noProof/>
        </w:rPr>
        <w:tab/>
      </w:r>
      <w:r>
        <w:rPr>
          <w:noProof/>
        </w:rPr>
        <w:fldChar w:fldCharType="begin"/>
      </w:r>
      <w:r>
        <w:rPr>
          <w:noProof/>
        </w:rPr>
        <w:instrText xml:space="preserve"> PAGEREF _Toc1752318 \h </w:instrText>
      </w:r>
      <w:r>
        <w:rPr>
          <w:noProof/>
        </w:rPr>
      </w:r>
      <w:r>
        <w:rPr>
          <w:noProof/>
        </w:rPr>
        <w:fldChar w:fldCharType="separate"/>
      </w:r>
      <w:r>
        <w:rPr>
          <w:noProof/>
        </w:rPr>
        <w:t>37</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Appendix B: Administrator Manual</w:t>
      </w:r>
      <w:r>
        <w:rPr>
          <w:noProof/>
        </w:rPr>
        <w:tab/>
      </w:r>
      <w:r>
        <w:rPr>
          <w:noProof/>
        </w:rPr>
        <w:fldChar w:fldCharType="begin"/>
      </w:r>
      <w:r>
        <w:rPr>
          <w:noProof/>
        </w:rPr>
        <w:instrText xml:space="preserve"> PAGEREF _Toc1752319 \h </w:instrText>
      </w:r>
      <w:r>
        <w:rPr>
          <w:noProof/>
        </w:rPr>
      </w:r>
      <w:r>
        <w:rPr>
          <w:noProof/>
        </w:rPr>
        <w:fldChar w:fldCharType="separate"/>
      </w:r>
      <w:r>
        <w:rPr>
          <w:noProof/>
        </w:rPr>
        <w:t>40</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Appendix C: Information / Promotional Material</w:t>
      </w:r>
      <w:r>
        <w:rPr>
          <w:noProof/>
        </w:rPr>
        <w:tab/>
      </w:r>
      <w:r>
        <w:rPr>
          <w:noProof/>
        </w:rPr>
        <w:fldChar w:fldCharType="begin"/>
      </w:r>
      <w:r>
        <w:rPr>
          <w:noProof/>
        </w:rPr>
        <w:instrText xml:space="preserve"> PAGEREF _Toc1752320 \h </w:instrText>
      </w:r>
      <w:r>
        <w:rPr>
          <w:noProof/>
        </w:rPr>
      </w:r>
      <w:r>
        <w:rPr>
          <w:noProof/>
        </w:rPr>
        <w:fldChar w:fldCharType="separate"/>
      </w:r>
      <w:r>
        <w:rPr>
          <w:noProof/>
        </w:rPr>
        <w:t>40</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Pr>
          <w:noProof/>
        </w:rPr>
        <w:t>Appendix [no.]: Appendix Title</w:t>
      </w:r>
      <w:r>
        <w:rPr>
          <w:noProof/>
        </w:rPr>
        <w:tab/>
      </w:r>
      <w:r>
        <w:rPr>
          <w:noProof/>
        </w:rPr>
        <w:fldChar w:fldCharType="begin"/>
      </w:r>
      <w:r>
        <w:rPr>
          <w:noProof/>
        </w:rPr>
        <w:instrText xml:space="preserve"> PAGEREF _Toc1752321 \h </w:instrText>
      </w:r>
      <w:r>
        <w:rPr>
          <w:noProof/>
        </w:rPr>
      </w:r>
      <w:r>
        <w:rPr>
          <w:noProof/>
        </w:rPr>
        <w:fldChar w:fldCharType="separate"/>
      </w:r>
      <w:r>
        <w:rPr>
          <w:noProof/>
        </w:rPr>
        <w:t>45</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sidRPr="002659CC">
        <w:rPr>
          <w:noProof/>
        </w:rPr>
        <w:t>Reference and Bibliography</w:t>
      </w:r>
      <w:r>
        <w:rPr>
          <w:noProof/>
        </w:rPr>
        <w:tab/>
      </w:r>
      <w:r>
        <w:rPr>
          <w:noProof/>
        </w:rPr>
        <w:fldChar w:fldCharType="begin"/>
      </w:r>
      <w:r>
        <w:rPr>
          <w:noProof/>
        </w:rPr>
        <w:instrText xml:space="preserve"> PAGEREF _Toc1752322 \h </w:instrText>
      </w:r>
      <w:r>
        <w:rPr>
          <w:noProof/>
        </w:rPr>
      </w:r>
      <w:r>
        <w:rPr>
          <w:noProof/>
        </w:rPr>
        <w:fldChar w:fldCharType="separate"/>
      </w:r>
      <w:r>
        <w:rPr>
          <w:noProof/>
        </w:rPr>
        <w:t>46</w:t>
      </w:r>
      <w:r>
        <w:rPr>
          <w:noProof/>
        </w:rPr>
        <w:fldChar w:fldCharType="end"/>
      </w:r>
    </w:p>
    <w:p w:rsidR="00695F7A" w:rsidRDefault="00695F7A">
      <w:pPr>
        <w:pStyle w:val="TOC1"/>
        <w:tabs>
          <w:tab w:val="right" w:leader="dot" w:pos="9350"/>
        </w:tabs>
        <w:rPr>
          <w:rFonts w:asciiTheme="minorHAnsi" w:eastAsiaTheme="minorEastAsia" w:hAnsiTheme="minorHAnsi" w:cstheme="minorBidi"/>
          <w:noProof/>
          <w:sz w:val="22"/>
          <w:szCs w:val="22"/>
        </w:rPr>
      </w:pPr>
      <w:r w:rsidRPr="002659CC">
        <w:rPr>
          <w:noProof/>
        </w:rPr>
        <w:t>Index</w:t>
      </w:r>
      <w:r>
        <w:rPr>
          <w:noProof/>
        </w:rPr>
        <w:tab/>
      </w:r>
      <w:r>
        <w:rPr>
          <w:noProof/>
        </w:rPr>
        <w:fldChar w:fldCharType="begin"/>
      </w:r>
      <w:r>
        <w:rPr>
          <w:noProof/>
        </w:rPr>
        <w:instrText xml:space="preserve"> PAGEREF _Toc1752323 \h </w:instrText>
      </w:r>
      <w:r>
        <w:rPr>
          <w:noProof/>
        </w:rPr>
      </w:r>
      <w:r>
        <w:rPr>
          <w:noProof/>
        </w:rPr>
        <w:fldChar w:fldCharType="separate"/>
      </w:r>
      <w:r>
        <w:rPr>
          <w:noProof/>
        </w:rPr>
        <w:t>48</w:t>
      </w:r>
      <w:r>
        <w:rPr>
          <w:noProof/>
        </w:rPr>
        <w:fldChar w:fldCharType="end"/>
      </w:r>
    </w:p>
    <w:p w:rsidR="00695F7A" w:rsidRDefault="00B629C3">
      <w:pPr>
        <w:pStyle w:val="Heading1"/>
        <w:spacing w:line="360" w:lineRule="auto"/>
        <w:jc w:val="center"/>
      </w:pPr>
      <w:r>
        <w:fldChar w:fldCharType="end"/>
      </w:r>
      <w:bookmarkStart w:id="14" w:name="_Toc505635601"/>
      <w:bookmarkStart w:id="15" w:name="_Toc1752238"/>
    </w:p>
    <w:p w:rsidR="00EB7283" w:rsidRDefault="00EA1FEA">
      <w:pPr>
        <w:pStyle w:val="Heading1"/>
        <w:spacing w:line="360" w:lineRule="auto"/>
        <w:jc w:val="center"/>
        <w:rPr>
          <w:sz w:val="32"/>
          <w:szCs w:val="32"/>
        </w:rPr>
      </w:pPr>
      <w:r>
        <w:rPr>
          <w:sz w:val="32"/>
          <w:szCs w:val="32"/>
        </w:rPr>
        <w:t>List of Figures</w:t>
      </w:r>
      <w:bookmarkEnd w:id="14"/>
      <w:bookmarkEnd w:id="15"/>
    </w:p>
    <w:p w:rsidR="00EB7283" w:rsidRDefault="00EB7283"/>
    <w:p w:rsidR="00EB7283" w:rsidRDefault="00EA1FEA">
      <w:pPr>
        <w:pStyle w:val="NoSpacing"/>
      </w:pPr>
      <w:r>
        <w:t xml:space="preserve">1.1 </w:t>
      </w:r>
      <w:r>
        <w:tab/>
        <w:t>Caption of first figure of first chapter</w:t>
      </w:r>
      <w:r>
        <w:tab/>
      </w:r>
      <w:r>
        <w:tab/>
      </w:r>
      <w:r>
        <w:tab/>
      </w:r>
      <w:r>
        <w:tab/>
      </w:r>
      <w:r>
        <w:tab/>
      </w:r>
      <w:r>
        <w:tab/>
      </w:r>
      <w:r>
        <w:tab/>
        <w:t>6</w:t>
      </w:r>
    </w:p>
    <w:p w:rsidR="00EB7283" w:rsidRDefault="00EA1FEA">
      <w:pPr>
        <w:pStyle w:val="NoSpacing"/>
      </w:pPr>
      <w:r>
        <w:t xml:space="preserve">1.2 </w:t>
      </w:r>
      <w:r>
        <w:tab/>
        <w:t xml:space="preserve">Caption of second figure of first chapter </w:t>
      </w:r>
      <w:r>
        <w:tab/>
      </w:r>
      <w:r>
        <w:tab/>
      </w:r>
      <w:r>
        <w:tab/>
      </w:r>
      <w:r>
        <w:tab/>
      </w:r>
      <w:r>
        <w:tab/>
      </w:r>
      <w:r>
        <w:tab/>
        <w:t>7</w:t>
      </w:r>
    </w:p>
    <w:p w:rsidR="00EB7283" w:rsidRDefault="00EA1FEA">
      <w:pPr>
        <w:pStyle w:val="NoSpacing"/>
      </w:pPr>
      <w:r>
        <w:t xml:space="preserve">2.1 </w:t>
      </w:r>
      <w:r>
        <w:tab/>
        <w:t>Caption of first figure of second chapter</w:t>
      </w:r>
      <w:r>
        <w:tab/>
      </w:r>
      <w:r>
        <w:tab/>
      </w:r>
      <w:r>
        <w:tab/>
      </w:r>
      <w:r>
        <w:tab/>
      </w:r>
      <w:r>
        <w:tab/>
      </w:r>
      <w:r>
        <w:tab/>
      </w:r>
      <w:r>
        <w:tab/>
        <w:t>14</w:t>
      </w:r>
    </w:p>
    <w:p w:rsidR="00EB7283" w:rsidRDefault="00EA1FEA">
      <w:pPr>
        <w:pStyle w:val="NoSpacing"/>
      </w:pPr>
      <w:r>
        <w:t xml:space="preserve">2.2 </w:t>
      </w:r>
      <w:r>
        <w:tab/>
        <w:t>Caption of second  figure of second chapter</w:t>
      </w:r>
      <w:r>
        <w:tab/>
      </w:r>
      <w:r>
        <w:tab/>
      </w:r>
      <w:r>
        <w:tab/>
      </w:r>
      <w:r>
        <w:tab/>
      </w:r>
      <w:r>
        <w:tab/>
      </w:r>
      <w:r>
        <w:tab/>
        <w:t>22</w:t>
      </w:r>
    </w:p>
    <w:p w:rsidR="00EB7283" w:rsidRDefault="00EA1FEA">
      <w:pPr>
        <w:pStyle w:val="NoSpacing"/>
      </w:pPr>
      <w:r>
        <w:t xml:space="preserve">2.3 </w:t>
      </w:r>
      <w:r>
        <w:tab/>
        <w:t>Caption of third  figure of second chapter</w:t>
      </w:r>
      <w:r>
        <w:tab/>
      </w:r>
      <w:r>
        <w:tab/>
      </w:r>
      <w:r>
        <w:tab/>
      </w:r>
      <w:r>
        <w:tab/>
      </w:r>
      <w:r>
        <w:tab/>
      </w:r>
      <w:r>
        <w:tab/>
        <w:t>26</w:t>
      </w:r>
    </w:p>
    <w:p w:rsidR="00EB7283" w:rsidRDefault="00EA1FEA">
      <w:pPr>
        <w:pStyle w:val="NoSpacing"/>
      </w:pPr>
      <w:r>
        <w:t xml:space="preserve">5.1 </w:t>
      </w:r>
      <w:r>
        <w:tab/>
        <w:t>Caption of first figure of fifth chapter</w:t>
      </w:r>
      <w:r>
        <w:tab/>
      </w:r>
      <w:r>
        <w:tab/>
      </w:r>
      <w:r>
        <w:tab/>
      </w:r>
      <w:r>
        <w:tab/>
      </w:r>
      <w:r>
        <w:tab/>
      </w:r>
      <w:r>
        <w:tab/>
      </w:r>
      <w:r>
        <w:tab/>
        <w:t>49</w:t>
      </w:r>
    </w:p>
    <w:p w:rsidR="00EB7283" w:rsidRDefault="00EA1FEA">
      <w:pPr>
        <w:pStyle w:val="NoSpacing"/>
      </w:pPr>
      <w:r>
        <w:t xml:space="preserve">5.2 </w:t>
      </w:r>
      <w:r>
        <w:tab/>
        <w:t>Caption of second figure of fifth chapter</w:t>
      </w:r>
      <w:r>
        <w:tab/>
      </w:r>
      <w:r>
        <w:tab/>
      </w:r>
      <w:r>
        <w:tab/>
      </w:r>
      <w:r>
        <w:tab/>
      </w:r>
      <w:r>
        <w:tab/>
      </w:r>
      <w:r>
        <w:tab/>
      </w:r>
      <w:r>
        <w:tab/>
        <w:t>49</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pStyle w:val="Heading1"/>
        <w:spacing w:line="360" w:lineRule="auto"/>
        <w:jc w:val="center"/>
        <w:rPr>
          <w:sz w:val="32"/>
          <w:szCs w:val="32"/>
        </w:rPr>
      </w:pPr>
      <w:bookmarkStart w:id="16" w:name="_Toc505635602"/>
      <w:bookmarkStart w:id="17" w:name="_Toc1752239"/>
      <w:r>
        <w:rPr>
          <w:sz w:val="32"/>
          <w:szCs w:val="32"/>
        </w:rPr>
        <w:t>List of Tables</w:t>
      </w:r>
      <w:bookmarkEnd w:id="16"/>
      <w:bookmarkEnd w:id="17"/>
    </w:p>
    <w:p w:rsidR="00EB7283" w:rsidRDefault="00EB7283">
      <w:pPr>
        <w:pStyle w:val="NoSpacing"/>
      </w:pPr>
    </w:p>
    <w:p w:rsidR="00EB7283" w:rsidRDefault="00EA1FEA">
      <w:pPr>
        <w:pStyle w:val="NoSpacing"/>
      </w:pPr>
      <w:r>
        <w:t xml:space="preserve">1.1 </w:t>
      </w:r>
      <w:r>
        <w:tab/>
        <w:t>label of first table of first chapter</w:t>
      </w:r>
      <w:r>
        <w:tab/>
      </w:r>
      <w:r>
        <w:tab/>
      </w:r>
      <w:r>
        <w:tab/>
      </w:r>
      <w:r>
        <w:tab/>
      </w:r>
      <w:r>
        <w:tab/>
      </w:r>
      <w:r>
        <w:tab/>
      </w:r>
      <w:r>
        <w:tab/>
        <w:t>6</w:t>
      </w:r>
    </w:p>
    <w:p w:rsidR="00EB7283" w:rsidRDefault="00EA1FEA">
      <w:pPr>
        <w:pStyle w:val="NoSpacing"/>
      </w:pPr>
      <w:r>
        <w:t xml:space="preserve">1.2 </w:t>
      </w:r>
      <w:r>
        <w:tab/>
        <w:t xml:space="preserve">label of second table of first chapter </w:t>
      </w:r>
      <w:r>
        <w:tab/>
      </w:r>
      <w:r>
        <w:tab/>
      </w:r>
      <w:r>
        <w:tab/>
      </w:r>
      <w:r>
        <w:tab/>
      </w:r>
      <w:r>
        <w:tab/>
      </w:r>
      <w:r>
        <w:tab/>
      </w:r>
      <w:r>
        <w:tab/>
        <w:t>7</w:t>
      </w:r>
    </w:p>
    <w:p w:rsidR="00EB7283" w:rsidRDefault="00EA1FEA">
      <w:pPr>
        <w:pStyle w:val="NoSpacing"/>
      </w:pPr>
      <w:r>
        <w:t xml:space="preserve">2.1 </w:t>
      </w:r>
      <w:r>
        <w:tab/>
        <w:t>label of first table of second chapter</w:t>
      </w:r>
      <w:r>
        <w:tab/>
      </w:r>
      <w:r>
        <w:tab/>
      </w:r>
      <w:r>
        <w:tab/>
      </w:r>
      <w:r>
        <w:tab/>
      </w:r>
      <w:r>
        <w:tab/>
      </w:r>
      <w:r>
        <w:tab/>
      </w:r>
      <w:r>
        <w:tab/>
        <w:t>14</w:t>
      </w:r>
    </w:p>
    <w:p w:rsidR="00EB7283" w:rsidRDefault="00EA1FEA">
      <w:pPr>
        <w:pStyle w:val="NoSpacing"/>
      </w:pPr>
      <w:r>
        <w:t>2.2</w:t>
      </w:r>
      <w:r>
        <w:tab/>
        <w:t>label  of second  table of second chapter</w:t>
      </w:r>
      <w:r>
        <w:tab/>
      </w:r>
      <w:r>
        <w:tab/>
      </w:r>
      <w:r>
        <w:tab/>
      </w:r>
      <w:r>
        <w:tab/>
      </w:r>
      <w:r>
        <w:tab/>
      </w:r>
      <w:r>
        <w:tab/>
        <w:t>22</w:t>
      </w:r>
    </w:p>
    <w:p w:rsidR="00EB7283" w:rsidRDefault="00EA1FEA">
      <w:pPr>
        <w:pStyle w:val="NoSpacing"/>
      </w:pPr>
      <w:r>
        <w:t xml:space="preserve">2.3 </w:t>
      </w:r>
      <w:r>
        <w:tab/>
        <w:t>label of third  table of second chapter</w:t>
      </w:r>
      <w:r>
        <w:tab/>
      </w:r>
      <w:r>
        <w:tab/>
      </w:r>
      <w:r>
        <w:tab/>
      </w:r>
      <w:r>
        <w:tab/>
      </w:r>
      <w:r>
        <w:tab/>
      </w:r>
      <w:r>
        <w:tab/>
      </w:r>
      <w:r>
        <w:tab/>
        <w:t>26</w:t>
      </w:r>
    </w:p>
    <w:p w:rsidR="00EB7283" w:rsidRDefault="00EA1FEA">
      <w:pPr>
        <w:pStyle w:val="NoSpacing"/>
      </w:pPr>
      <w:r>
        <w:t xml:space="preserve">5.1 </w:t>
      </w:r>
      <w:r>
        <w:tab/>
        <w:t>label of first table of fifth chapter</w:t>
      </w:r>
      <w:r>
        <w:tab/>
      </w:r>
      <w:r>
        <w:tab/>
      </w:r>
      <w:r>
        <w:tab/>
      </w:r>
      <w:r>
        <w:tab/>
      </w:r>
      <w:r>
        <w:tab/>
      </w:r>
      <w:r>
        <w:tab/>
      </w:r>
      <w:r>
        <w:tab/>
        <w:t>49</w:t>
      </w:r>
    </w:p>
    <w:p w:rsidR="00EB7283" w:rsidRDefault="00EA1FEA">
      <w:pPr>
        <w:pStyle w:val="NoSpacing"/>
      </w:pPr>
      <w:r>
        <w:t>5.2</w:t>
      </w:r>
      <w:r>
        <w:tab/>
        <w:t>label  of second table of fifth chapter</w:t>
      </w:r>
      <w:r>
        <w:tab/>
      </w:r>
      <w:r>
        <w:tab/>
      </w:r>
      <w:r>
        <w:tab/>
      </w:r>
      <w:r>
        <w:tab/>
      </w:r>
      <w:r>
        <w:tab/>
      </w:r>
      <w:r>
        <w:tab/>
      </w:r>
      <w:r>
        <w:tab/>
        <w:t>49</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eastAsia="Calibri" w:hAnsi="Calibri"/>
          <w:b/>
        </w:rPr>
        <w:sectPr w:rsidR="00EB7283">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Heading1"/>
        <w:spacing w:before="240" w:after="240"/>
        <w:rPr>
          <w:b w:val="0"/>
          <w:sz w:val="96"/>
          <w:szCs w:val="96"/>
        </w:rPr>
      </w:pPr>
      <w:bookmarkStart w:id="18" w:name="_Toc505635094"/>
      <w:bookmarkStart w:id="19" w:name="_Toc505635193"/>
      <w:bookmarkStart w:id="20" w:name="_Toc505635292"/>
      <w:bookmarkStart w:id="21" w:name="_Toc505635397"/>
      <w:bookmarkStart w:id="22" w:name="_Toc505635603"/>
      <w:bookmarkStart w:id="23" w:name="_Toc1752240"/>
      <w:r>
        <w:rPr>
          <w:b w:val="0"/>
          <w:sz w:val="96"/>
          <w:szCs w:val="96"/>
        </w:rPr>
        <w:t>Chapter 1</w:t>
      </w:r>
      <w:bookmarkEnd w:id="18"/>
      <w:bookmarkEnd w:id="19"/>
      <w:bookmarkEnd w:id="20"/>
      <w:bookmarkEnd w:id="21"/>
      <w:bookmarkEnd w:id="22"/>
      <w:bookmarkEnd w:id="23"/>
    </w:p>
    <w:p w:rsidR="00EB7283" w:rsidRDefault="00EA1FEA">
      <w:pPr>
        <w:pStyle w:val="Heading1"/>
        <w:spacing w:before="240" w:after="240"/>
      </w:pPr>
      <w:bookmarkStart w:id="24" w:name="_Toc505635095"/>
      <w:bookmarkStart w:id="25" w:name="_Toc505635194"/>
      <w:bookmarkStart w:id="26" w:name="_Toc505635293"/>
      <w:bookmarkStart w:id="27" w:name="_Toc505635398"/>
      <w:bookmarkStart w:id="28" w:name="_Toc505635604"/>
      <w:bookmarkStart w:id="29" w:name="_Toc1752241"/>
      <w:r>
        <w:t>Introduction</w:t>
      </w:r>
      <w:bookmarkEnd w:id="24"/>
      <w:bookmarkEnd w:id="25"/>
      <w:bookmarkEnd w:id="26"/>
      <w:bookmarkEnd w:id="27"/>
      <w:bookmarkEnd w:id="28"/>
      <w:bookmarkEnd w:id="29"/>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NoSpacing"/>
        <w:spacing w:line="360" w:lineRule="auto"/>
        <w:rPr>
          <w:sz w:val="40"/>
          <w:szCs w:val="40"/>
        </w:rPr>
      </w:pPr>
      <w:r>
        <w:rPr>
          <w:b/>
          <w:sz w:val="40"/>
          <w:szCs w:val="40"/>
        </w:rPr>
        <w:lastRenderedPageBreak/>
        <w:t xml:space="preserve">Chapter 1: </w:t>
      </w:r>
      <w:r>
        <w:rPr>
          <w:sz w:val="40"/>
          <w:szCs w:val="40"/>
        </w:rPr>
        <w:t>Introduction</w:t>
      </w:r>
    </w:p>
    <w:p w:rsidR="00EB7283" w:rsidRDefault="00EA1FEA">
      <w:pPr>
        <w:spacing w:line="360" w:lineRule="auto"/>
        <w:jc w:val="both"/>
        <w:rPr>
          <w:rFonts w:ascii="Calibri" w:eastAsia="Calibri" w:hAnsi="Calibri"/>
          <w:b/>
          <w:sz w:val="28"/>
          <w:szCs w:val="28"/>
          <w:u w:val="single"/>
        </w:rPr>
      </w:pPr>
      <w:r>
        <w:rPr>
          <w:rFonts w:ascii="Calibri" w:eastAsia="Calibri" w:hAnsi="Calibri"/>
          <w:b/>
          <w:sz w:val="28"/>
          <w:szCs w:val="28"/>
          <w:u w:val="single"/>
        </w:rPr>
        <w:t>Health Band</w:t>
      </w:r>
    </w:p>
    <w:p w:rsidR="00EB7283" w:rsidRDefault="00EA1FEA">
      <w:pPr>
        <w:spacing w:line="360" w:lineRule="auto"/>
        <w:jc w:val="both"/>
        <w:rPr>
          <w:rFonts w:ascii="Calibri"/>
          <w:color w:val="111111"/>
          <w:shd w:val="clear" w:color="000000" w:fill="FFFFFF"/>
        </w:rPr>
      </w:pPr>
      <w:r>
        <w:rPr>
          <w:rFonts w:ascii="Calibri"/>
          <w:color w:val="111111"/>
          <w:shd w:val="clear" w:color="000000" w:fill="FFFFFF"/>
        </w:rPr>
        <w:t>Health Band is an innovative solution for detecting and locating a person whose health in in grave danger. Actually this health band for those people who suffering from heart disease,</w:t>
      </w:r>
    </w:p>
    <w:p w:rsidR="00EB7283" w:rsidRDefault="00EA1FEA">
      <w:pPr>
        <w:spacing w:line="360" w:lineRule="auto"/>
        <w:jc w:val="both"/>
        <w:rPr>
          <w:rFonts w:ascii="Calibri"/>
          <w:color w:val="111111"/>
          <w:shd w:val="clear" w:color="000000" w:fill="FFFFFF"/>
        </w:rPr>
      </w:pPr>
      <w:r>
        <w:rPr>
          <w:rFonts w:ascii="Calibri"/>
          <w:color w:val="111111"/>
          <w:shd w:val="clear" w:color="000000" w:fill="FFFFFF"/>
        </w:rPr>
        <w:t>Body temperature. Health band is smart device synced mobile health monitoring bracelet capable of reading human vital signs like pulse rate and body temperature.</w:t>
      </w:r>
    </w:p>
    <w:p w:rsidR="00EB7283" w:rsidRDefault="00EA1FEA">
      <w:pPr>
        <w:spacing w:line="360" w:lineRule="auto"/>
        <w:jc w:val="both"/>
        <w:rPr>
          <w:rFonts w:ascii="Calibri"/>
          <w:color w:val="111111"/>
          <w:shd w:val="clear" w:color="000000" w:fill="FFFFFF"/>
        </w:rPr>
      </w:pPr>
      <w:r>
        <w:rPr>
          <w:rFonts w:ascii="Calibri"/>
          <w:color w:val="111111"/>
          <w:shd w:val="clear" w:color="000000" w:fill="FFFFFF"/>
        </w:rPr>
        <w:t>To create this health band the things which are used (scrap pierce, battery, Bluetooth, temperature sensor and etc element.</w:t>
      </w:r>
    </w:p>
    <w:p w:rsidR="00EB7283" w:rsidRDefault="00EA1FEA">
      <w:pPr>
        <w:spacing w:line="360" w:lineRule="auto"/>
        <w:jc w:val="both"/>
        <w:rPr>
          <w:rFonts w:ascii="Calibri"/>
          <w:color w:val="111111"/>
          <w:shd w:val="clear" w:color="000000" w:fill="FFFFFF"/>
        </w:rPr>
      </w:pPr>
      <w:r>
        <w:rPr>
          <w:rFonts w:ascii="Calibri"/>
          <w:color w:val="111111"/>
          <w:shd w:val="clear" w:color="000000" w:fill="FFFFFF"/>
        </w:rPr>
        <w:t>Control this band through mobile android app</w:t>
      </w:r>
      <w:bookmarkStart w:id="30" w:name="_Hlk505614578"/>
      <w:r>
        <w:rPr>
          <w:rFonts w:ascii="Calibri"/>
          <w:color w:val="111111"/>
          <w:shd w:val="clear" w:color="000000" w:fill="FFFFFF"/>
        </w:rPr>
        <w:t>.</w:t>
      </w:r>
      <w:bookmarkEnd w:id="30"/>
    </w:p>
    <w:p w:rsidR="00EB7283" w:rsidRDefault="00EA1FEA">
      <w:pPr>
        <w:pStyle w:val="Heading2"/>
        <w:numPr>
          <w:ilvl w:val="1"/>
          <w:numId w:val="3"/>
        </w:numPr>
        <w:spacing w:line="360" w:lineRule="auto"/>
      </w:pPr>
      <w:bookmarkStart w:id="31" w:name="_Toc505635097"/>
      <w:bookmarkStart w:id="32" w:name="_Toc505635196"/>
      <w:bookmarkStart w:id="33" w:name="_Toc505635295"/>
      <w:bookmarkStart w:id="34" w:name="_Toc505635400"/>
      <w:bookmarkStart w:id="35" w:name="_Toc505635606"/>
      <w:bookmarkStart w:id="36" w:name="_Toc1752242"/>
      <w:r>
        <w:t>Motivations and Challenges</w:t>
      </w:r>
      <w:bookmarkEnd w:id="31"/>
      <w:bookmarkEnd w:id="32"/>
      <w:bookmarkEnd w:id="33"/>
      <w:bookmarkEnd w:id="34"/>
      <w:bookmarkEnd w:id="35"/>
      <w:bookmarkEnd w:id="36"/>
    </w:p>
    <w:p w:rsidR="00EB7283" w:rsidRDefault="00EA1FEA">
      <w:pPr>
        <w:spacing w:line="360" w:lineRule="auto"/>
        <w:jc w:val="both"/>
        <w:rPr>
          <w:rFonts w:ascii="Calibri"/>
        </w:rPr>
      </w:pPr>
      <w:r>
        <w:rPr>
          <w:rFonts w:ascii="Calibri"/>
          <w:color w:val="111111"/>
          <w:shd w:val="clear" w:color="000000" w:fill="FFFFFF"/>
        </w:rPr>
        <w:t>There are certain health conditions that are completely unpredictable. People who are at risk of collapsing, cardiac arrest, heart attack and stroke are most likely to be found dead when it's too late. According to CDC, heart-failure ranks first in their list of the top leading causes of death while stroke ranks fourth</w:t>
      </w:r>
      <w:r>
        <w:rPr>
          <w:rFonts w:ascii="Calibri"/>
          <w:shd w:val="clear" w:color="000000" w:fill="F7F4ED"/>
        </w:rPr>
        <w:t>.</w:t>
      </w:r>
    </w:p>
    <w:p w:rsidR="00EB7283" w:rsidRDefault="00EB7283">
      <w:pPr>
        <w:rPr>
          <w:rFonts w:ascii="Calibri" w:eastAsia="Calibri" w:hAnsi="Calibri"/>
        </w:rPr>
      </w:pPr>
    </w:p>
    <w:p w:rsidR="00EB7283" w:rsidRDefault="00EB7283">
      <w:pPr>
        <w:rPr>
          <w:rFonts w:ascii="Calibri" w:eastAsia="Calibri" w:hAnsi="Calibri"/>
        </w:rPr>
      </w:pPr>
    </w:p>
    <w:p w:rsidR="00EB7283" w:rsidRDefault="00EA1FEA">
      <w:pPr>
        <w:pStyle w:val="Heading2"/>
        <w:numPr>
          <w:ilvl w:val="1"/>
          <w:numId w:val="3"/>
        </w:numPr>
        <w:spacing w:line="360" w:lineRule="auto"/>
      </w:pPr>
      <w:bookmarkStart w:id="37" w:name="_Toc505635098"/>
      <w:bookmarkStart w:id="38" w:name="_Toc505635197"/>
      <w:bookmarkStart w:id="39" w:name="_Toc505635296"/>
      <w:bookmarkStart w:id="40" w:name="_Toc505635401"/>
      <w:bookmarkStart w:id="41" w:name="_Toc505635607"/>
      <w:bookmarkStart w:id="42" w:name="_Toc1752243"/>
      <w:r>
        <w:t>Goals and Objectives</w:t>
      </w:r>
      <w:bookmarkEnd w:id="37"/>
      <w:bookmarkEnd w:id="38"/>
      <w:bookmarkEnd w:id="39"/>
      <w:bookmarkEnd w:id="40"/>
      <w:bookmarkEnd w:id="41"/>
      <w:bookmarkEnd w:id="42"/>
    </w:p>
    <w:p w:rsidR="00EB7283" w:rsidRDefault="00EA1FEA">
      <w:pPr>
        <w:spacing w:line="360" w:lineRule="auto"/>
        <w:rPr>
          <w:rFonts w:ascii="Calibri"/>
          <w:color w:val="111111"/>
          <w:shd w:val="clear" w:color="000000" w:fill="FFFFFF"/>
        </w:rPr>
      </w:pPr>
      <w:r>
        <w:rPr>
          <w:rFonts w:ascii="Calibri"/>
          <w:color w:val="111111"/>
          <w:shd w:val="clear" w:color="000000" w:fill="FFFFFF"/>
        </w:rPr>
        <w:t>Old patient , hospital patients home oldies, youngsters, athletic sports man All uses to remember and attention about her his heath ,</w:t>
      </w:r>
    </w:p>
    <w:p w:rsidR="00EB7283" w:rsidRDefault="00EA1FEA">
      <w:pPr>
        <w:pStyle w:val="Heading2"/>
        <w:numPr>
          <w:ilvl w:val="1"/>
          <w:numId w:val="3"/>
        </w:numPr>
        <w:spacing w:line="360" w:lineRule="auto"/>
      </w:pPr>
      <w:bookmarkStart w:id="43" w:name="_Toc505635099"/>
      <w:bookmarkStart w:id="44" w:name="_Toc505635198"/>
      <w:bookmarkStart w:id="45" w:name="_Toc505635297"/>
      <w:bookmarkStart w:id="46" w:name="_Toc505635402"/>
      <w:bookmarkStart w:id="47" w:name="_Toc505635608"/>
      <w:bookmarkStart w:id="48" w:name="_Toc1752244"/>
      <w:r>
        <w:t>Literature Review/Existing Solutions</w:t>
      </w:r>
      <w:bookmarkEnd w:id="43"/>
      <w:bookmarkEnd w:id="44"/>
      <w:bookmarkEnd w:id="45"/>
      <w:bookmarkEnd w:id="46"/>
      <w:bookmarkEnd w:id="47"/>
      <w:bookmarkEnd w:id="48"/>
    </w:p>
    <w:p w:rsidR="00EB7283" w:rsidRDefault="00EA1FEA">
      <w:pPr>
        <w:spacing w:line="360" w:lineRule="auto"/>
        <w:jc w:val="both"/>
        <w:rPr>
          <w:rFonts w:ascii="Calibri Light"/>
          <w:color w:val="000000"/>
        </w:rPr>
      </w:pPr>
      <w:r>
        <w:rPr>
          <w:rFonts w:ascii="Calibri Light"/>
          <w:color w:val="000000"/>
        </w:rPr>
        <w:t xml:space="preserve">Competitive device name: </w:t>
      </w:r>
    </w:p>
    <w:p w:rsidR="00EB7283" w:rsidRDefault="00EA1FEA">
      <w:pPr>
        <w:numPr>
          <w:ilvl w:val="0"/>
          <w:numId w:val="15"/>
        </w:numPr>
        <w:spacing w:line="360" w:lineRule="auto"/>
        <w:jc w:val="both"/>
        <w:rPr>
          <w:rFonts w:ascii="Calibri Light"/>
          <w:b/>
          <w:color w:val="000000"/>
          <w:sz w:val="28"/>
          <w:szCs w:val="28"/>
        </w:rPr>
      </w:pPr>
      <w:r>
        <w:rPr>
          <w:rFonts w:ascii="Calibri Light"/>
          <w:color w:val="000000"/>
        </w:rPr>
        <w:t>Massimo</w:t>
      </w:r>
      <w:r>
        <w:rPr>
          <w:rFonts w:ascii="Calibri Light"/>
          <w:color w:val="000000"/>
        </w:rPr>
        <w:t>’</w:t>
      </w:r>
      <w:r>
        <w:rPr>
          <w:rFonts w:ascii="Calibri Light"/>
          <w:color w:val="000000"/>
        </w:rPr>
        <w:t>s mighty sat pulse ox</w:t>
      </w:r>
    </w:p>
    <w:p w:rsidR="00EB7283" w:rsidRDefault="00EA1FEA">
      <w:pPr>
        <w:numPr>
          <w:ilvl w:val="0"/>
          <w:numId w:val="15"/>
        </w:numPr>
        <w:spacing w:line="360" w:lineRule="auto"/>
        <w:jc w:val="both"/>
        <w:rPr>
          <w:rFonts w:ascii="Calibri Light"/>
          <w:b/>
          <w:color w:val="000000"/>
          <w:sz w:val="28"/>
          <w:szCs w:val="28"/>
        </w:rPr>
      </w:pPr>
      <w:r>
        <w:rPr>
          <w:rFonts w:ascii="Calibri Light"/>
          <w:color w:val="000000"/>
        </w:rPr>
        <w:t>med wand</w:t>
      </w:r>
    </w:p>
    <w:p w:rsidR="00EB7283" w:rsidRDefault="00EA1FEA">
      <w:pPr>
        <w:numPr>
          <w:ilvl w:val="0"/>
          <w:numId w:val="15"/>
        </w:numPr>
        <w:spacing w:line="360" w:lineRule="auto"/>
        <w:jc w:val="both"/>
        <w:rPr>
          <w:rFonts w:ascii="Calibri Light"/>
          <w:b/>
          <w:color w:val="000000"/>
          <w:sz w:val="28"/>
          <w:szCs w:val="28"/>
        </w:rPr>
      </w:pPr>
      <w:r>
        <w:rPr>
          <w:rFonts w:ascii="Calibri Light"/>
          <w:color w:val="000000"/>
        </w:rPr>
        <w:t>life fuels smart nutrition bottle</w:t>
      </w:r>
    </w:p>
    <w:p w:rsidR="00EB7283" w:rsidRDefault="00EA1FEA">
      <w:pPr>
        <w:numPr>
          <w:ilvl w:val="0"/>
          <w:numId w:val="15"/>
        </w:numPr>
        <w:spacing w:line="360" w:lineRule="auto"/>
        <w:jc w:val="both"/>
        <w:rPr>
          <w:rFonts w:ascii="Calibri Light"/>
          <w:b/>
          <w:color w:val="000000"/>
          <w:sz w:val="28"/>
          <w:szCs w:val="28"/>
        </w:rPr>
      </w:pPr>
      <w:r>
        <w:rPr>
          <w:rFonts w:ascii="Calibri Light"/>
          <w:color w:val="000000"/>
        </w:rPr>
        <w:t>belt good vibes</w:t>
      </w:r>
    </w:p>
    <w:p w:rsidR="00EB7283" w:rsidRDefault="00EB7283">
      <w:pPr>
        <w:spacing w:line="360" w:lineRule="auto"/>
        <w:jc w:val="both"/>
        <w:rPr>
          <w:rFonts w:ascii="Calibri" w:eastAsia="Calibri" w:hAnsi="Calibri"/>
        </w:rPr>
      </w:pPr>
    </w:p>
    <w:p w:rsidR="00EB7283" w:rsidRDefault="00EB7283">
      <w:pPr>
        <w:rPr>
          <w:rFonts w:ascii="Calibri" w:eastAsia="Calibri" w:hAnsi="Calibri"/>
        </w:rPr>
      </w:pPr>
    </w:p>
    <w:p w:rsidR="00EB7283" w:rsidRDefault="00EB7283">
      <w:pPr>
        <w:rPr>
          <w:rFonts w:ascii="Calibri" w:eastAsia="Calibri" w:hAnsi="Calibri"/>
        </w:rPr>
      </w:pPr>
    </w:p>
    <w:p w:rsidR="00EB7283" w:rsidRDefault="00EB7283">
      <w:pPr>
        <w:rPr>
          <w:rFonts w:ascii="Calibri" w:eastAsia="Calibri" w:hAnsi="Calibri"/>
        </w:rPr>
      </w:pPr>
    </w:p>
    <w:p w:rsidR="00EB7283" w:rsidRDefault="00EB7283">
      <w:pPr>
        <w:rPr>
          <w:rFonts w:ascii="Calibri" w:eastAsia="Calibri" w:hAnsi="Calibri"/>
        </w:rPr>
      </w:pPr>
    </w:p>
    <w:p w:rsidR="00EB7283" w:rsidRDefault="00EA1FEA">
      <w:pPr>
        <w:pStyle w:val="Heading2"/>
        <w:numPr>
          <w:ilvl w:val="1"/>
          <w:numId w:val="3"/>
        </w:numPr>
        <w:spacing w:line="360" w:lineRule="auto"/>
      </w:pPr>
      <w:bookmarkStart w:id="49" w:name="_Toc505635101"/>
      <w:bookmarkStart w:id="50" w:name="_Toc505635200"/>
      <w:bookmarkStart w:id="51" w:name="_Toc505635299"/>
      <w:bookmarkStart w:id="52" w:name="_Toc505635404"/>
      <w:bookmarkStart w:id="53" w:name="_Toc505635610"/>
      <w:bookmarkStart w:id="54" w:name="_Toc1752245"/>
      <w:r>
        <w:t>Proposed Solution</w:t>
      </w:r>
      <w:bookmarkEnd w:id="49"/>
      <w:bookmarkEnd w:id="50"/>
      <w:bookmarkEnd w:id="51"/>
      <w:bookmarkEnd w:id="52"/>
      <w:bookmarkEnd w:id="53"/>
      <w:bookmarkEnd w:id="54"/>
    </w:p>
    <w:p w:rsidR="00EB7283" w:rsidRDefault="00EB7283">
      <w:pPr>
        <w:rPr>
          <w:rFonts w:ascii="Calibri" w:eastAsia="Calibri" w:hAnsi="Calibri"/>
        </w:rPr>
      </w:pPr>
    </w:p>
    <w:p w:rsidR="00EB7283" w:rsidRDefault="00EA1FEA">
      <w:pPr>
        <w:spacing w:line="360" w:lineRule="auto"/>
        <w:jc w:val="both"/>
        <w:rPr>
          <w:rFonts w:ascii="Calibri"/>
          <w:color w:val="111111"/>
          <w:shd w:val="clear" w:color="000000" w:fill="FFFFFF"/>
        </w:rPr>
      </w:pPr>
      <w:r>
        <w:rPr>
          <w:rFonts w:ascii="Calibri"/>
          <w:color w:val="111111"/>
          <w:shd w:val="clear" w:color="000000" w:fill="FFFFFF"/>
        </w:rPr>
        <w:t>The basic purpose of this project is that patients which is in maintenance, his/her blood pressure usually high, or higher than normal.</w:t>
      </w:r>
    </w:p>
    <w:p w:rsidR="00EB7283" w:rsidRDefault="00EA1FEA">
      <w:pPr>
        <w:spacing w:line="360" w:lineRule="auto"/>
        <w:jc w:val="both"/>
        <w:rPr>
          <w:rFonts w:ascii="Calibri"/>
          <w:color w:val="111111"/>
          <w:shd w:val="clear" w:color="000000" w:fill="FFFFFF"/>
        </w:rPr>
      </w:pPr>
      <w:r>
        <w:rPr>
          <w:rFonts w:ascii="Calibri"/>
          <w:color w:val="111111"/>
          <w:shd w:val="clear" w:color="000000" w:fill="FFFFFF"/>
        </w:rPr>
        <w:t>Sometime if blood pressure is goes to very high then it may cause death or reached the patient near the death. To avoid this all situation if we have any device which alert when the blood pressure of our patient goes to high.</w:t>
      </w:r>
    </w:p>
    <w:p w:rsidR="00EB7283" w:rsidRDefault="00EA1FEA">
      <w:pPr>
        <w:spacing w:line="360" w:lineRule="auto"/>
        <w:jc w:val="both"/>
        <w:rPr>
          <w:rFonts w:ascii="Calibri"/>
          <w:color w:val="111111"/>
          <w:shd w:val="clear" w:color="000000" w:fill="FFFFFF"/>
        </w:rPr>
      </w:pPr>
      <w:r>
        <w:rPr>
          <w:rFonts w:ascii="Calibri"/>
          <w:color w:val="111111"/>
          <w:shd w:val="clear" w:color="000000" w:fill="FFFFFF"/>
        </w:rPr>
        <w:t>For this purpose many heath bands is already available in the market but we create health brand in which we add new features.</w:t>
      </w:r>
    </w:p>
    <w:p w:rsidR="00EB7283" w:rsidRDefault="00EB7283">
      <w:pPr>
        <w:rPr>
          <w:rFonts w:ascii="Calibri" w:eastAsia="Calibri" w:hAnsi="Calibri"/>
        </w:rPr>
      </w:pPr>
    </w:p>
    <w:p w:rsidR="00EB7283" w:rsidRDefault="00EA1FEA">
      <w:pPr>
        <w:pStyle w:val="Heading2"/>
        <w:numPr>
          <w:ilvl w:val="2"/>
          <w:numId w:val="3"/>
        </w:numPr>
        <w:spacing w:line="360" w:lineRule="auto"/>
        <w:rPr>
          <w:rFonts w:ascii="Times New Roman" w:eastAsia="Times New Roman" w:hAnsi="Times New Roman"/>
          <w:sz w:val="28"/>
          <w:szCs w:val="28"/>
        </w:rPr>
      </w:pPr>
      <w:bookmarkStart w:id="55" w:name="_Toc505635103"/>
      <w:bookmarkStart w:id="56" w:name="_Toc505635202"/>
      <w:bookmarkStart w:id="57" w:name="_Toc505635301"/>
      <w:bookmarkStart w:id="58" w:name="_Toc505635406"/>
      <w:bookmarkStart w:id="59" w:name="_Toc505635612"/>
      <w:bookmarkStart w:id="60" w:name="_Toc1752246"/>
      <w:r>
        <w:rPr>
          <w:sz w:val="28"/>
          <w:szCs w:val="28"/>
        </w:rPr>
        <w:t>Work Breakdown Structure</w:t>
      </w:r>
      <w:bookmarkEnd w:id="55"/>
      <w:bookmarkEnd w:id="56"/>
      <w:bookmarkEnd w:id="57"/>
      <w:bookmarkEnd w:id="58"/>
      <w:bookmarkEnd w:id="59"/>
      <w:bookmarkEnd w:id="60"/>
    </w:p>
    <w:p w:rsidR="00EB7283" w:rsidRDefault="00EA1FEA">
      <w:pPr>
        <w:pStyle w:val="ListParagraph"/>
        <w:numPr>
          <w:ilvl w:val="0"/>
          <w:numId w:val="16"/>
        </w:numPr>
        <w:spacing w:after="60" w:line="360" w:lineRule="auto"/>
        <w:contextualSpacing/>
        <w:jc w:val="both"/>
        <w:outlineLvl w:val="2"/>
        <w:rPr>
          <w:rFonts w:eastAsia="Times New Roman" w:hAnsi="Times New Roman"/>
          <w:color w:val="111111"/>
          <w:sz w:val="24"/>
          <w:szCs w:val="24"/>
          <w:shd w:val="clear" w:color="000000" w:fill="FFFFFF"/>
        </w:rPr>
      </w:pPr>
      <w:r>
        <w:rPr>
          <w:rFonts w:eastAsia="Times New Roman" w:hAnsi="Times New Roman"/>
          <w:color w:val="111111"/>
          <w:sz w:val="24"/>
          <w:szCs w:val="24"/>
          <w:shd w:val="clear" w:color="000000" w:fill="FFFFFF"/>
        </w:rPr>
        <w:t xml:space="preserve">The first step in making the project is making a comfortable bracelet to wear. I've used a scrap piece of canvas for this. </w:t>
      </w:r>
    </w:p>
    <w:p w:rsidR="00EB7283" w:rsidRDefault="00EA1FEA">
      <w:pPr>
        <w:pStyle w:val="ListParagraph"/>
        <w:numPr>
          <w:ilvl w:val="0"/>
          <w:numId w:val="16"/>
        </w:numPr>
        <w:spacing w:line="360" w:lineRule="auto"/>
        <w:contextualSpacing/>
        <w:jc w:val="both"/>
        <w:outlineLvl w:val="2"/>
        <w:rPr>
          <w:rFonts w:eastAsia="Times New Roman" w:hAnsi="Times New Roman"/>
          <w:color w:val="111111"/>
          <w:sz w:val="24"/>
          <w:szCs w:val="24"/>
          <w:shd w:val="clear" w:color="000000" w:fill="FFFFFF"/>
        </w:rPr>
      </w:pPr>
      <w:r>
        <w:rPr>
          <w:rFonts w:eastAsia="Times New Roman" w:hAnsi="Times New Roman"/>
          <w:color w:val="111111"/>
          <w:sz w:val="24"/>
          <w:szCs w:val="24"/>
          <w:shd w:val="clear" w:color="000000" w:fill="FFFFFF"/>
        </w:rPr>
        <w:t>I chose to use a 3.7v (1,000mAh) Lithium battery which I salvaged from a working phone battery.</w:t>
      </w:r>
    </w:p>
    <w:p w:rsidR="00EB7283" w:rsidRDefault="00EA1FEA">
      <w:pPr>
        <w:pStyle w:val="ListParagraph"/>
        <w:numPr>
          <w:ilvl w:val="0"/>
          <w:numId w:val="16"/>
        </w:numPr>
        <w:spacing w:after="60" w:line="360" w:lineRule="auto"/>
        <w:contextualSpacing/>
      </w:pPr>
      <w:r>
        <w:t>Building the freestyle mcu</w:t>
      </w:r>
    </w:p>
    <w:p w:rsidR="00EB7283" w:rsidRDefault="00EA1FEA">
      <w:pPr>
        <w:pStyle w:val="ListParagraph"/>
        <w:numPr>
          <w:ilvl w:val="0"/>
          <w:numId w:val="16"/>
        </w:numPr>
        <w:spacing w:after="60" w:line="360" w:lineRule="auto"/>
        <w:contextualSpacing/>
      </w:pPr>
      <w:r>
        <w:t xml:space="preserve">Build the </w:t>
      </w:r>
      <w:r w:rsidR="006E0B80">
        <w:t>connecting</w:t>
      </w:r>
      <w:r>
        <w:t xml:space="preserve"> a </w:t>
      </w:r>
      <w:r w:rsidR="006E0B80">
        <w:t>Bluetooth</w:t>
      </w:r>
      <w:r>
        <w:t xml:space="preserve"> module</w:t>
      </w:r>
    </w:p>
    <w:p w:rsidR="00EB7283" w:rsidRDefault="00EA1FEA">
      <w:pPr>
        <w:pStyle w:val="ListParagraph"/>
        <w:numPr>
          <w:ilvl w:val="0"/>
          <w:numId w:val="16"/>
        </w:numPr>
        <w:spacing w:after="60" w:line="360" w:lineRule="auto"/>
        <w:contextualSpacing/>
      </w:pPr>
      <w:r>
        <w:t>Iy sensors</w:t>
      </w:r>
    </w:p>
    <w:p w:rsidR="00EB7283" w:rsidRDefault="00EA1FEA">
      <w:pPr>
        <w:pStyle w:val="ListParagraph"/>
        <w:numPr>
          <w:ilvl w:val="0"/>
          <w:numId w:val="20"/>
        </w:numPr>
        <w:spacing w:after="60" w:line="360" w:lineRule="auto"/>
        <w:contextualSpacing/>
      </w:pPr>
      <w:r>
        <w:t>The prototype yet to be tested</w:t>
      </w:r>
    </w:p>
    <w:p w:rsidR="00EB7283" w:rsidRDefault="00EA1FEA">
      <w:pPr>
        <w:pStyle w:val="ListParagraph"/>
        <w:numPr>
          <w:ilvl w:val="0"/>
          <w:numId w:val="20"/>
        </w:numPr>
        <w:spacing w:after="60" w:line="360" w:lineRule="auto"/>
        <w:contextualSpacing/>
      </w:pPr>
      <w:r>
        <w:t>Control this band through the mobile android app.</w:t>
      </w:r>
    </w:p>
    <w:p w:rsidR="00EB7283" w:rsidRDefault="00EB7283">
      <w:pPr>
        <w:rPr>
          <w:rFonts w:ascii="Calibri"/>
          <w:color w:val="111111"/>
          <w:shd w:val="clear" w:color="000000" w:fill="FFFFFF"/>
        </w:rPr>
      </w:pPr>
    </w:p>
    <w:p w:rsidR="00EB7283" w:rsidRDefault="00EA1FEA">
      <w:pPr>
        <w:pStyle w:val="Heading2"/>
        <w:numPr>
          <w:ilvl w:val="2"/>
          <w:numId w:val="3"/>
        </w:numPr>
        <w:spacing w:line="360" w:lineRule="auto"/>
        <w:rPr>
          <w:sz w:val="28"/>
          <w:szCs w:val="28"/>
        </w:rPr>
      </w:pPr>
      <w:bookmarkStart w:id="61" w:name="_Toc505635104"/>
      <w:bookmarkStart w:id="62" w:name="_Toc505635203"/>
      <w:bookmarkStart w:id="63" w:name="_Toc505635302"/>
      <w:bookmarkStart w:id="64" w:name="_Toc505635407"/>
      <w:bookmarkStart w:id="65" w:name="_Toc505635613"/>
      <w:bookmarkStart w:id="66" w:name="_Toc1752247"/>
      <w:r>
        <w:rPr>
          <w:sz w:val="28"/>
          <w:szCs w:val="28"/>
        </w:rPr>
        <w:t>Roles &amp; Responsibility Matrix</w:t>
      </w:r>
      <w:bookmarkEnd w:id="61"/>
      <w:bookmarkEnd w:id="62"/>
      <w:bookmarkEnd w:id="63"/>
      <w:bookmarkEnd w:id="64"/>
      <w:bookmarkEnd w:id="65"/>
      <w:bookmarkEnd w:id="66"/>
    </w:p>
    <w:p w:rsidR="00EB7283" w:rsidRDefault="00EA1FEA">
      <w:pPr>
        <w:spacing w:after="200" w:line="360" w:lineRule="auto"/>
        <w:jc w:val="both"/>
        <w:rPr>
          <w:rFonts w:ascii="Calibri" w:eastAsia="Calibri" w:hAnsi="Calibri"/>
        </w:rPr>
      </w:pPr>
      <w:r>
        <w:rPr>
          <w:rFonts w:ascii="Calibri" w:eastAsia="Calibri" w:hAnsi="Calibri"/>
        </w:rPr>
        <w:t>List the key personnel who will be responsible for completion of the project, as well as other personnel involved in the project.</w:t>
      </w:r>
    </w:p>
    <w:tbl>
      <w:tblPr>
        <w:tblW w:w="0" w:type="auto"/>
        <w:tblBorders>
          <w:insideH w:val="single" w:sz="4" w:space="0" w:color="000000"/>
          <w:insideV w:val="single" w:sz="4" w:space="0" w:color="000000"/>
        </w:tblBorders>
        <w:tblLayout w:type="fixed"/>
        <w:tblLook w:val="04A0"/>
      </w:tblPr>
      <w:tblGrid>
        <w:gridCol w:w="2192"/>
        <w:gridCol w:w="7384"/>
      </w:tblGrid>
      <w:tr w:rsidR="00EB7283">
        <w:tc>
          <w:tcPr>
            <w:tcW w:w="2192" w:type="dxa"/>
            <w:shd w:val="clear" w:color="000000" w:fill="auto"/>
          </w:tcPr>
          <w:p w:rsidR="00EB7283" w:rsidRDefault="00EA1FEA">
            <w:pPr>
              <w:rPr>
                <w:rFonts w:eastAsia="Calibri" w:hAnsi="Calibri"/>
              </w:rPr>
            </w:pPr>
            <w:r>
              <w:rPr>
                <w:rFonts w:eastAsia="Calibri" w:hAnsi="Calibri"/>
              </w:rPr>
              <w:t xml:space="preserve">Client        </w:t>
            </w:r>
          </w:p>
        </w:tc>
        <w:tc>
          <w:tcPr>
            <w:tcW w:w="7384" w:type="dxa"/>
            <w:shd w:val="clear" w:color="000000" w:fill="auto"/>
          </w:tcPr>
          <w:p w:rsidR="00EB7283" w:rsidRDefault="00EA1FEA">
            <w:pPr>
              <w:rPr>
                <w:rFonts w:eastAsia="Calibri" w:hAnsi="Calibri"/>
              </w:rPr>
            </w:pPr>
            <w:r>
              <w:rPr>
                <w:rFonts w:eastAsia="Calibri" w:hAnsi="Calibri"/>
              </w:rPr>
              <w:t>superior</w:t>
            </w:r>
          </w:p>
        </w:tc>
      </w:tr>
      <w:tr w:rsidR="00EB7283">
        <w:tc>
          <w:tcPr>
            <w:tcW w:w="2192" w:type="dxa"/>
            <w:shd w:val="clear" w:color="000000" w:fill="auto"/>
          </w:tcPr>
          <w:p w:rsidR="00EB7283" w:rsidRDefault="00EA1FEA">
            <w:pPr>
              <w:rPr>
                <w:rFonts w:eastAsia="Calibri" w:hAnsi="Calibri"/>
              </w:rPr>
            </w:pPr>
            <w:r>
              <w:rPr>
                <w:rFonts w:eastAsia="Calibri" w:hAnsi="Calibri"/>
              </w:rPr>
              <w:t>Sponsor</w:t>
            </w:r>
          </w:p>
        </w:tc>
        <w:tc>
          <w:tcPr>
            <w:tcW w:w="7384" w:type="dxa"/>
            <w:shd w:val="clear" w:color="000000" w:fill="auto"/>
          </w:tcPr>
          <w:p w:rsidR="00EB7283" w:rsidRDefault="00EA1FEA">
            <w:pPr>
              <w:rPr>
                <w:rFonts w:eastAsia="Calibri" w:hAnsi="Calibri"/>
              </w:rPr>
            </w:pPr>
            <w:r>
              <w:rPr>
                <w:rFonts w:eastAsia="Calibri" w:hAnsi="Calibri"/>
              </w:rPr>
              <w:t>Asad</w:t>
            </w:r>
          </w:p>
        </w:tc>
      </w:tr>
      <w:tr w:rsidR="00EB7283">
        <w:tc>
          <w:tcPr>
            <w:tcW w:w="2192" w:type="dxa"/>
            <w:shd w:val="clear" w:color="000000" w:fill="auto"/>
          </w:tcPr>
          <w:p w:rsidR="00EB7283" w:rsidRDefault="00EA1FEA">
            <w:pPr>
              <w:rPr>
                <w:rFonts w:eastAsia="Calibri" w:hAnsi="Calibri"/>
              </w:rPr>
            </w:pPr>
            <w:r>
              <w:rPr>
                <w:rFonts w:eastAsia="Calibri" w:hAnsi="Calibri"/>
              </w:rPr>
              <w:t>Project manager</w:t>
            </w:r>
          </w:p>
        </w:tc>
        <w:tc>
          <w:tcPr>
            <w:tcW w:w="7384" w:type="dxa"/>
            <w:shd w:val="clear" w:color="000000" w:fill="auto"/>
          </w:tcPr>
          <w:p w:rsidR="00EB7283" w:rsidRDefault="0071181F">
            <w:pPr>
              <w:rPr>
                <w:rFonts w:eastAsia="Calibri" w:hAnsi="Calibri"/>
              </w:rPr>
            </w:pPr>
            <w:r>
              <w:rPr>
                <w:rFonts w:eastAsia="Calibri" w:hAnsi="Calibri"/>
              </w:rPr>
              <w:t>Farruk-hafeez</w:t>
            </w:r>
          </w:p>
        </w:tc>
      </w:tr>
      <w:tr w:rsidR="00EB7283">
        <w:tc>
          <w:tcPr>
            <w:tcW w:w="2192" w:type="dxa"/>
            <w:shd w:val="clear" w:color="000000" w:fill="auto"/>
          </w:tcPr>
          <w:p w:rsidR="00EB7283" w:rsidRDefault="00EA1FEA">
            <w:pPr>
              <w:rPr>
                <w:rFonts w:eastAsia="Calibri" w:hAnsi="Calibri"/>
              </w:rPr>
            </w:pPr>
            <w:r>
              <w:rPr>
                <w:rFonts w:eastAsia="Calibri" w:hAnsi="Calibri"/>
              </w:rPr>
              <w:t>Team</w:t>
            </w:r>
          </w:p>
        </w:tc>
        <w:tc>
          <w:tcPr>
            <w:tcW w:w="7384" w:type="dxa"/>
            <w:shd w:val="clear" w:color="000000" w:fill="auto"/>
          </w:tcPr>
          <w:p w:rsidR="00EB7283" w:rsidRDefault="0071181F">
            <w:pPr>
              <w:rPr>
                <w:rFonts w:eastAsia="Calibri" w:hAnsi="Calibri"/>
              </w:rPr>
            </w:pPr>
            <w:r>
              <w:rPr>
                <w:rFonts w:eastAsia="Calibri" w:hAnsi="Calibri"/>
              </w:rPr>
              <w:t xml:space="preserve">Asad ur </w:t>
            </w:r>
            <w:bookmarkStart w:id="67" w:name="_GoBack"/>
            <w:bookmarkEnd w:id="67"/>
            <w:r>
              <w:rPr>
                <w:rFonts w:eastAsia="Calibri" w:hAnsi="Calibri"/>
              </w:rPr>
              <w:t>rehman  Adeel hameed ,</w:t>
            </w:r>
          </w:p>
        </w:tc>
      </w:tr>
    </w:tbl>
    <w:p w:rsidR="00EB7283" w:rsidRDefault="00EB7283">
      <w:pPr>
        <w:spacing w:line="360" w:lineRule="auto"/>
        <w:jc w:val="both"/>
        <w:rPr>
          <w:rFonts w:ascii="Calibri" w:eastAsia="Calibri" w:hAnsi="Calibri"/>
        </w:rPr>
      </w:pPr>
    </w:p>
    <w:p w:rsidR="00EB7283" w:rsidRDefault="00EB7283">
      <w:pPr>
        <w:rPr>
          <w:rFonts w:ascii="Calibri" w:eastAsia="Calibri" w:hAnsi="Calibri"/>
        </w:rPr>
      </w:pPr>
    </w:p>
    <w:p w:rsidR="00EB7283" w:rsidRDefault="00EB7283">
      <w:pPr>
        <w:rPr>
          <w:rFonts w:ascii="Calibri" w:eastAsia="Calibri" w:hAnsi="Calibri"/>
        </w:rPr>
      </w:pPr>
    </w:p>
    <w:p w:rsidR="00EB7283" w:rsidRDefault="00EB7283">
      <w:pPr>
        <w:rPr>
          <w:rFonts w:ascii="Calibri" w:eastAsia="Calibri" w:hAnsi="Calibri"/>
        </w:rPr>
      </w:pPr>
    </w:p>
    <w:p w:rsidR="00EB7283" w:rsidRDefault="00EA1FEA">
      <w:pPr>
        <w:pStyle w:val="Heading2"/>
        <w:numPr>
          <w:ilvl w:val="2"/>
          <w:numId w:val="3"/>
        </w:numPr>
        <w:spacing w:line="360" w:lineRule="auto"/>
        <w:rPr>
          <w:sz w:val="28"/>
          <w:szCs w:val="28"/>
        </w:rPr>
      </w:pPr>
      <w:bookmarkStart w:id="68" w:name="_Toc505635105"/>
      <w:bookmarkStart w:id="69" w:name="_Toc505635204"/>
      <w:bookmarkStart w:id="70" w:name="_Toc505635303"/>
      <w:bookmarkStart w:id="71" w:name="_Toc505635408"/>
      <w:bookmarkStart w:id="72" w:name="_Toc505635614"/>
      <w:bookmarkStart w:id="73" w:name="_Toc1752248"/>
      <w:r>
        <w:rPr>
          <w:sz w:val="28"/>
          <w:szCs w:val="28"/>
        </w:rPr>
        <w:t>Grantt Chart</w:t>
      </w:r>
      <w:bookmarkEnd w:id="68"/>
      <w:bookmarkEnd w:id="69"/>
      <w:bookmarkEnd w:id="70"/>
      <w:bookmarkEnd w:id="71"/>
      <w:bookmarkEnd w:id="72"/>
      <w:bookmarkEnd w:id="73"/>
    </w:p>
    <w:tbl>
      <w:tblPr>
        <w:tblW w:w="9558" w:type="dxa"/>
        <w:tblInd w:w="15" w:type="dxa"/>
        <w:tblLayout w:type="fixed"/>
        <w:tblLook w:val="04A0"/>
      </w:tblPr>
      <w:tblGrid>
        <w:gridCol w:w="453"/>
        <w:gridCol w:w="1321"/>
        <w:gridCol w:w="239"/>
        <w:gridCol w:w="44"/>
        <w:gridCol w:w="461"/>
        <w:gridCol w:w="479"/>
        <w:gridCol w:w="492"/>
        <w:gridCol w:w="492"/>
        <w:gridCol w:w="492"/>
        <w:gridCol w:w="492"/>
        <w:gridCol w:w="492"/>
        <w:gridCol w:w="492"/>
        <w:gridCol w:w="492"/>
        <w:gridCol w:w="492"/>
        <w:gridCol w:w="492"/>
        <w:gridCol w:w="84"/>
        <w:gridCol w:w="487"/>
        <w:gridCol w:w="492"/>
        <w:gridCol w:w="492"/>
        <w:gridCol w:w="578"/>
      </w:tblGrid>
      <w:tr w:rsidR="00EB7283">
        <w:trPr>
          <w:trHeight w:val="373"/>
        </w:trPr>
        <w:tc>
          <w:tcPr>
            <w:tcW w:w="453" w:type="dxa"/>
            <w:vMerge w:val="restart"/>
            <w:tcBorders>
              <w:top w:val="single" w:sz="4" w:space="0" w:color="000000"/>
              <w:left w:val="single" w:sz="4" w:space="0" w:color="000000"/>
              <w:bottom w:val="single" w:sz="4" w:space="0" w:color="000000"/>
              <w:right w:val="single" w:sz="4" w:space="0" w:color="000000"/>
            </w:tcBorders>
            <w:shd w:val="clear" w:color="000000" w:fill="auto"/>
            <w:vAlign w:val="center"/>
          </w:tcPr>
          <w:p w:rsidR="00EB7283" w:rsidRDefault="00EA1FEA">
            <w:pPr>
              <w:jc w:val="center"/>
              <w:rPr>
                <w:b/>
                <w:color w:val="000000"/>
                <w:sz w:val="18"/>
                <w:szCs w:val="18"/>
              </w:rPr>
            </w:pPr>
            <w:r>
              <w:rPr>
                <w:b/>
                <w:color w:val="000000"/>
                <w:sz w:val="18"/>
                <w:szCs w:val="18"/>
              </w:rPr>
              <w:t>Sr. #</w:t>
            </w:r>
          </w:p>
        </w:tc>
        <w:tc>
          <w:tcPr>
            <w:tcW w:w="1321" w:type="dxa"/>
            <w:vMerge w:val="restart"/>
            <w:tcBorders>
              <w:top w:val="single" w:sz="4" w:space="0" w:color="000000"/>
              <w:left w:val="single" w:sz="4" w:space="0" w:color="000000"/>
              <w:bottom w:val="single" w:sz="4" w:space="0" w:color="000000"/>
              <w:right w:val="single" w:sz="4" w:space="0" w:color="000000"/>
            </w:tcBorders>
            <w:shd w:val="clear" w:color="000000" w:fill="auto"/>
            <w:vAlign w:val="center"/>
          </w:tcPr>
          <w:p w:rsidR="00EB7283" w:rsidRDefault="00EA1FEA">
            <w:pPr>
              <w:jc w:val="center"/>
              <w:rPr>
                <w:b/>
                <w:color w:val="000000"/>
                <w:sz w:val="18"/>
                <w:szCs w:val="18"/>
              </w:rPr>
            </w:pPr>
            <w:r>
              <w:rPr>
                <w:b/>
                <w:color w:val="000000"/>
                <w:sz w:val="18"/>
                <w:szCs w:val="18"/>
              </w:rPr>
              <w:t>Task Name</w:t>
            </w:r>
          </w:p>
        </w:tc>
        <w:tc>
          <w:tcPr>
            <w:tcW w:w="7784" w:type="dxa"/>
            <w:gridSpan w:val="18"/>
            <w:tcBorders>
              <w:top w:val="single" w:sz="4" w:space="0" w:color="000000"/>
              <w:left w:val="nil"/>
              <w:bottom w:val="single" w:sz="4" w:space="0" w:color="000000"/>
              <w:right w:val="single" w:sz="4" w:space="0" w:color="000000"/>
            </w:tcBorders>
            <w:shd w:val="clear" w:color="000000" w:fill="auto"/>
            <w:vAlign w:val="center"/>
          </w:tcPr>
          <w:p w:rsidR="00EB7283" w:rsidRDefault="00EA1FEA">
            <w:pPr>
              <w:jc w:val="center"/>
              <w:rPr>
                <w:b/>
                <w:color w:val="000000"/>
                <w:sz w:val="18"/>
                <w:szCs w:val="18"/>
              </w:rPr>
            </w:pPr>
            <w:r>
              <w:rPr>
                <w:b/>
                <w:color w:val="000000"/>
                <w:sz w:val="18"/>
                <w:szCs w:val="18"/>
              </w:rPr>
              <w:t>Duration Time</w:t>
            </w:r>
          </w:p>
        </w:tc>
      </w:tr>
      <w:tr w:rsidR="00EB7283">
        <w:trPr>
          <w:trHeight w:val="373"/>
        </w:trPr>
        <w:tc>
          <w:tcPr>
            <w:tcW w:w="453" w:type="dxa"/>
            <w:vMerge/>
            <w:tcBorders>
              <w:top w:val="single" w:sz="4" w:space="0" w:color="000000"/>
              <w:left w:val="single" w:sz="4" w:space="0" w:color="000000"/>
              <w:bottom w:val="single" w:sz="4" w:space="0" w:color="000000"/>
              <w:right w:val="single" w:sz="4" w:space="0" w:color="000000"/>
            </w:tcBorders>
            <w:shd w:val="clear" w:color="000000" w:fill="auto"/>
            <w:vAlign w:val="center"/>
          </w:tcPr>
          <w:p w:rsidR="00EB7283" w:rsidRDefault="00EB7283"/>
        </w:tc>
        <w:tc>
          <w:tcPr>
            <w:tcW w:w="1321" w:type="dxa"/>
            <w:vMerge/>
            <w:tcBorders>
              <w:top w:val="single" w:sz="4" w:space="0" w:color="000000"/>
              <w:left w:val="single" w:sz="4" w:space="0" w:color="000000"/>
              <w:bottom w:val="single" w:sz="4" w:space="0" w:color="000000"/>
              <w:right w:val="single" w:sz="4" w:space="0" w:color="000000"/>
            </w:tcBorders>
            <w:shd w:val="clear" w:color="000000" w:fill="auto"/>
            <w:vAlign w:val="center"/>
          </w:tcPr>
          <w:p w:rsidR="00EB7283" w:rsidRDefault="00EB7283"/>
        </w:tc>
        <w:tc>
          <w:tcPr>
            <w:tcW w:w="1715" w:type="dxa"/>
            <w:gridSpan w:val="5"/>
            <w:tcBorders>
              <w:top w:val="single" w:sz="4" w:space="0" w:color="000000"/>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March</w:t>
            </w:r>
          </w:p>
        </w:tc>
        <w:tc>
          <w:tcPr>
            <w:tcW w:w="1968" w:type="dxa"/>
            <w:gridSpan w:val="4"/>
            <w:tcBorders>
              <w:top w:val="single" w:sz="4" w:space="0" w:color="000000"/>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April</w:t>
            </w:r>
          </w:p>
        </w:tc>
        <w:tc>
          <w:tcPr>
            <w:tcW w:w="2052" w:type="dxa"/>
            <w:gridSpan w:val="5"/>
            <w:tcBorders>
              <w:top w:val="single" w:sz="4" w:space="0" w:color="000000"/>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May</w:t>
            </w:r>
          </w:p>
        </w:tc>
        <w:tc>
          <w:tcPr>
            <w:tcW w:w="2049" w:type="dxa"/>
            <w:gridSpan w:val="4"/>
            <w:tcBorders>
              <w:top w:val="single" w:sz="4" w:space="0" w:color="000000"/>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June</w:t>
            </w:r>
          </w:p>
        </w:tc>
      </w:tr>
      <w:tr w:rsidR="00EB7283">
        <w:trPr>
          <w:trHeight w:val="594"/>
        </w:trPr>
        <w:tc>
          <w:tcPr>
            <w:tcW w:w="453" w:type="dxa"/>
            <w:vMerge/>
            <w:tcBorders>
              <w:top w:val="single" w:sz="4" w:space="0" w:color="000000"/>
              <w:left w:val="single" w:sz="4" w:space="0" w:color="000000"/>
              <w:bottom w:val="single" w:sz="4" w:space="0" w:color="000000"/>
              <w:right w:val="single" w:sz="4" w:space="0" w:color="000000"/>
            </w:tcBorders>
            <w:shd w:val="clear" w:color="000000" w:fill="auto"/>
            <w:vAlign w:val="center"/>
          </w:tcPr>
          <w:p w:rsidR="00EB7283" w:rsidRDefault="00EB7283"/>
        </w:tc>
        <w:tc>
          <w:tcPr>
            <w:tcW w:w="1321" w:type="dxa"/>
            <w:vMerge/>
            <w:tcBorders>
              <w:top w:val="single" w:sz="4" w:space="0" w:color="000000"/>
              <w:left w:val="single" w:sz="4" w:space="0" w:color="000000"/>
              <w:bottom w:val="single" w:sz="4" w:space="0" w:color="000000"/>
              <w:right w:val="single" w:sz="4" w:space="0" w:color="000000"/>
            </w:tcBorders>
            <w:shd w:val="clear" w:color="000000" w:fill="auto"/>
            <w:vAlign w:val="center"/>
          </w:tcPr>
          <w:p w:rsidR="00EB7283" w:rsidRDefault="00EB7283"/>
        </w:tc>
        <w:tc>
          <w:tcPr>
            <w:tcW w:w="239"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1st Week</w:t>
            </w:r>
          </w:p>
        </w:tc>
        <w:tc>
          <w:tcPr>
            <w:tcW w:w="505" w:type="dxa"/>
            <w:gridSpan w:val="2"/>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2nd Week</w:t>
            </w:r>
          </w:p>
        </w:tc>
        <w:tc>
          <w:tcPr>
            <w:tcW w:w="479"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3rd Week</w:t>
            </w:r>
          </w:p>
        </w:tc>
        <w:tc>
          <w:tcPr>
            <w:tcW w:w="492"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4th Week</w:t>
            </w:r>
          </w:p>
        </w:tc>
        <w:tc>
          <w:tcPr>
            <w:tcW w:w="492"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1st Week</w:t>
            </w:r>
          </w:p>
        </w:tc>
        <w:tc>
          <w:tcPr>
            <w:tcW w:w="492"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2nd Week</w:t>
            </w:r>
          </w:p>
        </w:tc>
        <w:tc>
          <w:tcPr>
            <w:tcW w:w="492"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3rd Week</w:t>
            </w:r>
          </w:p>
        </w:tc>
        <w:tc>
          <w:tcPr>
            <w:tcW w:w="492"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4th Week</w:t>
            </w:r>
          </w:p>
        </w:tc>
        <w:tc>
          <w:tcPr>
            <w:tcW w:w="492"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1st Week</w:t>
            </w:r>
          </w:p>
        </w:tc>
        <w:tc>
          <w:tcPr>
            <w:tcW w:w="492"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2nd Week</w:t>
            </w:r>
          </w:p>
        </w:tc>
        <w:tc>
          <w:tcPr>
            <w:tcW w:w="492"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3rd Week</w:t>
            </w:r>
          </w:p>
        </w:tc>
        <w:tc>
          <w:tcPr>
            <w:tcW w:w="492"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4th Week</w:t>
            </w:r>
          </w:p>
        </w:tc>
        <w:tc>
          <w:tcPr>
            <w:tcW w:w="571" w:type="dxa"/>
            <w:gridSpan w:val="2"/>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1st Week</w:t>
            </w:r>
          </w:p>
        </w:tc>
        <w:tc>
          <w:tcPr>
            <w:tcW w:w="492"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2nd Week</w:t>
            </w:r>
          </w:p>
        </w:tc>
        <w:tc>
          <w:tcPr>
            <w:tcW w:w="492"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3rd Week</w:t>
            </w:r>
          </w:p>
        </w:tc>
        <w:tc>
          <w:tcPr>
            <w:tcW w:w="578" w:type="dxa"/>
            <w:tcBorders>
              <w:top w:val="nil"/>
              <w:left w:val="nil"/>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4th Week</w:t>
            </w:r>
          </w:p>
        </w:tc>
      </w:tr>
      <w:tr w:rsidR="00EB7283">
        <w:trPr>
          <w:trHeight w:val="428"/>
        </w:trPr>
        <w:tc>
          <w:tcPr>
            <w:tcW w:w="453" w:type="dxa"/>
            <w:tcBorders>
              <w:top w:val="nil"/>
              <w:left w:val="single" w:sz="4" w:space="0" w:color="000000"/>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1</w:t>
            </w:r>
          </w:p>
        </w:tc>
        <w:tc>
          <w:tcPr>
            <w:tcW w:w="1321"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Design Admin Backend</w:t>
            </w:r>
          </w:p>
        </w:tc>
        <w:tc>
          <w:tcPr>
            <w:tcW w:w="239"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505" w:type="dxa"/>
            <w:gridSpan w:val="2"/>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7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1"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8"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r>
      <w:tr w:rsidR="00EB7283">
        <w:trPr>
          <w:trHeight w:val="428"/>
        </w:trPr>
        <w:tc>
          <w:tcPr>
            <w:tcW w:w="453" w:type="dxa"/>
            <w:tcBorders>
              <w:top w:val="nil"/>
              <w:left w:val="single" w:sz="4" w:space="0" w:color="000000"/>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2</w:t>
            </w:r>
          </w:p>
        </w:tc>
        <w:tc>
          <w:tcPr>
            <w:tcW w:w="1321"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Implementation of Backend</w:t>
            </w:r>
          </w:p>
        </w:tc>
        <w:tc>
          <w:tcPr>
            <w:tcW w:w="23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05" w:type="dxa"/>
            <w:gridSpan w:val="2"/>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479"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1"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8"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r>
      <w:tr w:rsidR="00EB7283">
        <w:trPr>
          <w:trHeight w:val="428"/>
        </w:trPr>
        <w:tc>
          <w:tcPr>
            <w:tcW w:w="453" w:type="dxa"/>
            <w:tcBorders>
              <w:top w:val="nil"/>
              <w:left w:val="single" w:sz="4" w:space="0" w:color="000000"/>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3</w:t>
            </w:r>
          </w:p>
        </w:tc>
        <w:tc>
          <w:tcPr>
            <w:tcW w:w="1321"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Testing Admin Panel</w:t>
            </w:r>
          </w:p>
        </w:tc>
        <w:tc>
          <w:tcPr>
            <w:tcW w:w="283"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61"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7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1"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8"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r>
      <w:tr w:rsidR="00EB7283">
        <w:trPr>
          <w:trHeight w:val="428"/>
        </w:trPr>
        <w:tc>
          <w:tcPr>
            <w:tcW w:w="453" w:type="dxa"/>
            <w:tcBorders>
              <w:top w:val="nil"/>
              <w:left w:val="single" w:sz="4" w:space="0" w:color="000000"/>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4</w:t>
            </w:r>
          </w:p>
        </w:tc>
        <w:tc>
          <w:tcPr>
            <w:tcW w:w="1321"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Design IOS App</w:t>
            </w:r>
          </w:p>
        </w:tc>
        <w:tc>
          <w:tcPr>
            <w:tcW w:w="23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05"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7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1"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8"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r>
      <w:tr w:rsidR="00EB7283">
        <w:trPr>
          <w:trHeight w:val="428"/>
        </w:trPr>
        <w:tc>
          <w:tcPr>
            <w:tcW w:w="453" w:type="dxa"/>
            <w:tcBorders>
              <w:top w:val="nil"/>
              <w:left w:val="single" w:sz="4" w:space="0" w:color="000000"/>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5</w:t>
            </w:r>
          </w:p>
        </w:tc>
        <w:tc>
          <w:tcPr>
            <w:tcW w:w="1321"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Implementation of App</w:t>
            </w:r>
          </w:p>
        </w:tc>
        <w:tc>
          <w:tcPr>
            <w:tcW w:w="23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05"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7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571" w:type="dxa"/>
            <w:gridSpan w:val="2"/>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578"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r>
      <w:tr w:rsidR="00EB7283">
        <w:trPr>
          <w:trHeight w:val="428"/>
        </w:trPr>
        <w:tc>
          <w:tcPr>
            <w:tcW w:w="453" w:type="dxa"/>
            <w:tcBorders>
              <w:top w:val="nil"/>
              <w:left w:val="single" w:sz="4" w:space="0" w:color="000000"/>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6</w:t>
            </w:r>
          </w:p>
        </w:tc>
        <w:tc>
          <w:tcPr>
            <w:tcW w:w="1321"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Testing App</w:t>
            </w:r>
          </w:p>
        </w:tc>
        <w:tc>
          <w:tcPr>
            <w:tcW w:w="23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05"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7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571"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8"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r>
      <w:tr w:rsidR="00EB7283">
        <w:trPr>
          <w:trHeight w:val="428"/>
        </w:trPr>
        <w:tc>
          <w:tcPr>
            <w:tcW w:w="453" w:type="dxa"/>
            <w:tcBorders>
              <w:top w:val="nil"/>
              <w:left w:val="single" w:sz="4" w:space="0" w:color="000000"/>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7</w:t>
            </w:r>
          </w:p>
        </w:tc>
        <w:tc>
          <w:tcPr>
            <w:tcW w:w="1321"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Design Frontend Admin Panel</w:t>
            </w:r>
          </w:p>
        </w:tc>
        <w:tc>
          <w:tcPr>
            <w:tcW w:w="23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05"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7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1"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8"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r>
      <w:tr w:rsidR="00EB7283">
        <w:trPr>
          <w:trHeight w:val="428"/>
        </w:trPr>
        <w:tc>
          <w:tcPr>
            <w:tcW w:w="453" w:type="dxa"/>
            <w:tcBorders>
              <w:top w:val="nil"/>
              <w:left w:val="single" w:sz="4" w:space="0" w:color="000000"/>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8</w:t>
            </w:r>
          </w:p>
        </w:tc>
        <w:tc>
          <w:tcPr>
            <w:tcW w:w="1321"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Implementation  </w:t>
            </w:r>
          </w:p>
        </w:tc>
        <w:tc>
          <w:tcPr>
            <w:tcW w:w="23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05"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7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571"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8"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r>
      <w:tr w:rsidR="00EB7283">
        <w:trPr>
          <w:trHeight w:val="428"/>
        </w:trPr>
        <w:tc>
          <w:tcPr>
            <w:tcW w:w="453" w:type="dxa"/>
            <w:tcBorders>
              <w:top w:val="nil"/>
              <w:left w:val="single" w:sz="4" w:space="0" w:color="000000"/>
              <w:bottom w:val="single" w:sz="4" w:space="0" w:color="000000"/>
              <w:right w:val="single" w:sz="4" w:space="0" w:color="000000"/>
            </w:tcBorders>
            <w:shd w:val="clear" w:color="000000" w:fill="auto"/>
            <w:vAlign w:val="center"/>
          </w:tcPr>
          <w:p w:rsidR="00EB7283" w:rsidRDefault="00EA1FEA">
            <w:pPr>
              <w:jc w:val="center"/>
              <w:rPr>
                <w:color w:val="000000"/>
                <w:sz w:val="18"/>
                <w:szCs w:val="18"/>
              </w:rPr>
            </w:pPr>
            <w:r>
              <w:rPr>
                <w:color w:val="000000"/>
                <w:sz w:val="18"/>
                <w:szCs w:val="18"/>
              </w:rPr>
              <w:t>9</w:t>
            </w:r>
          </w:p>
        </w:tc>
        <w:tc>
          <w:tcPr>
            <w:tcW w:w="1321"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Testing</w:t>
            </w:r>
          </w:p>
        </w:tc>
        <w:tc>
          <w:tcPr>
            <w:tcW w:w="23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05" w:type="dxa"/>
            <w:gridSpan w:val="2"/>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79"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FFFFFF" w:themeFill="background1"/>
            <w:vAlign w:val="bottom"/>
          </w:tcPr>
          <w:p w:rsidR="00EB7283" w:rsidRDefault="00EA1FEA">
            <w:pPr>
              <w:rPr>
                <w:color w:val="000000"/>
                <w:sz w:val="18"/>
                <w:szCs w:val="18"/>
              </w:rPr>
            </w:pPr>
            <w:r>
              <w:rPr>
                <w:color w:val="000000"/>
                <w:sz w:val="18"/>
                <w:szCs w:val="18"/>
              </w:rPr>
              <w:t> </w:t>
            </w:r>
          </w:p>
        </w:tc>
        <w:tc>
          <w:tcPr>
            <w:tcW w:w="571" w:type="dxa"/>
            <w:gridSpan w:val="2"/>
            <w:tcBorders>
              <w:top w:val="nil"/>
              <w:left w:val="nil"/>
              <w:bottom w:val="single" w:sz="4" w:space="0" w:color="000000"/>
              <w:right w:val="single" w:sz="4" w:space="0" w:color="000000"/>
            </w:tcBorders>
            <w:shd w:val="clear" w:color="000000" w:fill="000000" w:themeFill="text1"/>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492"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c>
          <w:tcPr>
            <w:tcW w:w="578" w:type="dxa"/>
            <w:tcBorders>
              <w:top w:val="nil"/>
              <w:left w:val="nil"/>
              <w:bottom w:val="single" w:sz="4" w:space="0" w:color="000000"/>
              <w:right w:val="single" w:sz="4" w:space="0" w:color="000000"/>
            </w:tcBorders>
            <w:shd w:val="clear" w:color="000000" w:fill="auto"/>
            <w:vAlign w:val="bottom"/>
          </w:tcPr>
          <w:p w:rsidR="00EB7283" w:rsidRDefault="00EA1FEA">
            <w:pPr>
              <w:rPr>
                <w:color w:val="000000"/>
                <w:sz w:val="18"/>
                <w:szCs w:val="18"/>
              </w:rPr>
            </w:pPr>
            <w:r>
              <w:rPr>
                <w:color w:val="000000"/>
                <w:sz w:val="18"/>
                <w:szCs w:val="18"/>
              </w:rPr>
              <w:t> </w:t>
            </w:r>
          </w:p>
        </w:tc>
      </w:tr>
    </w:tbl>
    <w:p w:rsidR="00EB7283" w:rsidRDefault="00EB7283">
      <w:pPr>
        <w:rPr>
          <w:rFonts w:ascii="Calibri" w:eastAsia="Calibri" w:hAnsi="Calibri"/>
        </w:rPr>
      </w:pPr>
    </w:p>
    <w:p w:rsidR="00EB7283" w:rsidRDefault="00EB7283">
      <w:pPr>
        <w:pStyle w:val="Heading2"/>
        <w:spacing w:line="360" w:lineRule="auto"/>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Heading1"/>
        <w:spacing w:before="240" w:after="240"/>
        <w:rPr>
          <w:b w:val="0"/>
          <w:sz w:val="96"/>
          <w:szCs w:val="96"/>
        </w:rPr>
      </w:pPr>
      <w:bookmarkStart w:id="74" w:name="_Toc505635107"/>
      <w:bookmarkStart w:id="75" w:name="_Toc505635206"/>
      <w:bookmarkStart w:id="76" w:name="_Toc505635305"/>
      <w:bookmarkStart w:id="77" w:name="_Toc505635410"/>
      <w:bookmarkStart w:id="78" w:name="_Toc505635616"/>
      <w:bookmarkStart w:id="79" w:name="_Toc1752249"/>
      <w:r>
        <w:rPr>
          <w:b w:val="0"/>
          <w:sz w:val="96"/>
          <w:szCs w:val="96"/>
        </w:rPr>
        <w:t>Chapter 2</w:t>
      </w:r>
      <w:bookmarkEnd w:id="74"/>
      <w:bookmarkEnd w:id="75"/>
      <w:bookmarkEnd w:id="76"/>
      <w:bookmarkEnd w:id="77"/>
      <w:bookmarkEnd w:id="78"/>
      <w:bookmarkEnd w:id="79"/>
    </w:p>
    <w:p w:rsidR="00EB7283" w:rsidRDefault="00EA1FEA">
      <w:pPr>
        <w:pStyle w:val="Heading1"/>
        <w:spacing w:before="240" w:after="240"/>
      </w:pPr>
      <w:bookmarkStart w:id="80" w:name="_Toc505635108"/>
      <w:bookmarkStart w:id="81" w:name="_Toc505635207"/>
      <w:bookmarkStart w:id="82" w:name="_Toc505635306"/>
      <w:bookmarkStart w:id="83" w:name="_Toc505635411"/>
      <w:bookmarkStart w:id="84" w:name="_Toc505635617"/>
      <w:bookmarkStart w:id="85" w:name="_Toc1752250"/>
      <w:r>
        <w:t>Software Requirement Specifications</w:t>
      </w:r>
      <w:bookmarkEnd w:id="80"/>
      <w:bookmarkEnd w:id="81"/>
      <w:bookmarkEnd w:id="82"/>
      <w:bookmarkEnd w:id="83"/>
      <w:bookmarkEnd w:id="84"/>
      <w:bookmarkEnd w:id="85"/>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NoSpacing"/>
      </w:pPr>
    </w:p>
    <w:p w:rsidR="00EB7283" w:rsidRDefault="00EA1FEA">
      <w:pPr>
        <w:pStyle w:val="NoSpacing"/>
        <w:spacing w:line="360" w:lineRule="auto"/>
        <w:rPr>
          <w:sz w:val="40"/>
          <w:szCs w:val="40"/>
        </w:rPr>
      </w:pPr>
      <w:r>
        <w:rPr>
          <w:b/>
          <w:sz w:val="40"/>
          <w:szCs w:val="40"/>
        </w:rPr>
        <w:lastRenderedPageBreak/>
        <w:t xml:space="preserve">Chapter 2: </w:t>
      </w:r>
      <w:r>
        <w:rPr>
          <w:sz w:val="40"/>
          <w:szCs w:val="40"/>
        </w:rPr>
        <w:t>Software Requirement Specifications</w:t>
      </w:r>
    </w:p>
    <w:p w:rsidR="00EB7283" w:rsidRDefault="00EB7283">
      <w:pPr>
        <w:pStyle w:val="NoSpacing"/>
        <w:spacing w:line="360" w:lineRule="auto"/>
        <w:rPr>
          <w:sz w:val="24"/>
          <w:szCs w:val="24"/>
        </w:rPr>
      </w:pPr>
    </w:p>
    <w:p w:rsidR="00EB7283" w:rsidRDefault="00EB7283">
      <w:pPr>
        <w:pStyle w:val="ListParagraph"/>
        <w:numPr>
          <w:ilvl w:val="0"/>
          <w:numId w:val="3"/>
        </w:numPr>
        <w:spacing w:line="360" w:lineRule="auto"/>
        <w:outlineLvl w:val="1"/>
        <w:rPr>
          <w:rFonts w:eastAsia="Times New Roman" w:hAnsi="Times New Roman"/>
          <w:b/>
          <w:vanish/>
          <w:color w:val="000000"/>
          <w:sz w:val="32"/>
          <w:szCs w:val="32"/>
        </w:rPr>
      </w:pPr>
      <w:bookmarkStart w:id="86" w:name="_Toc505635109"/>
      <w:bookmarkStart w:id="87" w:name="_Toc505635208"/>
      <w:bookmarkStart w:id="88" w:name="_Toc505635307"/>
      <w:bookmarkStart w:id="89" w:name="_Toc505635412"/>
      <w:bookmarkStart w:id="90" w:name="_Toc505635618"/>
      <w:bookmarkStart w:id="91" w:name="_Toc505636641"/>
      <w:bookmarkStart w:id="92" w:name="_Toc505636744"/>
      <w:bookmarkStart w:id="93" w:name="_Toc505636847"/>
      <w:bookmarkStart w:id="94" w:name="_Toc505636951"/>
      <w:bookmarkStart w:id="95" w:name="_Toc505637055"/>
      <w:bookmarkStart w:id="96" w:name="_Toc505638039"/>
      <w:bookmarkStart w:id="97" w:name="_Toc505638127"/>
      <w:bookmarkStart w:id="98" w:name="_Toc505638215"/>
      <w:bookmarkStart w:id="99" w:name="_Toc505638437"/>
      <w:bookmarkStart w:id="100" w:name="_Toc439994665"/>
      <w:bookmarkStart w:id="101" w:name="_Toc441230972"/>
      <w:bookmarkEnd w:id="86"/>
      <w:bookmarkEnd w:id="87"/>
      <w:bookmarkEnd w:id="88"/>
      <w:bookmarkEnd w:id="89"/>
      <w:bookmarkEnd w:id="90"/>
      <w:bookmarkEnd w:id="91"/>
      <w:bookmarkEnd w:id="92"/>
      <w:bookmarkEnd w:id="93"/>
      <w:bookmarkEnd w:id="94"/>
      <w:bookmarkEnd w:id="95"/>
      <w:bookmarkEnd w:id="96"/>
      <w:bookmarkEnd w:id="97"/>
      <w:bookmarkEnd w:id="98"/>
      <w:bookmarkEnd w:id="99"/>
    </w:p>
    <w:p w:rsidR="00EB7283" w:rsidRDefault="00EA1FEA">
      <w:pPr>
        <w:pStyle w:val="ListParagraph"/>
        <w:numPr>
          <w:ilvl w:val="0"/>
          <w:numId w:val="3"/>
        </w:numPr>
        <w:spacing w:line="360" w:lineRule="auto"/>
        <w:outlineLvl w:val="1"/>
        <w:rPr>
          <w:b/>
          <w:color w:val="000000"/>
          <w:sz w:val="32"/>
          <w:szCs w:val="32"/>
        </w:rPr>
      </w:pPr>
      <w:bookmarkStart w:id="102" w:name="_Toc505635110"/>
      <w:bookmarkStart w:id="103" w:name="_Toc505635209"/>
      <w:bookmarkStart w:id="104" w:name="_Toc505635308"/>
      <w:bookmarkStart w:id="105" w:name="_Toc505635413"/>
      <w:bookmarkStart w:id="106" w:name="_Toc505635619"/>
      <w:r>
        <w:rPr>
          <w:b/>
          <w:color w:val="000000"/>
          <w:sz w:val="32"/>
          <w:szCs w:val="32"/>
        </w:rPr>
        <w:t>Introduction</w:t>
      </w:r>
      <w:bookmarkEnd w:id="100"/>
      <w:bookmarkEnd w:id="101"/>
      <w:bookmarkEnd w:id="102"/>
      <w:bookmarkEnd w:id="103"/>
      <w:bookmarkEnd w:id="104"/>
      <w:bookmarkEnd w:id="105"/>
      <w:bookmarkEnd w:id="106"/>
    </w:p>
    <w:p w:rsidR="00EB7283" w:rsidRDefault="00EA1FEA">
      <w:pPr>
        <w:pStyle w:val="Heading2"/>
        <w:numPr>
          <w:ilvl w:val="2"/>
          <w:numId w:val="3"/>
        </w:numPr>
        <w:spacing w:line="360" w:lineRule="auto"/>
        <w:rPr>
          <w:sz w:val="28"/>
          <w:szCs w:val="28"/>
        </w:rPr>
      </w:pPr>
      <w:bookmarkStart w:id="107" w:name="_Toc439994667"/>
      <w:bookmarkStart w:id="108" w:name="_Toc441230973"/>
      <w:bookmarkStart w:id="109" w:name="_Toc505635111"/>
      <w:bookmarkStart w:id="110" w:name="_Toc505635210"/>
      <w:bookmarkStart w:id="111" w:name="_Toc505635309"/>
      <w:bookmarkStart w:id="112" w:name="_Toc505635414"/>
      <w:bookmarkStart w:id="113" w:name="_Toc505635620"/>
      <w:bookmarkStart w:id="114" w:name="_Toc1752251"/>
      <w:r>
        <w:rPr>
          <w:sz w:val="28"/>
          <w:szCs w:val="28"/>
        </w:rPr>
        <w:t>Purpose</w:t>
      </w:r>
      <w:bookmarkEnd w:id="107"/>
      <w:bookmarkEnd w:id="108"/>
      <w:bookmarkEnd w:id="109"/>
      <w:bookmarkEnd w:id="110"/>
      <w:bookmarkEnd w:id="111"/>
      <w:bookmarkEnd w:id="112"/>
      <w:bookmarkEnd w:id="113"/>
      <w:bookmarkEnd w:id="114"/>
    </w:p>
    <w:p w:rsidR="00EB7283" w:rsidRDefault="00EA1FEA">
      <w:pPr>
        <w:spacing w:after="200" w:line="360" w:lineRule="auto"/>
        <w:jc w:val="both"/>
        <w:rPr>
          <w:rFonts w:ascii="Calibri" w:eastAsia="Calibri" w:hAnsi="Calibri"/>
        </w:rPr>
      </w:pPr>
      <w:r>
        <w:rPr>
          <w:rFonts w:ascii="Calibri"/>
          <w:color w:val="111111"/>
          <w:shd w:val="clear" w:color="000000" w:fill="FFFFFF"/>
        </w:rPr>
        <w:t>Health Band is an innovative solution for detecting and locating a person whose health in in grave danger. It's mostly designed as a remote rescue system for people who are at risk of having stroke, cardiac arrest and heart attack. Health Band is a Smartphone synced mobile health monitoring bracelet capable of reading a human's vital signs (pulse rate and body-temperature)</w:t>
      </w:r>
    </w:p>
    <w:p w:rsidR="00EB7283" w:rsidRDefault="00EB7283">
      <w:pPr>
        <w:pStyle w:val="Heading2"/>
        <w:spacing w:line="360" w:lineRule="auto"/>
        <w:rPr>
          <w:sz w:val="24"/>
          <w:szCs w:val="24"/>
        </w:rPr>
      </w:pPr>
      <w:bookmarkStart w:id="115" w:name="_Toc439994668"/>
      <w:bookmarkStart w:id="116" w:name="_Toc441230974"/>
    </w:p>
    <w:p w:rsidR="00EB7283" w:rsidRDefault="00EA1FEA">
      <w:pPr>
        <w:pStyle w:val="Heading2"/>
        <w:numPr>
          <w:ilvl w:val="2"/>
          <w:numId w:val="3"/>
        </w:numPr>
        <w:spacing w:line="360" w:lineRule="auto"/>
        <w:rPr>
          <w:sz w:val="28"/>
          <w:szCs w:val="28"/>
        </w:rPr>
      </w:pPr>
      <w:bookmarkStart w:id="117" w:name="_Toc505635112"/>
      <w:bookmarkStart w:id="118" w:name="_Toc505635211"/>
      <w:bookmarkStart w:id="119" w:name="_Toc505635310"/>
      <w:bookmarkStart w:id="120" w:name="_Toc505635415"/>
      <w:bookmarkStart w:id="121" w:name="_Toc505635621"/>
      <w:bookmarkStart w:id="122" w:name="_Toc1752252"/>
      <w:r>
        <w:rPr>
          <w:sz w:val="28"/>
          <w:szCs w:val="28"/>
        </w:rPr>
        <w:t>Document Conventions</w:t>
      </w:r>
      <w:bookmarkEnd w:id="115"/>
      <w:bookmarkEnd w:id="116"/>
      <w:bookmarkEnd w:id="117"/>
      <w:bookmarkEnd w:id="118"/>
      <w:bookmarkEnd w:id="119"/>
      <w:bookmarkEnd w:id="120"/>
      <w:bookmarkEnd w:id="121"/>
      <w:bookmarkEnd w:id="122"/>
    </w:p>
    <w:p w:rsidR="00EB7283" w:rsidRDefault="00EA1FEA">
      <w:pPr>
        <w:pStyle w:val="ListParagraph"/>
        <w:spacing w:after="60" w:line="360" w:lineRule="auto"/>
        <w:ind w:left="510" w:firstLine="0"/>
        <w:contextualSpacing/>
        <w:jc w:val="both"/>
      </w:pPr>
      <w:bookmarkStart w:id="123" w:name="_Toc439994669"/>
      <w:bookmarkStart w:id="124" w:name="_Toc441230975"/>
      <w:r>
        <w:t>Paragraph Text 12 pt, Calibri, 1.5 Line Spacing, Justified</w:t>
      </w:r>
    </w:p>
    <w:p w:rsidR="00EB7283" w:rsidRDefault="00EB7283">
      <w:pPr>
        <w:spacing w:after="200" w:line="360" w:lineRule="auto"/>
        <w:jc w:val="both"/>
        <w:rPr>
          <w:rFonts w:ascii="Calibri"/>
          <w:color w:val="111111"/>
          <w:shd w:val="clear" w:color="000000" w:fill="FFFFFF"/>
        </w:rPr>
      </w:pPr>
    </w:p>
    <w:p w:rsidR="00EB7283" w:rsidRDefault="00EA1FEA">
      <w:pPr>
        <w:pStyle w:val="Heading2"/>
        <w:numPr>
          <w:ilvl w:val="2"/>
          <w:numId w:val="3"/>
        </w:numPr>
        <w:spacing w:line="360" w:lineRule="auto"/>
        <w:rPr>
          <w:sz w:val="28"/>
          <w:szCs w:val="28"/>
        </w:rPr>
      </w:pPr>
      <w:bookmarkStart w:id="125" w:name="_Toc505635113"/>
      <w:bookmarkStart w:id="126" w:name="_Toc505635212"/>
      <w:bookmarkStart w:id="127" w:name="_Toc505635311"/>
      <w:bookmarkStart w:id="128" w:name="_Toc505635416"/>
      <w:bookmarkStart w:id="129" w:name="_Toc505635622"/>
      <w:bookmarkStart w:id="130" w:name="_Toc1752253"/>
      <w:r>
        <w:rPr>
          <w:sz w:val="28"/>
          <w:szCs w:val="28"/>
        </w:rPr>
        <w:t>Intended Audience and Reading Suggestions</w:t>
      </w:r>
      <w:bookmarkEnd w:id="123"/>
      <w:bookmarkEnd w:id="124"/>
      <w:bookmarkEnd w:id="125"/>
      <w:bookmarkEnd w:id="126"/>
      <w:bookmarkEnd w:id="127"/>
      <w:bookmarkEnd w:id="128"/>
      <w:bookmarkEnd w:id="129"/>
      <w:bookmarkEnd w:id="130"/>
    </w:p>
    <w:p w:rsidR="00EB7283" w:rsidRDefault="00EA1FEA">
      <w:pPr>
        <w:spacing w:after="200" w:line="360" w:lineRule="auto"/>
        <w:jc w:val="both"/>
        <w:rPr>
          <w:rFonts w:ascii="Calibri"/>
          <w:color w:val="111111"/>
          <w:shd w:val="clear" w:color="000000" w:fill="FFFFFF"/>
        </w:rPr>
      </w:pPr>
      <w:r>
        <w:rPr>
          <w:rFonts w:ascii="Calibri"/>
          <w:color w:val="111111"/>
          <w:shd w:val="clear" w:color="000000" w:fill="FFFFFF"/>
        </w:rPr>
        <w:t>Such as developers, project managers, marketing staff, users, testers, and documentation writers. Describe what the rest of this SRS contains and how it is organized. Suggest a sequence for reading the document, beginning with the overview sections and proceeding through the sections that are most pertinent to each reader type.</w:t>
      </w:r>
    </w:p>
    <w:p w:rsidR="00EB7283" w:rsidRDefault="00EB7283">
      <w:pPr>
        <w:pStyle w:val="template"/>
        <w:spacing w:line="360" w:lineRule="auto"/>
        <w:jc w:val="both"/>
        <w:rPr>
          <w:rFonts w:ascii="Calibri" w:eastAsia="Calibri" w:hAnsi="Calibri"/>
          <w:sz w:val="24"/>
          <w:szCs w:val="24"/>
        </w:rPr>
      </w:pPr>
      <w:bookmarkStart w:id="131" w:name="_Toc439994670"/>
      <w:bookmarkStart w:id="132" w:name="_Toc441230976"/>
    </w:p>
    <w:p w:rsidR="00EB7283" w:rsidRDefault="00EA1FEA">
      <w:pPr>
        <w:pStyle w:val="Heading2"/>
        <w:numPr>
          <w:ilvl w:val="2"/>
          <w:numId w:val="3"/>
        </w:numPr>
        <w:spacing w:line="360" w:lineRule="auto"/>
        <w:rPr>
          <w:sz w:val="28"/>
          <w:szCs w:val="28"/>
        </w:rPr>
      </w:pPr>
      <w:bookmarkStart w:id="133" w:name="_Toc505635114"/>
      <w:bookmarkStart w:id="134" w:name="_Toc505635213"/>
      <w:bookmarkStart w:id="135" w:name="_Toc505635312"/>
      <w:bookmarkStart w:id="136" w:name="_Toc505635417"/>
      <w:bookmarkStart w:id="137" w:name="_Toc505635623"/>
      <w:bookmarkStart w:id="138" w:name="_Toc1752254"/>
      <w:r>
        <w:rPr>
          <w:sz w:val="28"/>
          <w:szCs w:val="28"/>
        </w:rPr>
        <w:t>Product Scope</w:t>
      </w:r>
      <w:bookmarkEnd w:id="131"/>
      <w:bookmarkEnd w:id="132"/>
      <w:bookmarkEnd w:id="133"/>
      <w:bookmarkEnd w:id="134"/>
      <w:bookmarkEnd w:id="135"/>
      <w:bookmarkEnd w:id="136"/>
      <w:bookmarkEnd w:id="137"/>
      <w:bookmarkEnd w:id="138"/>
    </w:p>
    <w:p w:rsidR="00EB7283" w:rsidRDefault="00EA1FEA">
      <w:pPr>
        <w:spacing w:after="200" w:line="360" w:lineRule="auto"/>
        <w:jc w:val="both"/>
        <w:rPr>
          <w:rFonts w:ascii="Calibri"/>
          <w:color w:val="111111"/>
          <w:shd w:val="clear" w:color="000000" w:fill="FFFFFF"/>
        </w:rPr>
      </w:pPr>
      <w:r>
        <w:rPr>
          <w:rFonts w:ascii="Calibri"/>
          <w:color w:val="111111"/>
          <w:shd w:val="clear" w:color="000000" w:fill="FFFFFF"/>
        </w:rPr>
        <w:t xml:space="preserve"> Old patient , hospital patients home oldies, youngsters, athletic sports man All uses to remember and attention about her his heath ,</w:t>
      </w:r>
    </w:p>
    <w:p w:rsidR="00EB7283" w:rsidRDefault="00EB7283">
      <w:pPr>
        <w:pStyle w:val="template"/>
        <w:spacing w:line="360" w:lineRule="auto"/>
        <w:jc w:val="both"/>
        <w:rPr>
          <w:rFonts w:ascii="Calibri" w:eastAsia="Calibri" w:hAnsi="Calibri"/>
          <w:sz w:val="24"/>
          <w:szCs w:val="24"/>
        </w:rPr>
      </w:pPr>
    </w:p>
    <w:p w:rsidR="00EB7283" w:rsidRDefault="00EB7283">
      <w:pPr>
        <w:pStyle w:val="template"/>
        <w:spacing w:line="360" w:lineRule="auto"/>
        <w:jc w:val="both"/>
        <w:rPr>
          <w:rFonts w:ascii="Calibri" w:eastAsia="Calibri" w:hAnsi="Calibri"/>
          <w:sz w:val="24"/>
          <w:szCs w:val="24"/>
        </w:rPr>
      </w:pPr>
      <w:bookmarkStart w:id="139" w:name="_Toc439994672"/>
      <w:bookmarkStart w:id="140" w:name="_Toc441230977"/>
    </w:p>
    <w:p w:rsidR="006E0B80" w:rsidRDefault="006E0B80">
      <w:pPr>
        <w:pStyle w:val="template"/>
        <w:spacing w:line="360" w:lineRule="auto"/>
        <w:jc w:val="both"/>
        <w:rPr>
          <w:rFonts w:ascii="Calibri" w:eastAsia="Calibri" w:hAnsi="Calibri"/>
          <w:sz w:val="24"/>
          <w:szCs w:val="24"/>
        </w:rPr>
      </w:pPr>
    </w:p>
    <w:p w:rsidR="00EB7283" w:rsidRDefault="00EA1FEA">
      <w:pPr>
        <w:pStyle w:val="Heading2"/>
        <w:numPr>
          <w:ilvl w:val="2"/>
          <w:numId w:val="3"/>
        </w:numPr>
        <w:spacing w:line="360" w:lineRule="auto"/>
        <w:rPr>
          <w:sz w:val="28"/>
          <w:szCs w:val="28"/>
        </w:rPr>
      </w:pPr>
      <w:bookmarkStart w:id="141" w:name="_Toc505635115"/>
      <w:bookmarkStart w:id="142" w:name="_Toc505635214"/>
      <w:bookmarkStart w:id="143" w:name="_Toc505635313"/>
      <w:bookmarkStart w:id="144" w:name="_Toc505635418"/>
      <w:bookmarkStart w:id="145" w:name="_Toc505635624"/>
      <w:bookmarkStart w:id="146" w:name="_Toc1752255"/>
      <w:r>
        <w:rPr>
          <w:sz w:val="28"/>
          <w:szCs w:val="28"/>
        </w:rPr>
        <w:lastRenderedPageBreak/>
        <w:t>References</w:t>
      </w:r>
      <w:bookmarkEnd w:id="139"/>
      <w:bookmarkEnd w:id="140"/>
      <w:bookmarkEnd w:id="141"/>
      <w:bookmarkEnd w:id="142"/>
      <w:bookmarkEnd w:id="143"/>
      <w:bookmarkEnd w:id="144"/>
      <w:bookmarkEnd w:id="145"/>
      <w:bookmarkEnd w:id="146"/>
    </w:p>
    <w:p w:rsidR="00EB7283" w:rsidRDefault="00EA1FEA">
      <w:pPr>
        <w:spacing w:line="360" w:lineRule="auto"/>
        <w:jc w:val="both"/>
        <w:rPr>
          <w:rFonts w:ascii="Calibri" w:eastAsia="Calibri" w:hAnsi="Calibri"/>
          <w:b/>
        </w:rPr>
      </w:pPr>
      <w:r>
        <w:rPr>
          <w:rFonts w:ascii="Calibri" w:eastAsia="Calibri" w:hAnsi="Calibri"/>
        </w:rPr>
        <w:t>&lt;</w:t>
      </w:r>
      <w:r>
        <w:rPr>
          <w:rFonts w:eastAsia="Calibri" w:hAnsi="Calibri"/>
        </w:rPr>
        <w:t>https://</w:t>
      </w:r>
    </w:p>
    <w:p w:rsidR="00EB7283" w:rsidRDefault="00EA1FEA">
      <w:pPr>
        <w:numPr>
          <w:ilvl w:val="0"/>
          <w:numId w:val="17"/>
        </w:numPr>
        <w:spacing w:after="200" w:line="276" w:lineRule="auto"/>
        <w:contextualSpacing/>
        <w:rPr>
          <w:rFonts w:eastAsia="Calibri" w:hAnsi="Calibri"/>
        </w:rPr>
      </w:pPr>
      <w:r>
        <w:rPr>
          <w:rFonts w:eastAsia="Calibri" w:hAnsi="Calibri"/>
        </w:rPr>
        <w:t>ww.googlesciencefair.com/projects/en/2015/d70e617d9bb04012e99e36e468dd125faf55459f8748fb70e2b720db6acd611a</w:t>
      </w:r>
    </w:p>
    <w:p w:rsidR="00EB7283" w:rsidRDefault="00EA1FEA">
      <w:pPr>
        <w:numPr>
          <w:ilvl w:val="0"/>
          <w:numId w:val="17"/>
        </w:numPr>
        <w:spacing w:after="200" w:line="276" w:lineRule="auto"/>
        <w:contextualSpacing/>
        <w:rPr>
          <w:rFonts w:eastAsia="Calibri" w:hAnsi="Calibri"/>
        </w:rPr>
      </w:pPr>
      <w:r>
        <w:rPr>
          <w:rFonts w:eastAsia="Calibri" w:hAnsi="Calibri"/>
        </w:rPr>
        <w:t>https://www.youtube.com/watch?v=82T_zBZQkOE</w:t>
      </w:r>
    </w:p>
    <w:p w:rsidR="00EB7283" w:rsidRDefault="00EA1FEA">
      <w:pPr>
        <w:numPr>
          <w:ilvl w:val="0"/>
          <w:numId w:val="17"/>
        </w:numPr>
        <w:spacing w:after="200" w:line="276" w:lineRule="auto"/>
        <w:contextualSpacing/>
        <w:rPr>
          <w:rFonts w:eastAsia="Calibri" w:hAnsi="Calibri"/>
        </w:rPr>
      </w:pPr>
      <w:r>
        <w:rPr>
          <w:rFonts w:eastAsia="Calibri" w:hAnsi="Calibri"/>
        </w:rPr>
        <w:t>https://www.youtube.com/watch?v=QePOo6toJFg</w:t>
      </w:r>
    </w:p>
    <w:p w:rsidR="00EB7283" w:rsidRPr="006E0B80" w:rsidRDefault="00EA1FEA" w:rsidP="006E0B80">
      <w:pPr>
        <w:numPr>
          <w:ilvl w:val="0"/>
          <w:numId w:val="17"/>
        </w:numPr>
        <w:spacing w:after="200" w:line="276" w:lineRule="auto"/>
        <w:contextualSpacing/>
        <w:rPr>
          <w:rFonts w:eastAsia="Calibri" w:hAnsi="Calibri"/>
        </w:rPr>
      </w:pPr>
      <w:r>
        <w:rPr>
          <w:rFonts w:eastAsia="Calibri" w:hAnsi="Calibri"/>
        </w:rPr>
        <w:t>https://www.youtube.com/watch?v=Bj3RipRs5Cs</w:t>
      </w:r>
    </w:p>
    <w:p w:rsidR="00EB7283" w:rsidRDefault="00EB7283">
      <w:pPr>
        <w:pStyle w:val="template"/>
        <w:spacing w:line="360" w:lineRule="auto"/>
        <w:jc w:val="both"/>
        <w:rPr>
          <w:rFonts w:ascii="Calibri" w:eastAsia="Calibri" w:hAnsi="Calibri"/>
          <w:sz w:val="24"/>
          <w:szCs w:val="24"/>
        </w:rPr>
      </w:pPr>
      <w:bookmarkStart w:id="147" w:name="_Toc439994673"/>
      <w:bookmarkStart w:id="148" w:name="_Toc441230978"/>
    </w:p>
    <w:p w:rsidR="00EB7283" w:rsidRDefault="00EA1FEA">
      <w:pPr>
        <w:pStyle w:val="Heading2"/>
        <w:numPr>
          <w:ilvl w:val="1"/>
          <w:numId w:val="3"/>
        </w:numPr>
        <w:spacing w:line="360" w:lineRule="auto"/>
      </w:pPr>
      <w:bookmarkStart w:id="149" w:name="_Toc505635116"/>
      <w:bookmarkStart w:id="150" w:name="_Toc505635215"/>
      <w:bookmarkStart w:id="151" w:name="_Toc505635314"/>
      <w:bookmarkStart w:id="152" w:name="_Toc505635419"/>
      <w:bookmarkStart w:id="153" w:name="_Toc505635625"/>
      <w:bookmarkStart w:id="154" w:name="_Toc1752256"/>
      <w:r>
        <w:t>Overall Description</w:t>
      </w:r>
      <w:bookmarkEnd w:id="147"/>
      <w:bookmarkEnd w:id="148"/>
      <w:bookmarkEnd w:id="149"/>
      <w:bookmarkEnd w:id="150"/>
      <w:bookmarkEnd w:id="151"/>
      <w:bookmarkEnd w:id="152"/>
      <w:bookmarkEnd w:id="153"/>
      <w:bookmarkEnd w:id="154"/>
    </w:p>
    <w:p w:rsidR="00EB7283" w:rsidRDefault="00EA1FEA">
      <w:pPr>
        <w:pStyle w:val="Heading2"/>
        <w:numPr>
          <w:ilvl w:val="2"/>
          <w:numId w:val="3"/>
        </w:numPr>
        <w:spacing w:line="360" w:lineRule="auto"/>
        <w:rPr>
          <w:sz w:val="28"/>
          <w:szCs w:val="28"/>
        </w:rPr>
      </w:pPr>
      <w:bookmarkStart w:id="155" w:name="_Toc439994674"/>
      <w:bookmarkStart w:id="156" w:name="_Toc441230979"/>
      <w:bookmarkStart w:id="157" w:name="_Toc505635117"/>
      <w:bookmarkStart w:id="158" w:name="_Toc505635216"/>
      <w:bookmarkStart w:id="159" w:name="_Toc505635315"/>
      <w:bookmarkStart w:id="160" w:name="_Toc505635420"/>
      <w:bookmarkStart w:id="161" w:name="_Toc505635626"/>
      <w:bookmarkStart w:id="162" w:name="_Toc1752257"/>
      <w:r>
        <w:rPr>
          <w:sz w:val="28"/>
          <w:szCs w:val="28"/>
        </w:rPr>
        <w:t>Product Perspective</w:t>
      </w:r>
      <w:bookmarkEnd w:id="155"/>
      <w:bookmarkEnd w:id="156"/>
      <w:bookmarkEnd w:id="157"/>
      <w:bookmarkEnd w:id="158"/>
      <w:bookmarkEnd w:id="159"/>
      <w:bookmarkEnd w:id="160"/>
      <w:bookmarkEnd w:id="161"/>
      <w:bookmarkEnd w:id="162"/>
    </w:p>
    <w:p w:rsidR="00EB7283" w:rsidRDefault="00EA1FEA">
      <w:pPr>
        <w:spacing w:after="200" w:line="360" w:lineRule="auto"/>
        <w:jc w:val="both"/>
        <w:rPr>
          <w:rFonts w:ascii="Calibri"/>
          <w:color w:val="111111"/>
          <w:shd w:val="clear" w:color="000000" w:fill="FFFFFF"/>
        </w:rPr>
      </w:pPr>
      <w:r>
        <w:rPr>
          <w:rFonts w:ascii="Calibri"/>
          <w:color w:val="111111"/>
          <w:shd w:val="clear" w:color="000000" w:fill="FFFFFF"/>
        </w:rPr>
        <w:t>many heath bands is already available in the market but we create health brand in which we add new features .</w:t>
      </w:r>
      <w:bookmarkStart w:id="163" w:name="_Toc439994675"/>
      <w:bookmarkStart w:id="164" w:name="_Toc441230980"/>
    </w:p>
    <w:p w:rsidR="00EB7283" w:rsidRDefault="00EA1FEA">
      <w:pPr>
        <w:pStyle w:val="Heading2"/>
        <w:numPr>
          <w:ilvl w:val="2"/>
          <w:numId w:val="3"/>
        </w:numPr>
        <w:spacing w:line="360" w:lineRule="auto"/>
        <w:rPr>
          <w:sz w:val="28"/>
          <w:szCs w:val="28"/>
        </w:rPr>
      </w:pPr>
      <w:bookmarkStart w:id="165" w:name="_Toc505635118"/>
      <w:bookmarkStart w:id="166" w:name="_Toc505635217"/>
      <w:bookmarkStart w:id="167" w:name="_Toc505635316"/>
      <w:bookmarkStart w:id="168" w:name="_Toc505635421"/>
      <w:bookmarkStart w:id="169" w:name="_Toc505635627"/>
      <w:bookmarkStart w:id="170" w:name="_Toc1752258"/>
      <w:r>
        <w:rPr>
          <w:sz w:val="28"/>
          <w:szCs w:val="28"/>
        </w:rPr>
        <w:t>Product Functions</w:t>
      </w:r>
      <w:bookmarkEnd w:id="163"/>
      <w:bookmarkEnd w:id="164"/>
      <w:bookmarkEnd w:id="165"/>
      <w:bookmarkEnd w:id="166"/>
      <w:bookmarkEnd w:id="167"/>
      <w:bookmarkEnd w:id="168"/>
      <w:bookmarkEnd w:id="169"/>
      <w:bookmarkEnd w:id="170"/>
    </w:p>
    <w:p w:rsidR="00EB7283" w:rsidRDefault="00EA1FEA">
      <w:pPr>
        <w:spacing w:after="200" w:line="360" w:lineRule="auto"/>
        <w:jc w:val="both"/>
        <w:rPr>
          <w:rFonts w:ascii="Calibri"/>
          <w:color w:val="111111"/>
          <w:shd w:val="clear" w:color="000000" w:fill="FFFFFF"/>
        </w:rPr>
      </w:pPr>
      <w:r>
        <w:rPr>
          <w:rFonts w:ascii="Calibri"/>
          <w:color w:val="111111"/>
          <w:shd w:val="clear" w:color="000000" w:fill="FFFFFF"/>
        </w:rPr>
        <w:t>The basic function of this project is that  patients which is in maintenance, his/her blood pressure usually high, or higher then normal.</w:t>
      </w:r>
    </w:p>
    <w:p w:rsidR="00EB7283" w:rsidRDefault="00EA1FEA">
      <w:pPr>
        <w:spacing w:after="200" w:line="360" w:lineRule="auto"/>
        <w:jc w:val="both"/>
        <w:rPr>
          <w:rFonts w:ascii="Calibri"/>
          <w:color w:val="111111"/>
          <w:shd w:val="clear" w:color="000000" w:fill="FFFFFF"/>
        </w:rPr>
      </w:pPr>
      <w:r>
        <w:rPr>
          <w:rFonts w:ascii="Calibri"/>
          <w:color w:val="111111"/>
          <w:shd w:val="clear" w:color="000000" w:fill="FFFFFF"/>
        </w:rPr>
        <w:t>Sometime if blood pressure is goes to very high then it may cause death or reached the patient near the death. To avoid this all situation if we have any device which alert when the blood pressure of our patient goes to high.</w:t>
      </w:r>
    </w:p>
    <w:p w:rsidR="00EB7283" w:rsidRDefault="00EA1FEA">
      <w:pPr>
        <w:spacing w:after="200" w:line="360" w:lineRule="auto"/>
        <w:jc w:val="both"/>
        <w:rPr>
          <w:rFonts w:ascii="Calibri"/>
          <w:color w:val="111111"/>
          <w:shd w:val="clear" w:color="000000" w:fill="FFFFFF"/>
        </w:rPr>
      </w:pPr>
      <w:r>
        <w:rPr>
          <w:rFonts w:ascii="Calibri"/>
          <w:color w:val="111111"/>
          <w:shd w:val="clear" w:color="000000" w:fill="FFFFFF"/>
        </w:rPr>
        <w:t xml:space="preserve">For this purpose many heath bands is already available in the market but we create health brand in which we add new features </w:t>
      </w:r>
    </w:p>
    <w:p w:rsidR="00EB7283" w:rsidRDefault="00EB7283">
      <w:pPr>
        <w:pStyle w:val="template"/>
        <w:spacing w:line="360" w:lineRule="auto"/>
        <w:jc w:val="both"/>
        <w:rPr>
          <w:rFonts w:ascii="Calibri" w:eastAsia="Calibri" w:hAnsi="Calibri"/>
          <w:sz w:val="24"/>
          <w:szCs w:val="24"/>
        </w:rPr>
      </w:pPr>
      <w:bookmarkStart w:id="171" w:name="_Toc439994676"/>
      <w:bookmarkStart w:id="172" w:name="_Toc441230981"/>
    </w:p>
    <w:p w:rsidR="00EB7283" w:rsidRDefault="00EA1FEA">
      <w:pPr>
        <w:pStyle w:val="Heading2"/>
        <w:numPr>
          <w:ilvl w:val="2"/>
          <w:numId w:val="3"/>
        </w:numPr>
        <w:spacing w:line="360" w:lineRule="auto"/>
        <w:rPr>
          <w:sz w:val="28"/>
          <w:szCs w:val="28"/>
        </w:rPr>
      </w:pPr>
      <w:bookmarkStart w:id="173" w:name="_Toc505635119"/>
      <w:bookmarkStart w:id="174" w:name="_Toc505635218"/>
      <w:bookmarkStart w:id="175" w:name="_Toc505635317"/>
      <w:bookmarkStart w:id="176" w:name="_Toc505635422"/>
      <w:bookmarkStart w:id="177" w:name="_Toc505635628"/>
      <w:bookmarkStart w:id="178" w:name="_Toc1752259"/>
      <w:r>
        <w:rPr>
          <w:sz w:val="28"/>
          <w:szCs w:val="28"/>
        </w:rPr>
        <w:t>User Classes and Characteristics</w:t>
      </w:r>
      <w:bookmarkEnd w:id="171"/>
      <w:bookmarkEnd w:id="172"/>
      <w:bookmarkEnd w:id="173"/>
      <w:bookmarkEnd w:id="174"/>
      <w:bookmarkEnd w:id="175"/>
      <w:bookmarkEnd w:id="176"/>
      <w:bookmarkEnd w:id="177"/>
      <w:bookmarkEnd w:id="178"/>
    </w:p>
    <w:p w:rsidR="00EB7283" w:rsidRDefault="00EA1FEA">
      <w:pPr>
        <w:pStyle w:val="Heading2"/>
        <w:spacing w:line="360" w:lineRule="auto"/>
        <w:rPr>
          <w:rStyle w:val="Emphasis"/>
          <w:i w:val="0"/>
          <w:sz w:val="32"/>
          <w:szCs w:val="32"/>
        </w:rPr>
      </w:pPr>
      <w:bookmarkStart w:id="179" w:name="_Toc1752260"/>
      <w:r>
        <w:rPr>
          <w:rStyle w:val="Emphasis"/>
          <w:i w:val="0"/>
          <w:sz w:val="32"/>
          <w:szCs w:val="32"/>
        </w:rPr>
        <w:t>Count every heartbeat</w:t>
      </w:r>
      <w:bookmarkEnd w:id="179"/>
    </w:p>
    <w:p w:rsidR="00EB7283" w:rsidRDefault="00EB7283">
      <w:pPr>
        <w:rPr>
          <w:rStyle w:val="Emphasis"/>
          <w:sz w:val="24"/>
          <w:szCs w:val="24"/>
        </w:rPr>
      </w:pPr>
    </w:p>
    <w:p w:rsidR="00EB7283" w:rsidRDefault="00EA1FEA">
      <w:pPr>
        <w:pStyle w:val="template"/>
        <w:spacing w:line="360" w:lineRule="auto"/>
        <w:jc w:val="both"/>
        <w:rPr>
          <w:rStyle w:val="Emphasis"/>
          <w:i/>
          <w:sz w:val="22"/>
          <w:szCs w:val="22"/>
        </w:rPr>
      </w:pPr>
      <w:bookmarkStart w:id="180" w:name="_Toc439994677"/>
      <w:bookmarkStart w:id="181" w:name="_Toc441230982"/>
      <w:r>
        <w:rPr>
          <w:rStyle w:val="Emphasis"/>
          <w:i/>
          <w:sz w:val="22"/>
          <w:szCs w:val="22"/>
        </w:rPr>
        <w:t>With a built-in motion sensor, health band knows exactly when you begin your workout.</w:t>
      </w:r>
      <w:r>
        <w:rPr>
          <w:rStyle w:val="Emphasis"/>
          <w:i/>
          <w:sz w:val="22"/>
          <w:szCs w:val="22"/>
        </w:rPr>
        <w:br/>
        <w:t>you don't have to switch modes or tell it before you start. measure your heart rate to adjust</w:t>
      </w:r>
      <w:r>
        <w:rPr>
          <w:rStyle w:val="Emphasis"/>
          <w:i/>
          <w:sz w:val="22"/>
          <w:szCs w:val="22"/>
        </w:rPr>
        <w:br/>
        <w:t>the length and intensity of workouts. keep calm and work toward your fitness goals</w:t>
      </w:r>
      <w:r w:rsidR="006E0B80">
        <w:rPr>
          <w:rStyle w:val="Emphasis"/>
          <w:i/>
          <w:sz w:val="22"/>
          <w:szCs w:val="22"/>
        </w:rPr>
        <w:t>.</w:t>
      </w:r>
    </w:p>
    <w:p w:rsidR="006E0B80" w:rsidRDefault="006E0B80">
      <w:pPr>
        <w:pStyle w:val="template"/>
        <w:spacing w:line="360" w:lineRule="auto"/>
        <w:jc w:val="both"/>
        <w:rPr>
          <w:rStyle w:val="Emphasis"/>
          <w:i/>
          <w:sz w:val="22"/>
          <w:szCs w:val="22"/>
        </w:rPr>
      </w:pPr>
    </w:p>
    <w:p w:rsidR="00EB7283" w:rsidRDefault="00EA1FEA">
      <w:pPr>
        <w:rPr>
          <w:b/>
          <w:sz w:val="28"/>
          <w:szCs w:val="28"/>
        </w:rPr>
      </w:pPr>
      <w:r>
        <w:rPr>
          <w:b/>
          <w:sz w:val="32"/>
          <w:szCs w:val="32"/>
        </w:rPr>
        <w:lastRenderedPageBreak/>
        <w:t>Unlock in an instant</w:t>
      </w:r>
    </w:p>
    <w:p w:rsidR="00EB7283" w:rsidRDefault="00EA1FEA">
      <w:pPr>
        <w:tabs>
          <w:tab w:val="right" w:pos="9360"/>
        </w:tabs>
        <w:spacing w:line="360" w:lineRule="auto"/>
        <w:rPr>
          <w:rFonts w:ascii="Calibri" w:eastAsia="Calibri" w:hAnsi="Calibri"/>
        </w:rPr>
      </w:pPr>
      <w:r>
        <w:rPr>
          <w:rFonts w:ascii="Calibri" w:eastAsia="Calibri" w:hAnsi="Calibri"/>
        </w:rPr>
        <w:t xml:space="preserve">Health band carries you run  identity .when you are close to your android smart </w:t>
      </w:r>
      <w:r w:rsidR="006E0B80">
        <w:rPr>
          <w:rFonts w:ascii="Calibri" w:eastAsia="Calibri" w:hAnsi="Calibri"/>
        </w:rPr>
        <w:t>phone, it</w:t>
      </w:r>
      <w:r>
        <w:rPr>
          <w:rFonts w:ascii="Calibri" w:eastAsia="Calibri" w:hAnsi="Calibri"/>
        </w:rPr>
        <w:t> unlocks instantly –no passcodesor finger print needed.</w:t>
      </w:r>
    </w:p>
    <w:p w:rsidR="00EB7283" w:rsidRDefault="00EB7283">
      <w:pPr>
        <w:rPr>
          <w:b/>
          <w:sz w:val="28"/>
          <w:szCs w:val="28"/>
          <w:shd w:val="clear" w:color="000000" w:fill="FFFFFF"/>
        </w:rPr>
      </w:pPr>
    </w:p>
    <w:p w:rsidR="00EB7283" w:rsidRDefault="006E0B80">
      <w:pPr>
        <w:rPr>
          <w:b/>
          <w:sz w:val="28"/>
          <w:szCs w:val="28"/>
          <w:shd w:val="clear" w:color="000000" w:fill="FFFFFF"/>
        </w:rPr>
      </w:pPr>
      <w:r>
        <w:rPr>
          <w:b/>
          <w:sz w:val="28"/>
          <w:szCs w:val="28"/>
          <w:shd w:val="clear" w:color="000000" w:fill="FFFFFF"/>
        </w:rPr>
        <w:t>Another feature</w:t>
      </w:r>
    </w:p>
    <w:p w:rsidR="00EB7283" w:rsidRDefault="00EB7283">
      <w:pPr>
        <w:rPr>
          <w:b/>
          <w:sz w:val="28"/>
          <w:szCs w:val="28"/>
          <w:shd w:val="clear" w:color="000000" w:fill="FFFFFF"/>
        </w:rPr>
      </w:pPr>
    </w:p>
    <w:p w:rsidR="00EB7283" w:rsidRDefault="00EA1FEA">
      <w:pPr>
        <w:pStyle w:val="NoSpacing"/>
        <w:rPr>
          <w:sz w:val="24"/>
          <w:szCs w:val="24"/>
        </w:rPr>
      </w:pPr>
      <w:r>
        <w:rPr>
          <w:sz w:val="24"/>
          <w:szCs w:val="24"/>
        </w:rPr>
        <w:t>Dle alerts send a gentle buzz when you </w:t>
      </w:r>
      <w:r>
        <w:rPr>
          <w:sz w:val="24"/>
          <w:szCs w:val="24"/>
        </w:rPr>
        <w:br/>
        <w:t>have been sitting still for too long. these </w:t>
      </w:r>
      <w:r>
        <w:rPr>
          <w:sz w:val="24"/>
          <w:szCs w:val="24"/>
        </w:rPr>
        <w:br/>
        <w:t>reminders tell you when it's time for a short</w:t>
      </w:r>
      <w:r>
        <w:rPr>
          <w:sz w:val="24"/>
          <w:szCs w:val="24"/>
        </w:rPr>
        <w:br/>
        <w:t>walk or water break.</w:t>
      </w:r>
    </w:p>
    <w:p w:rsidR="00EB7283" w:rsidRDefault="00EB7283">
      <w:pPr>
        <w:pStyle w:val="NoSpacing"/>
        <w:rPr>
          <w:sz w:val="24"/>
          <w:szCs w:val="24"/>
        </w:rPr>
      </w:pPr>
    </w:p>
    <w:p w:rsidR="00EB7283" w:rsidRDefault="00EA1FEA">
      <w:pPr>
        <w:rPr>
          <w:b/>
          <w:sz w:val="28"/>
          <w:szCs w:val="28"/>
          <w:shd w:val="clear" w:color="000000" w:fill="FFFFFF"/>
        </w:rPr>
      </w:pPr>
      <w:bookmarkStart w:id="182" w:name="_Toc505635120"/>
      <w:bookmarkStart w:id="183" w:name="_Toc505635219"/>
      <w:bookmarkStart w:id="184" w:name="_Toc505635318"/>
      <w:bookmarkStart w:id="185" w:name="_Toc505635423"/>
      <w:bookmarkStart w:id="186" w:name="_Toc505635629"/>
      <w:r>
        <w:rPr>
          <w:b/>
          <w:sz w:val="28"/>
          <w:szCs w:val="28"/>
          <w:shd w:val="clear" w:color="000000" w:fill="FFFFFF"/>
        </w:rPr>
        <w:t>Operating Environment</w:t>
      </w:r>
      <w:bookmarkEnd w:id="180"/>
      <w:bookmarkEnd w:id="181"/>
      <w:bookmarkEnd w:id="182"/>
      <w:bookmarkEnd w:id="183"/>
      <w:bookmarkEnd w:id="184"/>
      <w:bookmarkEnd w:id="185"/>
      <w:bookmarkEnd w:id="186"/>
    </w:p>
    <w:p w:rsidR="00EB7283" w:rsidRDefault="00EA1FEA" w:rsidP="006E0B80">
      <w:pPr>
        <w:pStyle w:val="NormalWeb"/>
        <w:spacing w:after="240" w:line="360" w:lineRule="auto"/>
        <w:jc w:val="both"/>
        <w:rPr>
          <w:rFonts w:ascii="Calibri" w:eastAsia="Calibri" w:hAnsi="Calibri"/>
        </w:rPr>
      </w:pPr>
      <w:r>
        <w:rPr>
          <w:rFonts w:ascii="Calibri" w:eastAsia="Calibri" w:hAnsi="Calibri"/>
        </w:rPr>
        <w:t>I succeeded in building a working prototype of the HealthBand while my friend was able to create a working Android app. The HealthBand was able to sync successfully to the mobile app.The project had some errors and misreadings. One was the body temperature. The project read it as 36.2° Celsius (wrist temp) while the medical grade thermometer read it as 36.8° Celsius (armpit temp). There was a small small discrepancy. In the end, we were able to fix it by recalibrating. I found out that the temperature reading capability of the project I not medically accurate thus it could only be used for reference. The pulse monitor on the other hand was fairly accurate and was able to acquire almost the same reading in comparison to the EKG from the hospital where my dad works. </w:t>
      </w:r>
    </w:p>
    <w:p w:rsidR="00EB7283" w:rsidRDefault="00EB7283">
      <w:pPr>
        <w:pStyle w:val="template"/>
        <w:spacing w:line="360" w:lineRule="auto"/>
        <w:jc w:val="both"/>
        <w:rPr>
          <w:rFonts w:ascii="Calibri" w:eastAsia="Calibri" w:hAnsi="Calibri"/>
          <w:sz w:val="24"/>
          <w:szCs w:val="24"/>
        </w:rPr>
      </w:pPr>
      <w:bookmarkStart w:id="187" w:name="_Toc439994678"/>
      <w:bookmarkStart w:id="188" w:name="_Toc441230983"/>
    </w:p>
    <w:p w:rsidR="00EB7283" w:rsidRDefault="00EA1FEA">
      <w:pPr>
        <w:pStyle w:val="Heading2"/>
        <w:numPr>
          <w:ilvl w:val="2"/>
          <w:numId w:val="3"/>
        </w:numPr>
        <w:spacing w:line="360" w:lineRule="auto"/>
        <w:rPr>
          <w:sz w:val="28"/>
          <w:szCs w:val="28"/>
        </w:rPr>
      </w:pPr>
      <w:bookmarkStart w:id="189" w:name="_Toc505635121"/>
      <w:bookmarkStart w:id="190" w:name="_Toc505635220"/>
      <w:bookmarkStart w:id="191" w:name="_Toc505635319"/>
      <w:bookmarkStart w:id="192" w:name="_Toc505635424"/>
      <w:bookmarkStart w:id="193" w:name="_Toc505635630"/>
      <w:bookmarkStart w:id="194" w:name="_Toc1752261"/>
      <w:r>
        <w:rPr>
          <w:sz w:val="28"/>
          <w:szCs w:val="28"/>
        </w:rPr>
        <w:t>Design and Implementation Constraints</w:t>
      </w:r>
      <w:bookmarkEnd w:id="187"/>
      <w:bookmarkEnd w:id="188"/>
      <w:bookmarkEnd w:id="189"/>
      <w:bookmarkEnd w:id="190"/>
      <w:bookmarkEnd w:id="191"/>
      <w:bookmarkEnd w:id="192"/>
      <w:bookmarkEnd w:id="193"/>
      <w:bookmarkEnd w:id="194"/>
    </w:p>
    <w:p w:rsidR="00EB7283" w:rsidRDefault="00EA1FEA">
      <w:pPr>
        <w:numPr>
          <w:ilvl w:val="0"/>
          <w:numId w:val="18"/>
        </w:numPr>
        <w:spacing w:line="360" w:lineRule="auto"/>
        <w:jc w:val="both"/>
        <w:rPr>
          <w:rFonts w:ascii="Calibri" w:eastAsia="Calibri" w:hAnsi="Calibri"/>
        </w:rPr>
      </w:pPr>
      <w:r>
        <w:rPr>
          <w:rFonts w:ascii="Calibri" w:eastAsia="Calibri" w:hAnsi="Calibri"/>
        </w:rPr>
        <w:t>The first step in making the project is making a comfortable bracelet to wear. I've used a scrap piece of canvas for this. </w:t>
      </w:r>
    </w:p>
    <w:p w:rsidR="00EB7283" w:rsidRDefault="00EA1FEA">
      <w:pPr>
        <w:numPr>
          <w:ilvl w:val="0"/>
          <w:numId w:val="18"/>
        </w:numPr>
        <w:spacing w:line="360" w:lineRule="auto"/>
        <w:jc w:val="both"/>
        <w:rPr>
          <w:rFonts w:ascii="Calibri" w:eastAsia="Calibri" w:hAnsi="Calibri"/>
        </w:rPr>
      </w:pPr>
      <w:r>
        <w:rPr>
          <w:rFonts w:ascii="Calibri" w:eastAsia="Calibri" w:hAnsi="Calibri"/>
        </w:rPr>
        <w:t>I chose to use a 3.7v (1,000mAh) Lithium battery which I salvaged from a working phone battery.</w:t>
      </w:r>
    </w:p>
    <w:p w:rsidR="00EB7283" w:rsidRDefault="00EA1FEA">
      <w:pPr>
        <w:numPr>
          <w:ilvl w:val="0"/>
          <w:numId w:val="18"/>
        </w:numPr>
        <w:spacing w:line="360" w:lineRule="auto"/>
        <w:jc w:val="both"/>
        <w:rPr>
          <w:rFonts w:ascii="Calibri" w:eastAsia="Calibri" w:hAnsi="Calibri"/>
        </w:rPr>
      </w:pPr>
      <w:r>
        <w:rPr>
          <w:rFonts w:ascii="Calibri" w:eastAsia="Calibri" w:hAnsi="Calibri"/>
        </w:rPr>
        <w:t>Building the freestyle mcu</w:t>
      </w:r>
    </w:p>
    <w:p w:rsidR="00EB7283" w:rsidRDefault="00EA1FEA">
      <w:pPr>
        <w:numPr>
          <w:ilvl w:val="0"/>
          <w:numId w:val="18"/>
        </w:numPr>
        <w:spacing w:line="360" w:lineRule="auto"/>
        <w:jc w:val="both"/>
        <w:rPr>
          <w:rFonts w:ascii="Calibri" w:eastAsia="Calibri" w:hAnsi="Calibri"/>
        </w:rPr>
      </w:pPr>
      <w:r>
        <w:rPr>
          <w:rFonts w:ascii="Calibri" w:eastAsia="Calibri" w:hAnsi="Calibri"/>
        </w:rPr>
        <w:t>Build the dconnecting a bluetooth module</w:t>
      </w:r>
    </w:p>
    <w:p w:rsidR="00EB7283" w:rsidRDefault="00EA1FEA">
      <w:pPr>
        <w:numPr>
          <w:ilvl w:val="0"/>
          <w:numId w:val="18"/>
        </w:numPr>
        <w:spacing w:line="360" w:lineRule="auto"/>
        <w:jc w:val="both"/>
        <w:rPr>
          <w:rFonts w:ascii="Calibri" w:eastAsia="Calibri" w:hAnsi="Calibri"/>
        </w:rPr>
      </w:pPr>
      <w:r>
        <w:rPr>
          <w:rFonts w:ascii="Calibri" w:eastAsia="Calibri" w:hAnsi="Calibri"/>
        </w:rPr>
        <w:t>Iy sensors</w:t>
      </w:r>
    </w:p>
    <w:p w:rsidR="00EB7283" w:rsidRDefault="00EA1FEA">
      <w:pPr>
        <w:numPr>
          <w:ilvl w:val="0"/>
          <w:numId w:val="18"/>
        </w:numPr>
        <w:spacing w:line="360" w:lineRule="auto"/>
        <w:jc w:val="both"/>
        <w:rPr>
          <w:rFonts w:ascii="Calibri"/>
        </w:rPr>
      </w:pPr>
      <w:r>
        <w:rPr>
          <w:rFonts w:ascii="Calibri"/>
        </w:rPr>
        <w:t>THE PROTOTYPE YET TO BE TESTED</w:t>
      </w:r>
    </w:p>
    <w:p w:rsidR="00EB7283" w:rsidRPr="006E0B80" w:rsidRDefault="00EA1FEA" w:rsidP="006E0B80">
      <w:pPr>
        <w:numPr>
          <w:ilvl w:val="0"/>
          <w:numId w:val="18"/>
        </w:numPr>
        <w:spacing w:line="360" w:lineRule="auto"/>
        <w:jc w:val="both"/>
        <w:rPr>
          <w:rFonts w:ascii="Calibri"/>
        </w:rPr>
      </w:pPr>
      <w:r>
        <w:rPr>
          <w:rFonts w:ascii="Calibri"/>
        </w:rPr>
        <w:t>Control this band through the mobile android app.</w:t>
      </w:r>
      <w:bookmarkStart w:id="195" w:name="_Toc439994679"/>
      <w:bookmarkStart w:id="196" w:name="_Toc441230984"/>
    </w:p>
    <w:p w:rsidR="00EB7283" w:rsidRDefault="00EA1FEA">
      <w:pPr>
        <w:pStyle w:val="Heading2"/>
        <w:numPr>
          <w:ilvl w:val="2"/>
          <w:numId w:val="3"/>
        </w:numPr>
        <w:spacing w:line="360" w:lineRule="auto"/>
        <w:rPr>
          <w:sz w:val="28"/>
          <w:szCs w:val="28"/>
        </w:rPr>
      </w:pPr>
      <w:bookmarkStart w:id="197" w:name="_Toc505635122"/>
      <w:bookmarkStart w:id="198" w:name="_Toc505635221"/>
      <w:bookmarkStart w:id="199" w:name="_Toc505635320"/>
      <w:bookmarkStart w:id="200" w:name="_Toc505635425"/>
      <w:bookmarkStart w:id="201" w:name="_Toc505635631"/>
      <w:bookmarkStart w:id="202" w:name="_Toc1752262"/>
      <w:r>
        <w:rPr>
          <w:sz w:val="28"/>
          <w:szCs w:val="28"/>
        </w:rPr>
        <w:lastRenderedPageBreak/>
        <w:t>User Documentation</w:t>
      </w:r>
      <w:bookmarkEnd w:id="195"/>
      <w:bookmarkEnd w:id="196"/>
      <w:bookmarkEnd w:id="197"/>
      <w:bookmarkEnd w:id="198"/>
      <w:bookmarkEnd w:id="199"/>
      <w:bookmarkEnd w:id="200"/>
      <w:bookmarkEnd w:id="201"/>
      <w:bookmarkEnd w:id="202"/>
    </w:p>
    <w:p w:rsidR="00EB7283" w:rsidRDefault="00EA1FEA" w:rsidP="006E0B80">
      <w:pPr>
        <w:pStyle w:val="NoSpacing"/>
        <w:spacing w:line="360" w:lineRule="auto"/>
        <w:jc w:val="both"/>
        <w:rPr>
          <w:b/>
        </w:rPr>
      </w:pPr>
      <w:bookmarkStart w:id="203" w:name="_Toc439994680"/>
      <w:bookmarkStart w:id="204" w:name="_Toc441230985"/>
      <w:r>
        <w:t xml:space="preserve">     Assembling the health band guide</w:t>
      </w:r>
    </w:p>
    <w:p w:rsidR="00EB7283" w:rsidRDefault="00EA1FEA" w:rsidP="006E0B80">
      <w:pPr>
        <w:pStyle w:val="NoSpacing"/>
        <w:spacing w:line="360" w:lineRule="auto"/>
        <w:jc w:val="both"/>
      </w:pPr>
      <w:r>
        <w:t xml:space="preserve">     take the strape  and braclet traker</w:t>
      </w:r>
    </w:p>
    <w:p w:rsidR="00EB7283" w:rsidRDefault="00EA1FEA" w:rsidP="006E0B80">
      <w:pPr>
        <w:pStyle w:val="NoSpacing"/>
        <w:spacing w:line="360" w:lineRule="auto"/>
        <w:jc w:val="both"/>
      </w:pPr>
      <w:r>
        <w:t xml:space="preserve">     insert tracker into  strape</w:t>
      </w:r>
    </w:p>
    <w:p w:rsidR="00EB7283" w:rsidRDefault="00EA1FEA" w:rsidP="006E0B80">
      <w:pPr>
        <w:pStyle w:val="NoSpacing"/>
        <w:spacing w:line="360" w:lineRule="auto"/>
        <w:jc w:val="both"/>
      </w:pPr>
      <w:r>
        <w:t xml:space="preserve">     put braclet on the hand</w:t>
      </w:r>
    </w:p>
    <w:p w:rsidR="00EB7283" w:rsidRDefault="00EA1FEA" w:rsidP="006E0B80">
      <w:pPr>
        <w:pStyle w:val="NoSpacing"/>
        <w:spacing w:line="360" w:lineRule="auto"/>
        <w:jc w:val="both"/>
      </w:pPr>
      <w:r>
        <w:t xml:space="preserve">     install the app and use</w:t>
      </w:r>
    </w:p>
    <w:p w:rsidR="00EB7283" w:rsidRDefault="00EB7283">
      <w:pPr>
        <w:pStyle w:val="template"/>
        <w:spacing w:line="360" w:lineRule="auto"/>
        <w:jc w:val="both"/>
        <w:rPr>
          <w:rFonts w:ascii="Calibri" w:eastAsia="Calibri" w:hAnsi="Calibri"/>
          <w:sz w:val="24"/>
          <w:szCs w:val="24"/>
        </w:rPr>
      </w:pPr>
    </w:p>
    <w:p w:rsidR="00EB7283" w:rsidRDefault="00EA1FEA">
      <w:pPr>
        <w:pStyle w:val="Heading2"/>
        <w:numPr>
          <w:ilvl w:val="2"/>
          <w:numId w:val="3"/>
        </w:numPr>
        <w:spacing w:line="360" w:lineRule="auto"/>
        <w:rPr>
          <w:sz w:val="28"/>
          <w:szCs w:val="28"/>
        </w:rPr>
      </w:pPr>
      <w:bookmarkStart w:id="205" w:name="_Toc505635123"/>
      <w:bookmarkStart w:id="206" w:name="_Toc505635222"/>
      <w:bookmarkStart w:id="207" w:name="_Toc505635321"/>
      <w:bookmarkStart w:id="208" w:name="_Toc505635426"/>
      <w:bookmarkStart w:id="209" w:name="_Toc505635632"/>
      <w:bookmarkStart w:id="210" w:name="_Toc1752263"/>
      <w:r>
        <w:rPr>
          <w:sz w:val="28"/>
          <w:szCs w:val="28"/>
        </w:rPr>
        <w:t>Assumptions and Dependencies</w:t>
      </w:r>
      <w:bookmarkEnd w:id="203"/>
      <w:bookmarkEnd w:id="204"/>
      <w:bookmarkEnd w:id="205"/>
      <w:bookmarkEnd w:id="206"/>
      <w:bookmarkEnd w:id="207"/>
      <w:bookmarkEnd w:id="208"/>
      <w:bookmarkEnd w:id="209"/>
      <w:bookmarkEnd w:id="210"/>
    </w:p>
    <w:p w:rsidR="00EB7283" w:rsidRDefault="00EA1FEA">
      <w:pPr>
        <w:pStyle w:val="NormalWeb"/>
        <w:spacing w:after="240" w:line="360" w:lineRule="auto"/>
        <w:jc w:val="both"/>
        <w:rPr>
          <w:rFonts w:ascii="Calibri" w:eastAsia="Calibri" w:hAnsi="Calibri"/>
        </w:rPr>
      </w:pPr>
      <w:r>
        <w:rPr>
          <w:rFonts w:ascii="Calibri" w:eastAsia="Calibri" w:hAnsi="Calibri"/>
        </w:rPr>
        <w:t> ‘We need to realize that </w:t>
      </w:r>
      <w:hyperlink r:id="rId13">
        <w:r>
          <w:rPr>
            <w:rFonts w:ascii="Calibri" w:eastAsia="Calibri" w:hAnsi="Calibri"/>
          </w:rPr>
          <w:t>heart disease</w:t>
        </w:r>
      </w:hyperlink>
      <w:r>
        <w:rPr>
          <w:rFonts w:ascii="Calibri" w:eastAsia="Calibri" w:hAnsi="Calibri"/>
        </w:rPr>
        <w:t> is the leading cause of death ‘in women,’ says Bierman. Most important: ‘Simple lifestyle changes can reduce the risk ‘of a heart attack by 80percent.</w:t>
      </w:r>
      <w:r>
        <w:rPr>
          <w:rFonts w:ascii="Calibri" w:eastAsia="Calibri" w:hAnsi="Calibri"/>
        </w:rPr>
        <w:br/>
        <w:t>Failing to take preventive measures, as well as underestimating the risk and not knowing the symptoms of heart attack, means women are less likely to seek time-critical treatment. And the misperception around its seriousness in women persists within the medical community. ‘We are closing the gap,’ says Bierman. ‘But it’s just as important for women to know about their heart disease risk and what they can do to reduce it.</w:t>
      </w:r>
    </w:p>
    <w:p w:rsidR="00EB7283" w:rsidRDefault="00EB7283">
      <w:pPr>
        <w:pStyle w:val="template"/>
        <w:spacing w:line="360" w:lineRule="auto"/>
        <w:jc w:val="both"/>
        <w:rPr>
          <w:rFonts w:ascii="Calibri" w:eastAsia="Calibri" w:hAnsi="Calibri"/>
          <w:sz w:val="24"/>
          <w:szCs w:val="24"/>
        </w:rPr>
      </w:pPr>
    </w:p>
    <w:p w:rsidR="00EB7283" w:rsidRDefault="00EA1FEA">
      <w:pPr>
        <w:pStyle w:val="Heading2"/>
        <w:numPr>
          <w:ilvl w:val="1"/>
          <w:numId w:val="3"/>
        </w:numPr>
        <w:spacing w:line="360" w:lineRule="auto"/>
      </w:pPr>
      <w:bookmarkStart w:id="211" w:name="_Toc439994682"/>
      <w:bookmarkStart w:id="212" w:name="_Toc441230986"/>
      <w:bookmarkStart w:id="213" w:name="_Toc505635124"/>
      <w:bookmarkStart w:id="214" w:name="_Toc505635223"/>
      <w:bookmarkStart w:id="215" w:name="_Toc505635322"/>
      <w:bookmarkStart w:id="216" w:name="_Toc505635427"/>
      <w:bookmarkStart w:id="217" w:name="_Toc505635633"/>
      <w:bookmarkStart w:id="218" w:name="_Toc1752264"/>
      <w:r>
        <w:t>External Interface Requirements</w:t>
      </w:r>
      <w:bookmarkEnd w:id="211"/>
      <w:bookmarkEnd w:id="212"/>
      <w:bookmarkEnd w:id="213"/>
      <w:bookmarkEnd w:id="214"/>
      <w:bookmarkEnd w:id="215"/>
      <w:bookmarkEnd w:id="216"/>
      <w:bookmarkEnd w:id="217"/>
      <w:bookmarkEnd w:id="218"/>
    </w:p>
    <w:p w:rsidR="00EB7283" w:rsidRDefault="00EB7283">
      <w:pPr>
        <w:pStyle w:val="Heading2"/>
        <w:spacing w:line="360" w:lineRule="auto"/>
        <w:rPr>
          <w:sz w:val="24"/>
          <w:szCs w:val="24"/>
        </w:rPr>
      </w:pPr>
      <w:bookmarkStart w:id="219" w:name="_Toc441230987"/>
    </w:p>
    <w:p w:rsidR="00EB7283" w:rsidRDefault="00EA1FEA">
      <w:pPr>
        <w:pStyle w:val="Heading2"/>
        <w:numPr>
          <w:ilvl w:val="2"/>
          <w:numId w:val="3"/>
        </w:numPr>
        <w:spacing w:line="360" w:lineRule="auto"/>
        <w:rPr>
          <w:sz w:val="28"/>
          <w:szCs w:val="28"/>
        </w:rPr>
      </w:pPr>
      <w:bookmarkStart w:id="220" w:name="_Toc505635125"/>
      <w:bookmarkStart w:id="221" w:name="_Toc505635224"/>
      <w:bookmarkStart w:id="222" w:name="_Toc505635323"/>
      <w:bookmarkStart w:id="223" w:name="_Toc505635428"/>
      <w:bookmarkStart w:id="224" w:name="_Toc505635634"/>
      <w:bookmarkStart w:id="225" w:name="_Toc1752265"/>
      <w:r>
        <w:rPr>
          <w:sz w:val="28"/>
          <w:szCs w:val="28"/>
        </w:rPr>
        <w:t>User Interfaces</w:t>
      </w:r>
      <w:bookmarkEnd w:id="219"/>
      <w:bookmarkEnd w:id="220"/>
      <w:bookmarkEnd w:id="221"/>
      <w:bookmarkEnd w:id="222"/>
      <w:bookmarkEnd w:id="223"/>
      <w:bookmarkEnd w:id="224"/>
      <w:bookmarkEnd w:id="225"/>
    </w:p>
    <w:p w:rsidR="00EB7283" w:rsidRDefault="00EA1FEA">
      <w:pPr>
        <w:jc w:val="center"/>
        <w:rPr>
          <w:rFonts w:ascii="Calibri" w:eastAsia="Tahoma" w:hAnsi="Tahoma"/>
          <w:color w:val="444444"/>
          <w:shd w:val="clear" w:color="000000" w:fill="FFFFFF"/>
        </w:rPr>
      </w:pPr>
      <w:r>
        <w:rPr>
          <w:rFonts w:ascii="Calibri" w:eastAsia="Tahoma" w:hAnsi="Tahoma"/>
          <w:color w:val="444444"/>
          <w:shd w:val="clear" w:color="000000" w:fill="FFFFFF"/>
        </w:rPr>
        <w:t>There are three basic tabs as you can see on the bottom of the screen- Status, play and profile.</w:t>
      </w:r>
      <w:r>
        <w:rPr>
          <w:rFonts w:ascii="Calibri" w:eastAsia="Tahoma" w:hAnsi="Tahoma"/>
          <w:color w:val="444444"/>
          <w:shd w:val="clear" w:color="000000" w:fill="FFFFFF"/>
        </w:rPr>
        <w:t> </w:t>
      </w:r>
      <w:r>
        <w:rPr>
          <w:rFonts w:ascii="Calibri" w:eastAsia="Tahoma" w:hAnsi="Tahoma"/>
          <w:color w:val="444444"/>
          <w:shd w:val="clear" w:color="000000" w:fill="FFFFFF"/>
        </w:rPr>
        <w:t>Lets explore them one by one.</w:t>
      </w:r>
    </w:p>
    <w:p w:rsidR="00EB7283" w:rsidRDefault="00EA1FEA">
      <w:pPr>
        <w:rPr>
          <w:rFonts w:ascii="Calibri" w:eastAsia="Tahoma" w:hAnsi="Tahoma"/>
          <w:color w:val="444444"/>
          <w:shd w:val="clear" w:color="000000" w:fill="FFFFFF"/>
        </w:rPr>
      </w:pPr>
      <w:r>
        <w:rPr>
          <w:rFonts w:ascii="Calibri" w:eastAsia="Arial" w:hAnsi="Arial"/>
          <w:color w:val="444444"/>
        </w:rPr>
        <w:br/>
      </w:r>
      <w:r>
        <w:rPr>
          <w:rFonts w:ascii="Calibri" w:eastAsia="Tahoma" w:hAnsi="Tahoma"/>
          <w:color w:val="444444"/>
          <w:shd w:val="clear" w:color="000000" w:fill="FFFFFF"/>
        </w:rPr>
        <w:br/>
      </w:r>
    </w:p>
    <w:p w:rsidR="00EB7283" w:rsidRDefault="00EA1FEA">
      <w:pPr>
        <w:jc w:val="center"/>
        <w:rPr>
          <w:rFonts w:ascii="Calibri" w:eastAsia="Tahoma" w:hAnsi="Tahoma"/>
          <w:color w:val="444444"/>
          <w:shd w:val="clear" w:color="000000" w:fill="FFFFFF"/>
        </w:rPr>
      </w:pPr>
      <w:r>
        <w:rPr>
          <w:rFonts w:ascii="Calibri" w:eastAsia="Tahoma" w:hAnsi="Tahoma"/>
          <w:color w:val="444444"/>
          <w:shd w:val="clear" w:color="000000" w:fill="FFFFFF"/>
        </w:rPr>
        <w:t>Below is the extended screenshot of app home page. You will notice that the number of steps which is in dial format in previous screenshot, turns into text in order to allow app to display more information on the screen once you scroll down.</w:t>
      </w:r>
    </w:p>
    <w:p w:rsidR="00EB7283" w:rsidRDefault="00EB7283">
      <w:pPr>
        <w:pStyle w:val="template"/>
        <w:spacing w:line="360" w:lineRule="auto"/>
        <w:jc w:val="both"/>
        <w:rPr>
          <w:rFonts w:ascii="Calibri" w:eastAsia="Calibri" w:hAnsi="Calibri"/>
          <w:sz w:val="24"/>
          <w:szCs w:val="24"/>
        </w:rPr>
      </w:pPr>
    </w:p>
    <w:p w:rsidR="00EB7283" w:rsidRDefault="00EB7283">
      <w:pPr>
        <w:pStyle w:val="Heading2"/>
        <w:spacing w:line="360" w:lineRule="auto"/>
        <w:rPr>
          <w:sz w:val="24"/>
          <w:szCs w:val="24"/>
        </w:rPr>
      </w:pPr>
      <w:bookmarkStart w:id="226" w:name="_Toc439994684"/>
      <w:bookmarkStart w:id="227" w:name="_Toc441230988"/>
    </w:p>
    <w:p w:rsidR="00EB7283" w:rsidRDefault="00EB7283"/>
    <w:p w:rsidR="00EB7283" w:rsidRDefault="00EA1FEA">
      <w:pPr>
        <w:pStyle w:val="Heading2"/>
        <w:numPr>
          <w:ilvl w:val="2"/>
          <w:numId w:val="3"/>
        </w:numPr>
        <w:spacing w:line="360" w:lineRule="auto"/>
        <w:rPr>
          <w:sz w:val="28"/>
          <w:szCs w:val="28"/>
        </w:rPr>
      </w:pPr>
      <w:bookmarkStart w:id="228" w:name="_Toc505635126"/>
      <w:bookmarkStart w:id="229" w:name="_Toc505635225"/>
      <w:bookmarkStart w:id="230" w:name="_Toc505635324"/>
      <w:bookmarkStart w:id="231" w:name="_Toc505635429"/>
      <w:bookmarkStart w:id="232" w:name="_Toc505635635"/>
      <w:bookmarkStart w:id="233" w:name="_Toc1752266"/>
      <w:r>
        <w:rPr>
          <w:sz w:val="28"/>
          <w:szCs w:val="28"/>
        </w:rPr>
        <w:lastRenderedPageBreak/>
        <w:t>Hardware Interfaces</w:t>
      </w:r>
      <w:bookmarkEnd w:id="226"/>
      <w:bookmarkEnd w:id="227"/>
      <w:bookmarkEnd w:id="228"/>
      <w:bookmarkEnd w:id="229"/>
      <w:bookmarkEnd w:id="230"/>
      <w:bookmarkEnd w:id="231"/>
      <w:bookmarkEnd w:id="232"/>
      <w:bookmarkEnd w:id="233"/>
    </w:p>
    <w:p w:rsidR="00EB7283" w:rsidRDefault="00EA1FEA">
      <w:pPr>
        <w:spacing w:line="360" w:lineRule="auto"/>
        <w:rPr>
          <w:rFonts w:ascii="Calibri" w:eastAsia="Calibri" w:hAnsi="Calibri"/>
          <w:i/>
          <w:color w:val="FFFFFF" w:themeColor="background1"/>
        </w:rPr>
      </w:pPr>
      <w:r>
        <w:rPr>
          <w:rFonts w:ascii="Calibri"/>
        </w:rPr>
        <w:t xml:space="preserve">The </w:t>
      </w:r>
      <w:r w:rsidR="006E0B80">
        <w:rPr>
          <w:rFonts w:ascii="Calibri"/>
        </w:rPr>
        <w:t>health Band</w:t>
      </w:r>
      <w:r>
        <w:rPr>
          <w:rFonts w:ascii="Calibri"/>
        </w:rPr>
        <w:t xml:space="preserve"> is a fairly effective little device at keeping track of step count. The problem is that the application used is closed source and obfuscated.</w:t>
      </w:r>
      <w:r>
        <w:rPr>
          <w:rFonts w:ascii="Calibri"/>
          <w:color w:val="FFFFFF" w:themeColor="background1"/>
        </w:rPr>
        <w:br/>
      </w:r>
      <w:r>
        <w:rPr>
          <w:rFonts w:ascii="Calibri"/>
        </w:rPr>
        <w:t>I want to figure out the protocol used to communicate with the band, fetch data about steps, sleep, etc, and be able to aggregate it.</w:t>
      </w:r>
    </w:p>
    <w:p w:rsidR="00EB7283" w:rsidRDefault="00EB7283">
      <w:pPr>
        <w:pStyle w:val="template"/>
        <w:spacing w:line="360" w:lineRule="auto"/>
        <w:jc w:val="both"/>
        <w:rPr>
          <w:rFonts w:ascii="Calibri" w:eastAsia="Calibri" w:hAnsi="Calibri"/>
          <w:sz w:val="24"/>
          <w:szCs w:val="24"/>
        </w:rPr>
      </w:pPr>
    </w:p>
    <w:p w:rsidR="00EB7283" w:rsidRDefault="00EA1FEA">
      <w:pPr>
        <w:pStyle w:val="Heading2"/>
        <w:numPr>
          <w:ilvl w:val="2"/>
          <w:numId w:val="3"/>
        </w:numPr>
        <w:spacing w:line="360" w:lineRule="auto"/>
        <w:rPr>
          <w:sz w:val="28"/>
          <w:szCs w:val="28"/>
        </w:rPr>
      </w:pPr>
      <w:bookmarkStart w:id="234" w:name="_Toc439994685"/>
      <w:bookmarkStart w:id="235" w:name="_Toc441230989"/>
      <w:bookmarkStart w:id="236" w:name="_Toc505635127"/>
      <w:bookmarkStart w:id="237" w:name="_Toc505635226"/>
      <w:bookmarkStart w:id="238" w:name="_Toc505635325"/>
      <w:bookmarkStart w:id="239" w:name="_Toc505635430"/>
      <w:bookmarkStart w:id="240" w:name="_Toc505635636"/>
      <w:bookmarkStart w:id="241" w:name="_Toc1752267"/>
      <w:r>
        <w:rPr>
          <w:sz w:val="28"/>
          <w:szCs w:val="28"/>
        </w:rPr>
        <w:t>Software Interfaces</w:t>
      </w:r>
      <w:bookmarkEnd w:id="234"/>
      <w:bookmarkEnd w:id="235"/>
      <w:bookmarkEnd w:id="236"/>
      <w:bookmarkEnd w:id="237"/>
      <w:bookmarkEnd w:id="238"/>
      <w:bookmarkEnd w:id="239"/>
      <w:bookmarkEnd w:id="240"/>
      <w:bookmarkEnd w:id="241"/>
    </w:p>
    <w:p w:rsidR="00EB7283" w:rsidRDefault="00EA1FEA" w:rsidP="006E0B80">
      <w:pPr>
        <w:pStyle w:val="NoSpacing"/>
        <w:spacing w:line="360" w:lineRule="auto"/>
        <w:jc w:val="both"/>
        <w:rPr>
          <w:sz w:val="24"/>
          <w:szCs w:val="24"/>
          <w:shd w:val="clear" w:color="000000" w:fill="FFFFFF"/>
        </w:rPr>
      </w:pPr>
      <w:bookmarkStart w:id="242" w:name="_Toc439994686"/>
      <w:bookmarkStart w:id="243" w:name="_Toc441230990"/>
      <w:r>
        <w:rPr>
          <w:rStyle w:val="Strong"/>
          <w:b w:val="0"/>
          <w:color w:val="7A7A7A"/>
          <w:sz w:val="21"/>
          <w:szCs w:val="21"/>
        </w:rPr>
        <w:t>H</w:t>
      </w:r>
      <w:r>
        <w:rPr>
          <w:shd w:val="clear" w:color="000000" w:fill="FFFFFF"/>
        </w:rPr>
        <w:t>ealth band 2 display text support (you can now see incoming caller contact names, contents of notifications you receive or set completely custom text for your notifications)</w:t>
      </w:r>
    </w:p>
    <w:p w:rsidR="00EB7283" w:rsidRDefault="00EA1FEA" w:rsidP="006E0B80">
      <w:pPr>
        <w:pStyle w:val="NoSpacing"/>
        <w:spacing w:line="360" w:lineRule="auto"/>
        <w:jc w:val="both"/>
        <w:rPr>
          <w:sz w:val="24"/>
          <w:szCs w:val="24"/>
          <w:shd w:val="clear" w:color="000000" w:fill="FFFFFF"/>
        </w:rPr>
      </w:pPr>
      <w:r>
        <w:rPr>
          <w:shd w:val="clear" w:color="000000" w:fill="FFFFFF"/>
        </w:rPr>
        <w:t>health band text customization (you have full control over the text you want to display on the bracelet, enter your own text or use our wizards to insert various parameters into it)</w:t>
      </w:r>
    </w:p>
    <w:p w:rsidR="00EB7283" w:rsidRDefault="00EA1FEA" w:rsidP="006E0B80">
      <w:pPr>
        <w:pStyle w:val="NoSpacing"/>
        <w:spacing w:line="360" w:lineRule="auto"/>
        <w:jc w:val="both"/>
        <w:rPr>
          <w:sz w:val="24"/>
          <w:szCs w:val="24"/>
          <w:shd w:val="clear" w:color="000000" w:fill="FFFFFF"/>
        </w:rPr>
      </w:pPr>
      <w:r>
        <w:rPr>
          <w:shd w:val="clear" w:color="000000" w:fill="FFFFFF"/>
        </w:rPr>
        <w:t xml:space="preserve">health </w:t>
      </w:r>
      <w:r w:rsidR="006E0B80">
        <w:rPr>
          <w:shd w:val="clear" w:color="000000" w:fill="FFFFFF"/>
        </w:rPr>
        <w:t>band text</w:t>
      </w:r>
      <w:r>
        <w:rPr>
          <w:shd w:val="clear" w:color="000000" w:fill="FFFFFF"/>
        </w:rPr>
        <w:t xml:space="preserve"> parameters (we offer you predefined parameters like $contact, $title, $content, $time and many more, use them to create your own text that you would like to see on the bracelet; these parameters even supports substring notations - for example $application(0,5) will display first 5 characters of application name, see </w:t>
      </w:r>
      <w:hyperlink r:id="rId14">
        <w:r>
          <w:rPr>
            <w:shd w:val="clear" w:color="000000" w:fill="FFFFFF"/>
          </w:rPr>
          <w:t>display text customization</w:t>
        </w:r>
      </w:hyperlink>
      <w:r>
        <w:rPr>
          <w:shd w:val="clear" w:color="000000" w:fill="FFFFFF"/>
        </w:rPr>
        <w:t> for more details)</w:t>
      </w:r>
    </w:p>
    <w:p w:rsidR="00EB7283" w:rsidRDefault="00EA1FEA" w:rsidP="006E0B80">
      <w:pPr>
        <w:pStyle w:val="NoSpacing"/>
        <w:spacing w:line="360" w:lineRule="auto"/>
        <w:jc w:val="both"/>
        <w:rPr>
          <w:sz w:val="24"/>
          <w:szCs w:val="24"/>
          <w:shd w:val="clear" w:color="000000" w:fill="FFFFFF"/>
        </w:rPr>
      </w:pPr>
      <w:r>
        <w:rPr>
          <w:shd w:val="clear" w:color="000000" w:fill="FFFFFF"/>
        </w:rPr>
        <w:t xml:space="preserve">health band text filter and replace (filter and replace feature allows you to filter out, replace and                   </w:t>
      </w:r>
      <w:r w:rsidR="006E0B80">
        <w:rPr>
          <w:shd w:val="clear" w:color="000000" w:fill="FFFFFF"/>
        </w:rPr>
        <w:t>extra certain</w:t>
      </w:r>
      <w:r>
        <w:rPr>
          <w:shd w:val="clear" w:color="000000" w:fill="FFFFFF"/>
        </w:rPr>
        <w:t xml:space="preserve"> digits, words or characters from the notification text just before displaying it on the bracelet)</w:t>
      </w:r>
    </w:p>
    <w:p w:rsidR="00EB7283" w:rsidRDefault="00EA1FEA" w:rsidP="006E0B80">
      <w:pPr>
        <w:pStyle w:val="NoSpacing"/>
        <w:spacing w:line="360" w:lineRule="auto"/>
        <w:jc w:val="both"/>
        <w:rPr>
          <w:sz w:val="24"/>
          <w:szCs w:val="24"/>
          <w:shd w:val="clear" w:color="000000" w:fill="FFFFFF"/>
        </w:rPr>
      </w:pPr>
      <w:r>
        <w:rPr>
          <w:b/>
          <w:shd w:val="clear" w:color="000000" w:fill="FFFFFF"/>
        </w:rPr>
        <w:t>:</w:t>
      </w:r>
      <w:r>
        <w:rPr>
          <w:shd w:val="clear" w:color="000000" w:fill="FFFFFF"/>
        </w:rPr>
        <w:t>health band text extractions (use our predefined or your own custom regular expressions to extract certain parts of text from your notifications, we offer you wizards to use common text extractions e.g. for sms verification codes, email addresses and so on, </w:t>
      </w:r>
      <w:hyperlink r:id="rId15">
        <w:r>
          <w:rPr>
            <w:shd w:val="clear" w:color="000000" w:fill="FFFFFF"/>
          </w:rPr>
          <w:t>learn more about the syntax</w:t>
        </w:r>
      </w:hyperlink>
      <w:r>
        <w:rPr>
          <w:shd w:val="clear" w:color="000000" w:fill="FFFFFF"/>
        </w:rPr>
        <w:t>)</w:t>
      </w:r>
    </w:p>
    <w:p w:rsidR="00EB7283" w:rsidRDefault="00EB7283">
      <w:pPr>
        <w:pStyle w:val="template"/>
        <w:spacing w:line="360" w:lineRule="auto"/>
        <w:rPr>
          <w:rFonts w:ascii="Calibri" w:eastAsia="Calibri" w:hAnsi="Calibri"/>
          <w:sz w:val="24"/>
          <w:szCs w:val="24"/>
        </w:rPr>
      </w:pPr>
    </w:p>
    <w:p w:rsidR="00EB7283" w:rsidRDefault="00EA1FEA">
      <w:pPr>
        <w:pStyle w:val="Heading2"/>
        <w:numPr>
          <w:ilvl w:val="2"/>
          <w:numId w:val="3"/>
        </w:numPr>
        <w:spacing w:line="360" w:lineRule="auto"/>
        <w:rPr>
          <w:sz w:val="28"/>
          <w:szCs w:val="28"/>
        </w:rPr>
      </w:pPr>
      <w:bookmarkStart w:id="244" w:name="_Toc505635128"/>
      <w:bookmarkStart w:id="245" w:name="_Toc505635227"/>
      <w:bookmarkStart w:id="246" w:name="_Toc505635326"/>
      <w:bookmarkStart w:id="247" w:name="_Toc505635431"/>
      <w:bookmarkStart w:id="248" w:name="_Toc505635637"/>
      <w:bookmarkStart w:id="249" w:name="_Toc1752268"/>
      <w:r>
        <w:rPr>
          <w:sz w:val="28"/>
          <w:szCs w:val="28"/>
        </w:rPr>
        <w:t>Communications Interfaces</w:t>
      </w:r>
      <w:bookmarkEnd w:id="242"/>
      <w:bookmarkEnd w:id="243"/>
      <w:bookmarkEnd w:id="244"/>
      <w:bookmarkEnd w:id="245"/>
      <w:bookmarkEnd w:id="246"/>
      <w:bookmarkEnd w:id="247"/>
      <w:bookmarkEnd w:id="248"/>
      <w:bookmarkEnd w:id="249"/>
    </w:p>
    <w:p w:rsidR="00EB7283" w:rsidRDefault="00EA1FEA">
      <w:pPr>
        <w:pStyle w:val="NormalWeb"/>
        <w:numPr>
          <w:ilvl w:val="0"/>
          <w:numId w:val="3"/>
        </w:numPr>
        <w:spacing w:after="240"/>
        <w:rPr>
          <w:rFonts w:ascii="Segoe UI" w:eastAsia="Segoe UI" w:hAnsi="Segoe UI"/>
          <w:color w:val="24292E"/>
        </w:rPr>
      </w:pPr>
      <w:bookmarkStart w:id="250" w:name="_Toc439994687"/>
      <w:bookmarkStart w:id="251" w:name="_Toc441230991"/>
      <w:r>
        <w:rPr>
          <w:rFonts w:ascii="Segoe UI" w:eastAsia="Segoe UI" w:hAnsi="Segoe UI"/>
          <w:color w:val="24292E"/>
        </w:rPr>
        <w:t>This is a very raw communication between health band and Android application using Bluetooth, every communication is not encrypted by health band so we can sniff the data requested/received from health Band device, you can find the UUID of Service, Characteristic and Descriptor on the Internet, here is a very simple UUID to read Heart Rate, Alarm, and Battery Info that I used in this application:</w:t>
      </w:r>
    </w:p>
    <w:p w:rsidR="00EB7283" w:rsidRDefault="00EA1FEA">
      <w:pPr>
        <w:pStyle w:val="NormalWeb"/>
        <w:numPr>
          <w:ilvl w:val="0"/>
          <w:numId w:val="3"/>
        </w:numPr>
        <w:spacing w:after="240"/>
        <w:rPr>
          <w:rFonts w:ascii="Segoe UI" w:eastAsia="Segoe UI" w:hAnsi="Segoe UI"/>
          <w:color w:val="24292E"/>
        </w:rPr>
      </w:pPr>
      <w:r>
        <w:rPr>
          <w:rStyle w:val="Strong"/>
          <w:rFonts w:ascii="Segoe UI" w:eastAsia="Segoe UI" w:hAnsi="Segoe UI"/>
          <w:color w:val="24292E"/>
          <w:sz w:val="24"/>
          <w:szCs w:val="24"/>
        </w:rPr>
        <w:t>Basic Service:</w:t>
      </w:r>
    </w:p>
    <w:p w:rsidR="00EB7283" w:rsidRDefault="00EA1FEA">
      <w:pPr>
        <w:pStyle w:val="NormalWeb"/>
        <w:numPr>
          <w:ilvl w:val="0"/>
          <w:numId w:val="3"/>
        </w:numPr>
        <w:spacing w:after="240"/>
        <w:rPr>
          <w:rFonts w:ascii="Segoe UI" w:eastAsia="Segoe UI" w:hAnsi="Segoe UI"/>
          <w:color w:val="24292E"/>
        </w:rPr>
      </w:pPr>
      <w:r>
        <w:rPr>
          <w:rFonts w:ascii="Segoe UI" w:eastAsia="Segoe UI" w:hAnsi="Segoe UI"/>
          <w:color w:val="24292E"/>
        </w:rPr>
        <w:t>Uuid of service: 0000fee0-0000-1000-8000-00805f9b34fb</w:t>
      </w:r>
    </w:p>
    <w:p w:rsidR="00EB7283" w:rsidRDefault="00EA1FEA">
      <w:pPr>
        <w:pStyle w:val="NormalWeb"/>
        <w:numPr>
          <w:ilvl w:val="0"/>
          <w:numId w:val="3"/>
        </w:numPr>
        <w:spacing w:after="240"/>
        <w:rPr>
          <w:rFonts w:ascii="Segoe UI" w:eastAsia="Segoe UI" w:hAnsi="Segoe UI"/>
          <w:color w:val="24292E"/>
        </w:rPr>
      </w:pPr>
      <w:r>
        <w:rPr>
          <w:rFonts w:ascii="Segoe UI" w:eastAsia="Segoe UI" w:hAnsi="Segoe UI"/>
          <w:color w:val="24292E"/>
        </w:rPr>
        <w:lastRenderedPageBreak/>
        <w:t>battery info characteristic: 00000006-0000-3512-2118-0009saf100700</w:t>
      </w:r>
    </w:p>
    <w:p w:rsidR="00EB7283" w:rsidRDefault="00EA1FEA">
      <w:pPr>
        <w:pStyle w:val="NormalWeb"/>
        <w:numPr>
          <w:ilvl w:val="0"/>
          <w:numId w:val="3"/>
        </w:numPr>
        <w:spacing w:after="240"/>
        <w:rPr>
          <w:rFonts w:ascii="Segoe UI" w:eastAsia="Segoe UI" w:hAnsi="Segoe UI"/>
          <w:color w:val="24292E"/>
        </w:rPr>
      </w:pPr>
      <w:r>
        <w:rPr>
          <w:rStyle w:val="Strong"/>
          <w:rFonts w:ascii="Segoe UI" w:eastAsia="Segoe UI" w:hAnsi="Segoe UI"/>
          <w:color w:val="24292E"/>
          <w:sz w:val="24"/>
          <w:szCs w:val="24"/>
        </w:rPr>
        <w:t>Alert Service</w:t>
      </w:r>
    </w:p>
    <w:p w:rsidR="00EB7283" w:rsidRDefault="00EA1FEA">
      <w:pPr>
        <w:pStyle w:val="NormalWeb"/>
        <w:numPr>
          <w:ilvl w:val="0"/>
          <w:numId w:val="3"/>
        </w:numPr>
        <w:spacing w:after="240"/>
        <w:rPr>
          <w:rFonts w:ascii="Segoe UI" w:eastAsia="Segoe UI" w:hAnsi="Segoe UI"/>
          <w:color w:val="24292E"/>
        </w:rPr>
      </w:pPr>
      <w:r>
        <w:rPr>
          <w:rFonts w:ascii="Segoe UI" w:eastAsia="Segoe UI" w:hAnsi="Segoe UI"/>
          <w:color w:val="24292E"/>
        </w:rPr>
        <w:t>Uuid of service: 00001802-0000-1000-8000-00805f9b34fb</w:t>
      </w:r>
    </w:p>
    <w:p w:rsidR="00EB7283" w:rsidRDefault="00EA1FEA">
      <w:pPr>
        <w:pStyle w:val="NormalWeb"/>
        <w:numPr>
          <w:ilvl w:val="0"/>
          <w:numId w:val="3"/>
        </w:numPr>
        <w:spacing w:after="240"/>
        <w:rPr>
          <w:rFonts w:ascii="Segoe UI" w:eastAsia="Segoe UI" w:hAnsi="Segoe UI"/>
          <w:color w:val="24292E"/>
        </w:rPr>
      </w:pPr>
      <w:r>
        <w:rPr>
          <w:rFonts w:ascii="Segoe UI" w:eastAsia="Segoe UI" w:hAnsi="Segoe UI"/>
          <w:color w:val="24292E"/>
        </w:rPr>
        <w:t>new alert characteristic: 00002a06-0000-1000-8000-00805f9b34fb</w:t>
      </w:r>
    </w:p>
    <w:p w:rsidR="00EB7283" w:rsidRDefault="00EA1FEA">
      <w:pPr>
        <w:pStyle w:val="NormalWeb"/>
        <w:numPr>
          <w:ilvl w:val="0"/>
          <w:numId w:val="3"/>
        </w:numPr>
        <w:spacing w:after="240"/>
        <w:rPr>
          <w:rFonts w:ascii="Segoe UI" w:eastAsia="Segoe UI" w:hAnsi="Segoe UI"/>
          <w:color w:val="24292E"/>
        </w:rPr>
      </w:pPr>
      <w:r>
        <w:rPr>
          <w:rStyle w:val="Strong"/>
          <w:rFonts w:ascii="Segoe UI" w:eastAsia="Segoe UI" w:hAnsi="Segoe UI"/>
          <w:color w:val="24292E"/>
          <w:sz w:val="24"/>
          <w:szCs w:val="24"/>
        </w:rPr>
        <w:t>Heart Rate Service</w:t>
      </w:r>
    </w:p>
    <w:p w:rsidR="00EB7283" w:rsidRDefault="00EA1FEA">
      <w:pPr>
        <w:pStyle w:val="NormalWeb"/>
        <w:numPr>
          <w:ilvl w:val="0"/>
          <w:numId w:val="3"/>
        </w:numPr>
        <w:spacing w:after="240"/>
        <w:rPr>
          <w:rFonts w:ascii="Segoe UI" w:eastAsia="Segoe UI" w:hAnsi="Segoe UI"/>
          <w:color w:val="24292E"/>
        </w:rPr>
      </w:pPr>
      <w:r>
        <w:rPr>
          <w:rFonts w:ascii="Segoe UI" w:eastAsia="Segoe UI" w:hAnsi="Segoe UI"/>
          <w:color w:val="24292E"/>
        </w:rPr>
        <w:t>Uuid of service: 0000180d-0000-1000-8000-00805f9b34fb</w:t>
      </w:r>
    </w:p>
    <w:p w:rsidR="00EB7283" w:rsidRDefault="00EA1FEA">
      <w:pPr>
        <w:pStyle w:val="NormalWeb"/>
        <w:numPr>
          <w:ilvl w:val="0"/>
          <w:numId w:val="3"/>
        </w:numPr>
        <w:spacing w:after="240"/>
        <w:rPr>
          <w:rFonts w:ascii="Segoe UI" w:eastAsia="Segoe UI" w:hAnsi="Segoe UI"/>
          <w:color w:val="24292E"/>
        </w:rPr>
      </w:pPr>
      <w:r>
        <w:rPr>
          <w:rFonts w:ascii="Segoe UI" w:eastAsia="Segoe UI" w:hAnsi="Segoe UI"/>
          <w:color w:val="24292E"/>
        </w:rPr>
        <w:t>measurement characteristic: 00002a37-0000-1000-8000-00805f9b34fb</w:t>
      </w:r>
    </w:p>
    <w:p w:rsidR="00EB7283" w:rsidRDefault="00EA1FEA">
      <w:pPr>
        <w:pStyle w:val="NormalWeb"/>
        <w:numPr>
          <w:ilvl w:val="0"/>
          <w:numId w:val="3"/>
        </w:numPr>
        <w:spacing w:after="240"/>
        <w:rPr>
          <w:rFonts w:ascii="Segoe UI" w:eastAsia="Segoe UI" w:hAnsi="Segoe UI"/>
          <w:color w:val="24292E"/>
        </w:rPr>
      </w:pPr>
      <w:r>
        <w:rPr>
          <w:rFonts w:ascii="Segoe UI" w:eastAsia="Segoe UI" w:hAnsi="Segoe UI"/>
          <w:color w:val="24292E"/>
        </w:rPr>
        <w:t>control characteristic: 00002a39-0000-1000-8000-00805f9b34fb</w:t>
      </w:r>
    </w:p>
    <w:p w:rsidR="00EB7283" w:rsidRDefault="00EA1FEA">
      <w:pPr>
        <w:pStyle w:val="NormalWeb"/>
        <w:numPr>
          <w:ilvl w:val="0"/>
          <w:numId w:val="3"/>
        </w:numPr>
        <w:spacing w:after="240"/>
        <w:rPr>
          <w:rFonts w:ascii="Segoe UI" w:eastAsia="Segoe UI" w:hAnsi="Segoe UI"/>
          <w:color w:val="24292E"/>
        </w:rPr>
      </w:pPr>
      <w:r>
        <w:rPr>
          <w:rFonts w:ascii="Segoe UI" w:eastAsia="Segoe UI" w:hAnsi="Segoe UI"/>
          <w:color w:val="24292E"/>
        </w:rPr>
        <w:t>descriptor: 00002902-0000-1000-8000-00805f9b34fb</w:t>
      </w:r>
    </w:p>
    <w:p w:rsidR="00EB7283" w:rsidRDefault="00EB7283">
      <w:pPr>
        <w:pStyle w:val="template"/>
        <w:spacing w:line="360" w:lineRule="auto"/>
        <w:jc w:val="both"/>
        <w:rPr>
          <w:rFonts w:ascii="Calibri" w:eastAsia="Calibri" w:hAnsi="Calibri"/>
          <w:sz w:val="24"/>
          <w:szCs w:val="24"/>
        </w:rPr>
      </w:pPr>
    </w:p>
    <w:p w:rsidR="00EB7283" w:rsidRDefault="00EA1FEA">
      <w:pPr>
        <w:pStyle w:val="Heading2"/>
        <w:numPr>
          <w:ilvl w:val="1"/>
          <w:numId w:val="3"/>
        </w:numPr>
        <w:spacing w:line="360" w:lineRule="auto"/>
      </w:pPr>
      <w:bookmarkStart w:id="252" w:name="_Toc505635129"/>
      <w:bookmarkStart w:id="253" w:name="_Toc505635228"/>
      <w:bookmarkStart w:id="254" w:name="_Toc505635327"/>
      <w:bookmarkStart w:id="255" w:name="_Toc505635432"/>
      <w:bookmarkStart w:id="256" w:name="_Toc505635638"/>
      <w:bookmarkStart w:id="257" w:name="_Toc1752269"/>
      <w:r>
        <w:t>System Features</w:t>
      </w:r>
      <w:bookmarkEnd w:id="250"/>
      <w:bookmarkEnd w:id="251"/>
      <w:bookmarkEnd w:id="252"/>
      <w:bookmarkEnd w:id="253"/>
      <w:bookmarkEnd w:id="254"/>
      <w:bookmarkEnd w:id="255"/>
      <w:bookmarkEnd w:id="256"/>
      <w:bookmarkEnd w:id="257"/>
    </w:p>
    <w:p w:rsidR="00EB7283" w:rsidRDefault="00EA1FEA">
      <w:pPr>
        <w:pStyle w:val="ListParagraph"/>
        <w:numPr>
          <w:ilvl w:val="0"/>
          <w:numId w:val="19"/>
        </w:numPr>
        <w:spacing w:after="60" w:line="360" w:lineRule="auto"/>
        <w:contextualSpacing/>
        <w:jc w:val="both"/>
        <w:rPr>
          <w:b/>
          <w:i/>
        </w:rPr>
      </w:pPr>
      <w:r>
        <w:t>LOCATION ACCES IN CASE OF ACCIDENT</w:t>
      </w:r>
    </w:p>
    <w:p w:rsidR="00EB7283" w:rsidRDefault="00EA1FEA">
      <w:pPr>
        <w:pStyle w:val="ListParagraph"/>
        <w:numPr>
          <w:ilvl w:val="0"/>
          <w:numId w:val="19"/>
        </w:numPr>
        <w:spacing w:after="60" w:line="360" w:lineRule="auto"/>
        <w:contextualSpacing/>
        <w:jc w:val="both"/>
        <w:rPr>
          <w:b/>
          <w:i/>
        </w:rPr>
      </w:pPr>
      <w:r>
        <w:t>BLOOD PRESSURE</w:t>
      </w:r>
    </w:p>
    <w:p w:rsidR="00EB7283" w:rsidRDefault="00EA1FEA">
      <w:pPr>
        <w:pStyle w:val="ListParagraph"/>
        <w:numPr>
          <w:ilvl w:val="0"/>
          <w:numId w:val="19"/>
        </w:numPr>
        <w:spacing w:after="60" w:line="360" w:lineRule="auto"/>
        <w:contextualSpacing/>
        <w:jc w:val="both"/>
        <w:rPr>
          <w:b/>
          <w:i/>
        </w:rPr>
      </w:pPr>
      <w:r>
        <w:t>WATER RESISTANCE</w:t>
      </w:r>
    </w:p>
    <w:p w:rsidR="00EB7283" w:rsidRDefault="00EA1FEA">
      <w:pPr>
        <w:pStyle w:val="ListParagraph"/>
        <w:numPr>
          <w:ilvl w:val="0"/>
          <w:numId w:val="19"/>
        </w:numPr>
        <w:spacing w:after="60" w:line="360" w:lineRule="auto"/>
        <w:contextualSpacing/>
        <w:jc w:val="both"/>
      </w:pPr>
      <w:r>
        <w:t>The smart alarm</w:t>
      </w:r>
    </w:p>
    <w:p w:rsidR="00EB7283" w:rsidRDefault="00EA1FEA">
      <w:pPr>
        <w:pStyle w:val="ListParagraph"/>
        <w:numPr>
          <w:ilvl w:val="0"/>
          <w:numId w:val="19"/>
        </w:numPr>
        <w:spacing w:after="60" w:line="360" w:lineRule="auto"/>
        <w:contextualSpacing/>
        <w:jc w:val="both"/>
      </w:pPr>
      <w:r>
        <w:t>Mobile application app</w:t>
      </w:r>
    </w:p>
    <w:p w:rsidR="00EB7283" w:rsidRDefault="00EA1FEA">
      <w:pPr>
        <w:pStyle w:val="ListParagraph"/>
        <w:numPr>
          <w:ilvl w:val="0"/>
          <w:numId w:val="19"/>
        </w:numPr>
        <w:spacing w:after="60" w:line="360" w:lineRule="auto"/>
        <w:contextualSpacing/>
        <w:jc w:val="both"/>
      </w:pPr>
      <w:r>
        <w:t>Tracking features</w:t>
      </w:r>
    </w:p>
    <w:p w:rsidR="00EB7283" w:rsidRDefault="00EB7283">
      <w:pPr>
        <w:pStyle w:val="template"/>
        <w:spacing w:line="360" w:lineRule="auto"/>
        <w:rPr>
          <w:rFonts w:ascii="Calibri" w:eastAsia="Calibri" w:hAnsi="Calibri"/>
          <w:sz w:val="24"/>
          <w:szCs w:val="24"/>
        </w:rPr>
      </w:pPr>
      <w:bookmarkStart w:id="258" w:name="_Toc439994688"/>
      <w:bookmarkStart w:id="259" w:name="_Toc441230992"/>
    </w:p>
    <w:p w:rsidR="00EB7283" w:rsidRDefault="00EA1FEA">
      <w:pPr>
        <w:pStyle w:val="Heading2"/>
        <w:numPr>
          <w:ilvl w:val="2"/>
          <w:numId w:val="3"/>
        </w:numPr>
        <w:spacing w:line="360" w:lineRule="auto"/>
        <w:rPr>
          <w:sz w:val="28"/>
          <w:szCs w:val="28"/>
        </w:rPr>
      </w:pPr>
      <w:bookmarkStart w:id="260" w:name="_Toc505635130"/>
      <w:bookmarkStart w:id="261" w:name="_Toc505635229"/>
      <w:bookmarkStart w:id="262" w:name="_Toc505635328"/>
      <w:bookmarkStart w:id="263" w:name="_Toc505635433"/>
      <w:bookmarkStart w:id="264" w:name="_Toc505635639"/>
      <w:bookmarkStart w:id="265" w:name="_Toc1752270"/>
      <w:r>
        <w:rPr>
          <w:sz w:val="28"/>
          <w:szCs w:val="28"/>
        </w:rPr>
        <w:t>System Feature 1</w:t>
      </w:r>
      <w:bookmarkEnd w:id="258"/>
      <w:bookmarkEnd w:id="259"/>
      <w:bookmarkEnd w:id="260"/>
      <w:bookmarkEnd w:id="261"/>
      <w:bookmarkEnd w:id="262"/>
      <w:bookmarkEnd w:id="263"/>
      <w:bookmarkEnd w:id="264"/>
      <w:bookmarkEnd w:id="265"/>
    </w:p>
    <w:p w:rsidR="00EB7283" w:rsidRDefault="00EB7283">
      <w:pPr>
        <w:pStyle w:val="template"/>
        <w:spacing w:line="360" w:lineRule="auto"/>
        <w:rPr>
          <w:rFonts w:ascii="Calibri"/>
          <w:b/>
          <w:sz w:val="24"/>
          <w:szCs w:val="24"/>
        </w:rPr>
      </w:pPr>
      <w:bookmarkStart w:id="266" w:name="_Toc505635131"/>
      <w:bookmarkStart w:id="267" w:name="_Toc505635230"/>
      <w:bookmarkStart w:id="268" w:name="_Toc505635329"/>
      <w:bookmarkStart w:id="269" w:name="_Toc505635434"/>
      <w:bookmarkStart w:id="270" w:name="_Toc505635640"/>
    </w:p>
    <w:p w:rsidR="00EB7283" w:rsidRDefault="00EA1FEA">
      <w:pPr>
        <w:pStyle w:val="template"/>
        <w:spacing w:line="360" w:lineRule="auto"/>
        <w:rPr>
          <w:rFonts w:ascii="Calibri"/>
          <w:b/>
          <w:sz w:val="24"/>
          <w:szCs w:val="24"/>
        </w:rPr>
      </w:pPr>
      <w:r>
        <w:rPr>
          <w:rFonts w:ascii="Calibri"/>
          <w:b/>
          <w:sz w:val="24"/>
          <w:szCs w:val="24"/>
        </w:rPr>
        <w:t>Description and Priority</w:t>
      </w:r>
      <w:bookmarkEnd w:id="266"/>
      <w:bookmarkEnd w:id="267"/>
      <w:bookmarkEnd w:id="268"/>
      <w:bookmarkEnd w:id="269"/>
      <w:bookmarkEnd w:id="270"/>
    </w:p>
    <w:p w:rsidR="00EB7283" w:rsidRDefault="00EA1FEA">
      <w:pPr>
        <w:pStyle w:val="NormalWeb"/>
        <w:spacing w:after="240" w:line="360" w:lineRule="auto"/>
        <w:jc w:val="both"/>
        <w:rPr>
          <w:rFonts w:ascii="Calibri" w:eastAsia="Calibri" w:hAnsi="Calibri"/>
        </w:rPr>
      </w:pPr>
      <w:r>
        <w:rPr>
          <w:rFonts w:ascii="Calibri" w:eastAsia="Calibri" w:hAnsi="Calibri"/>
        </w:rPr>
        <w:t>The 24/7 activity tracker features an upgraded pedometer algorithm and a more accurate optical heart rate sensor, along with the usual step, calorie, and distance tracking. Health band optical heart rate sensors work by shining a LED light on the skin and measuring how the light is scattered by blood flow. Of course, sleep tracking is still a key feature, breaking down your deep sleep and light sleep patterns.</w:t>
      </w:r>
    </w:p>
    <w:p w:rsidR="00EB7283" w:rsidRDefault="00EA1FEA">
      <w:pPr>
        <w:pStyle w:val="Heading2"/>
        <w:spacing w:line="360" w:lineRule="auto"/>
        <w:rPr>
          <w:sz w:val="24"/>
          <w:szCs w:val="24"/>
        </w:rPr>
      </w:pPr>
      <w:bookmarkStart w:id="271" w:name="_Toc505635133"/>
      <w:bookmarkStart w:id="272" w:name="_Toc505635232"/>
      <w:bookmarkStart w:id="273" w:name="_Toc505635331"/>
      <w:bookmarkStart w:id="274" w:name="_Toc505635436"/>
      <w:bookmarkStart w:id="275" w:name="_Toc505635642"/>
      <w:r>
        <w:rPr>
          <w:sz w:val="24"/>
          <w:szCs w:val="24"/>
        </w:rPr>
        <w:lastRenderedPageBreak/>
        <w:t xml:space="preserve">         </w:t>
      </w:r>
      <w:bookmarkStart w:id="276" w:name="_Toc1752271"/>
      <w:r>
        <w:rPr>
          <w:sz w:val="24"/>
          <w:szCs w:val="24"/>
        </w:rPr>
        <w:t>Functional Requirements</w:t>
      </w:r>
      <w:bookmarkEnd w:id="271"/>
      <w:bookmarkEnd w:id="272"/>
      <w:bookmarkEnd w:id="273"/>
      <w:bookmarkEnd w:id="274"/>
      <w:bookmarkEnd w:id="275"/>
      <w:bookmarkEnd w:id="276"/>
    </w:p>
    <w:p w:rsidR="00EB7283" w:rsidRDefault="00EA1FEA">
      <w:pPr>
        <w:pStyle w:val="NormalWeb"/>
        <w:spacing w:after="240" w:line="360" w:lineRule="auto"/>
        <w:jc w:val="both"/>
        <w:rPr>
          <w:rFonts w:ascii="Calibri" w:eastAsia="Calibri" w:hAnsi="Calibri"/>
        </w:rPr>
      </w:pPr>
      <w:r>
        <w:rPr>
          <w:rFonts w:ascii="Calibri" w:eastAsia="Calibri" w:hAnsi="Calibri"/>
        </w:rPr>
        <w:t>Health Band 2 will automatically monitor the status of your activities. When you sit still for too long, it will vibrate to prompt you to get off the sofa.</w:t>
      </w:r>
    </w:p>
    <w:p w:rsidR="00EB7283" w:rsidRPr="006E0B80" w:rsidRDefault="00EA1FEA" w:rsidP="006E0B80">
      <w:pPr>
        <w:pStyle w:val="NormalWeb"/>
        <w:spacing w:after="240" w:line="360" w:lineRule="auto"/>
        <w:jc w:val="both"/>
        <w:rPr>
          <w:rFonts w:ascii="Lato" w:eastAsia="Lato" w:hAnsi="Lato"/>
          <w:color w:val="444444"/>
          <w:sz w:val="23"/>
          <w:szCs w:val="23"/>
        </w:rPr>
      </w:pPr>
      <w:r>
        <w:rPr>
          <w:rFonts w:ascii="Calibri" w:eastAsia="Calibri" w:hAnsi="Calibri"/>
        </w:rPr>
        <w:t>With the addition of a display, you get some basic Smartphone notifications as well. The Health Band 2 will vibrate and notify you via the screen on incoming calls, texts and other notifications. For detail, you will need to look to your Smartphone. The device is also capable of unlocking your health band phone and there is a silent vibrating alarm to wake you up in the morning</w:t>
      </w:r>
      <w:r>
        <w:rPr>
          <w:rFonts w:ascii="Lato" w:eastAsia="Lato" w:hAnsi="Lato"/>
          <w:color w:val="444444"/>
          <w:sz w:val="23"/>
          <w:szCs w:val="23"/>
        </w:rPr>
        <w:t>.</w:t>
      </w:r>
      <w:bookmarkStart w:id="277" w:name="_Toc439994689"/>
      <w:bookmarkStart w:id="278" w:name="_Toc441230993"/>
    </w:p>
    <w:p w:rsidR="00EB7283" w:rsidRDefault="00EA1FEA">
      <w:pPr>
        <w:pStyle w:val="Heading2"/>
        <w:numPr>
          <w:ilvl w:val="2"/>
          <w:numId w:val="3"/>
        </w:numPr>
        <w:spacing w:line="360" w:lineRule="auto"/>
        <w:rPr>
          <w:sz w:val="28"/>
          <w:szCs w:val="28"/>
        </w:rPr>
      </w:pPr>
      <w:bookmarkStart w:id="279" w:name="_Toc505635134"/>
      <w:bookmarkStart w:id="280" w:name="_Toc505635233"/>
      <w:bookmarkStart w:id="281" w:name="_Toc505635332"/>
      <w:bookmarkStart w:id="282" w:name="_Toc505635437"/>
      <w:bookmarkStart w:id="283" w:name="_Toc505635643"/>
      <w:bookmarkStart w:id="284" w:name="_Toc1752272"/>
      <w:r>
        <w:rPr>
          <w:sz w:val="28"/>
          <w:szCs w:val="28"/>
        </w:rPr>
        <w:t>System Feature 2</w:t>
      </w:r>
      <w:bookmarkEnd w:id="279"/>
      <w:bookmarkEnd w:id="280"/>
      <w:bookmarkEnd w:id="281"/>
      <w:bookmarkEnd w:id="282"/>
      <w:bookmarkEnd w:id="283"/>
      <w:bookmarkEnd w:id="284"/>
    </w:p>
    <w:p w:rsidR="00EB7283" w:rsidRDefault="00EA1FEA">
      <w:pPr>
        <w:pStyle w:val="template"/>
        <w:spacing w:line="360" w:lineRule="auto"/>
        <w:rPr>
          <w:rFonts w:ascii="Calibri" w:eastAsia="Tahoma" w:hAnsi="Tahoma"/>
          <w:i w:val="0"/>
          <w:caps/>
          <w:color w:val="555555"/>
          <w:spacing w:val="8"/>
          <w:sz w:val="24"/>
          <w:szCs w:val="24"/>
        </w:rPr>
      </w:pPr>
      <w:r>
        <w:rPr>
          <w:rFonts w:ascii="Calibri" w:eastAsia="Tahoma" w:hAnsi="Tahoma"/>
          <w:i w:val="0"/>
          <w:caps/>
          <w:color w:val="555555"/>
          <w:spacing w:val="8"/>
          <w:sz w:val="24"/>
          <w:szCs w:val="24"/>
        </w:rPr>
        <w:t>LOCATION ACCES IN CASE OF ACCIDENT</w:t>
      </w:r>
    </w:p>
    <w:p w:rsidR="00EB7283" w:rsidRDefault="00EB7283">
      <w:pPr>
        <w:pStyle w:val="template"/>
        <w:spacing w:line="360" w:lineRule="auto"/>
        <w:rPr>
          <w:rFonts w:ascii="Calibri" w:eastAsia="Calibri" w:hAnsi="Calibri"/>
          <w:sz w:val="24"/>
          <w:szCs w:val="24"/>
        </w:rPr>
      </w:pPr>
    </w:p>
    <w:p w:rsidR="00EB7283" w:rsidRDefault="00EA1FEA">
      <w:pPr>
        <w:pStyle w:val="Heading2"/>
        <w:numPr>
          <w:ilvl w:val="3"/>
          <w:numId w:val="3"/>
        </w:numPr>
        <w:spacing w:line="360" w:lineRule="auto"/>
        <w:ind w:hanging="450"/>
        <w:rPr>
          <w:sz w:val="24"/>
          <w:szCs w:val="24"/>
        </w:rPr>
      </w:pPr>
      <w:bookmarkStart w:id="285" w:name="_Toc505635135"/>
      <w:bookmarkStart w:id="286" w:name="_Toc505635234"/>
      <w:bookmarkStart w:id="287" w:name="_Toc505635333"/>
      <w:bookmarkStart w:id="288" w:name="_Toc505635438"/>
      <w:bookmarkStart w:id="289" w:name="_Toc505635644"/>
      <w:bookmarkStart w:id="290" w:name="_Toc1752273"/>
      <w:r>
        <w:rPr>
          <w:sz w:val="24"/>
          <w:szCs w:val="24"/>
        </w:rPr>
        <w:t>Description and Priority</w:t>
      </w:r>
      <w:bookmarkEnd w:id="285"/>
      <w:bookmarkEnd w:id="286"/>
      <w:bookmarkEnd w:id="287"/>
      <w:bookmarkEnd w:id="288"/>
      <w:bookmarkEnd w:id="289"/>
      <w:bookmarkEnd w:id="290"/>
    </w:p>
    <w:p w:rsidR="00EB7283" w:rsidRDefault="00EA1FEA">
      <w:pPr>
        <w:pStyle w:val="Heading2"/>
        <w:spacing w:line="360" w:lineRule="auto"/>
        <w:rPr>
          <w:b w:val="0"/>
          <w:sz w:val="24"/>
          <w:szCs w:val="24"/>
        </w:rPr>
      </w:pPr>
      <w:bookmarkStart w:id="291" w:name="_Toc1752274"/>
      <w:r>
        <w:rPr>
          <w:b w:val="0"/>
          <w:sz w:val="24"/>
          <w:szCs w:val="24"/>
        </w:rPr>
        <w:t>The health Band has been an international </w:t>
      </w:r>
      <w:hyperlink r:id="rId16">
        <w:r>
          <w:rPr>
            <w:b w:val="0"/>
            <w:sz w:val="24"/>
            <w:szCs w:val="24"/>
          </w:rPr>
          <w:t>fitness trackers</w:t>
        </w:r>
      </w:hyperlink>
      <w:r>
        <w:rPr>
          <w:b w:val="0"/>
          <w:sz w:val="24"/>
          <w:szCs w:val="24"/>
        </w:rPr>
        <w:t xml:space="preserve"> hit, and for good reason – the range has been so cheap you might as well give them a go, and people have in their millions. And to some extent they do the job of helping you </w:t>
      </w:r>
      <w:r w:rsidR="006E0B80">
        <w:rPr>
          <w:b w:val="0"/>
          <w:sz w:val="24"/>
          <w:szCs w:val="24"/>
        </w:rPr>
        <w:t>realize</w:t>
      </w:r>
      <w:r>
        <w:rPr>
          <w:b w:val="0"/>
          <w:sz w:val="24"/>
          <w:szCs w:val="24"/>
        </w:rPr>
        <w:t xml:space="preserve"> of how active (or sedentary) you are, they're comfortable and the sleep tracking works.</w:t>
      </w:r>
      <w:bookmarkEnd w:id="291"/>
    </w:p>
    <w:p w:rsidR="00EB7283" w:rsidRDefault="00EB7283">
      <w:pPr>
        <w:pStyle w:val="template"/>
        <w:spacing w:line="360" w:lineRule="auto"/>
        <w:ind w:left="630"/>
        <w:jc w:val="both"/>
        <w:rPr>
          <w:rFonts w:ascii="Calibri" w:eastAsia="Calibri" w:hAnsi="Calibri"/>
          <w:sz w:val="24"/>
          <w:szCs w:val="24"/>
        </w:rPr>
      </w:pPr>
    </w:p>
    <w:p w:rsidR="00EB7283" w:rsidRDefault="00EA1FEA">
      <w:pPr>
        <w:pStyle w:val="Heading2"/>
        <w:spacing w:line="360" w:lineRule="auto"/>
        <w:rPr>
          <w:sz w:val="24"/>
          <w:szCs w:val="24"/>
        </w:rPr>
      </w:pPr>
      <w:bookmarkStart w:id="292" w:name="_Toc505635137"/>
      <w:bookmarkStart w:id="293" w:name="_Toc505635236"/>
      <w:bookmarkStart w:id="294" w:name="_Toc505635335"/>
      <w:bookmarkStart w:id="295" w:name="_Toc505635440"/>
      <w:bookmarkStart w:id="296" w:name="_Toc505635646"/>
      <w:bookmarkStart w:id="297" w:name="_Toc1752275"/>
      <w:r>
        <w:rPr>
          <w:sz w:val="24"/>
          <w:szCs w:val="24"/>
        </w:rPr>
        <w:t>Functional Requirements</w:t>
      </w:r>
      <w:bookmarkEnd w:id="292"/>
      <w:bookmarkEnd w:id="293"/>
      <w:bookmarkEnd w:id="294"/>
      <w:bookmarkEnd w:id="295"/>
      <w:bookmarkEnd w:id="296"/>
      <w:bookmarkEnd w:id="297"/>
    </w:p>
    <w:p w:rsidR="00EB7283" w:rsidRDefault="00EA1FEA">
      <w:pPr>
        <w:pStyle w:val="Heading2"/>
        <w:spacing w:line="360" w:lineRule="auto"/>
        <w:rPr>
          <w:b w:val="0"/>
          <w:sz w:val="24"/>
          <w:szCs w:val="24"/>
        </w:rPr>
      </w:pPr>
      <w:bookmarkStart w:id="298" w:name="_Toc1752276"/>
      <w:r>
        <w:rPr>
          <w:b w:val="0"/>
          <w:sz w:val="24"/>
          <w:szCs w:val="24"/>
        </w:rPr>
        <w:t>The problem for health band  is that fitness trackers, good ones, are getting cheaper and cheaper. So as it continues to add features to its line-up, here with the health band an OLED display joins </w:t>
      </w:r>
      <w:hyperlink r:id="rId17">
        <w:r>
          <w:rPr>
            <w:b w:val="0"/>
            <w:sz w:val="24"/>
            <w:szCs w:val="24"/>
          </w:rPr>
          <w:t>heart rate tracking</w:t>
        </w:r>
      </w:hyperlink>
      <w:r>
        <w:rPr>
          <w:b w:val="0"/>
          <w:sz w:val="24"/>
          <w:szCs w:val="24"/>
        </w:rPr>
        <w:t>, its competitors slash the prices of their feature packed devices.</w:t>
      </w:r>
      <w:bookmarkEnd w:id="298"/>
    </w:p>
    <w:p w:rsidR="00EB7283" w:rsidRDefault="00EB7283">
      <w:pPr>
        <w:pStyle w:val="template"/>
        <w:spacing w:line="360" w:lineRule="auto"/>
        <w:ind w:left="630"/>
        <w:rPr>
          <w:rFonts w:ascii="Calibri" w:eastAsia="Calibri" w:hAnsi="Calibri"/>
          <w:sz w:val="24"/>
          <w:szCs w:val="24"/>
        </w:rPr>
      </w:pPr>
      <w:bookmarkStart w:id="299" w:name="_Toc441230994"/>
      <w:bookmarkStart w:id="300" w:name="_Toc439994690"/>
      <w:bookmarkEnd w:id="277"/>
      <w:bookmarkEnd w:id="278"/>
    </w:p>
    <w:p w:rsidR="00EB7283" w:rsidRDefault="00EA1FEA">
      <w:pPr>
        <w:pStyle w:val="Heading2"/>
        <w:numPr>
          <w:ilvl w:val="1"/>
          <w:numId w:val="3"/>
        </w:numPr>
        <w:spacing w:line="360" w:lineRule="auto"/>
      </w:pPr>
      <w:bookmarkStart w:id="301" w:name="_Toc505635139"/>
      <w:bookmarkStart w:id="302" w:name="_Toc505635238"/>
      <w:bookmarkStart w:id="303" w:name="_Toc505635337"/>
      <w:bookmarkStart w:id="304" w:name="_Toc505635442"/>
      <w:bookmarkStart w:id="305" w:name="_Toc505635648"/>
      <w:bookmarkStart w:id="306" w:name="_Toc1752277"/>
      <w:r>
        <w:t>Other Nonfunctional Requirements</w:t>
      </w:r>
      <w:bookmarkEnd w:id="299"/>
      <w:bookmarkEnd w:id="301"/>
      <w:bookmarkEnd w:id="302"/>
      <w:bookmarkEnd w:id="303"/>
      <w:bookmarkEnd w:id="304"/>
      <w:bookmarkEnd w:id="305"/>
      <w:bookmarkEnd w:id="306"/>
    </w:p>
    <w:p w:rsidR="00EB7283" w:rsidRDefault="00EA1FEA">
      <w:pPr>
        <w:pStyle w:val="Heading2"/>
        <w:numPr>
          <w:ilvl w:val="2"/>
          <w:numId w:val="3"/>
        </w:numPr>
        <w:spacing w:line="360" w:lineRule="auto"/>
        <w:rPr>
          <w:sz w:val="28"/>
          <w:szCs w:val="28"/>
        </w:rPr>
      </w:pPr>
      <w:bookmarkStart w:id="307" w:name="_Toc441230995"/>
      <w:bookmarkStart w:id="308" w:name="_Toc505635140"/>
      <w:bookmarkStart w:id="309" w:name="_Toc505635239"/>
      <w:bookmarkStart w:id="310" w:name="_Toc505635338"/>
      <w:bookmarkStart w:id="311" w:name="_Toc505635443"/>
      <w:bookmarkStart w:id="312" w:name="_Toc505635649"/>
      <w:bookmarkStart w:id="313" w:name="_Toc1752278"/>
      <w:r>
        <w:rPr>
          <w:sz w:val="28"/>
          <w:szCs w:val="28"/>
        </w:rPr>
        <w:t>Performance Requirements</w:t>
      </w:r>
      <w:bookmarkEnd w:id="300"/>
      <w:bookmarkEnd w:id="307"/>
      <w:bookmarkEnd w:id="308"/>
      <w:bookmarkEnd w:id="309"/>
      <w:bookmarkEnd w:id="310"/>
      <w:bookmarkEnd w:id="311"/>
      <w:bookmarkEnd w:id="312"/>
      <w:bookmarkEnd w:id="313"/>
    </w:p>
    <w:p w:rsidR="00EB7283" w:rsidRPr="006E0B80" w:rsidRDefault="00EA1FEA" w:rsidP="006E0B80">
      <w:pPr>
        <w:pStyle w:val="NormalWeb"/>
        <w:shd w:val="clear" w:color="000000" w:fill="FFFFFF"/>
        <w:spacing w:before="120" w:after="120" w:line="360" w:lineRule="auto"/>
        <w:jc w:val="both"/>
        <w:rPr>
          <w:rFonts w:ascii="Calibri"/>
          <w:color w:val="000000"/>
        </w:rPr>
      </w:pPr>
      <w:r>
        <w:rPr>
          <w:rFonts w:ascii="Calibri"/>
          <w:color w:val="000000"/>
        </w:rPr>
        <w:t xml:space="preserve"> The band contains the core tracker which is around 9</w:t>
      </w:r>
      <w:r>
        <w:rPr>
          <w:rFonts w:ascii="Calibri"/>
          <w:color w:val="000000"/>
        </w:rPr>
        <w:t> </w:t>
      </w:r>
      <w:r>
        <w:rPr>
          <w:rFonts w:ascii="Calibri"/>
          <w:color w:val="000000"/>
        </w:rPr>
        <w:t>mm thick, and 36</w:t>
      </w:r>
      <w:r>
        <w:rPr>
          <w:rFonts w:ascii="Calibri"/>
          <w:color w:val="000000"/>
        </w:rPr>
        <w:t> </w:t>
      </w:r>
      <w:r>
        <w:rPr>
          <w:rFonts w:ascii="Calibri"/>
          <w:color w:val="000000"/>
        </w:rPr>
        <w:t>mm in length. It is inserted into a hypoallergenic TPSiV wristband, which has anti-UV and anti-microbal properties. The tracker is inserted into the charger module, which can be connected to a 5.0 V external power source. It is also called "health band"</w:t>
      </w:r>
      <w:bookmarkStart w:id="314" w:name="_Toc439994691"/>
      <w:bookmarkStart w:id="315" w:name="_Toc441230996"/>
    </w:p>
    <w:p w:rsidR="00EB7283" w:rsidRDefault="00EA1FEA">
      <w:pPr>
        <w:pStyle w:val="Heading2"/>
        <w:numPr>
          <w:ilvl w:val="2"/>
          <w:numId w:val="3"/>
        </w:numPr>
        <w:spacing w:line="360" w:lineRule="auto"/>
        <w:rPr>
          <w:sz w:val="28"/>
          <w:szCs w:val="28"/>
        </w:rPr>
      </w:pPr>
      <w:bookmarkStart w:id="316" w:name="_Toc505635141"/>
      <w:bookmarkStart w:id="317" w:name="_Toc505635240"/>
      <w:bookmarkStart w:id="318" w:name="_Toc505635339"/>
      <w:bookmarkStart w:id="319" w:name="_Toc505635444"/>
      <w:bookmarkStart w:id="320" w:name="_Toc505635650"/>
      <w:bookmarkStart w:id="321" w:name="_Toc1752279"/>
      <w:r>
        <w:rPr>
          <w:sz w:val="28"/>
          <w:szCs w:val="28"/>
        </w:rPr>
        <w:lastRenderedPageBreak/>
        <w:t>Safety Requirements</w:t>
      </w:r>
      <w:bookmarkEnd w:id="314"/>
      <w:bookmarkEnd w:id="315"/>
      <w:bookmarkEnd w:id="316"/>
      <w:bookmarkEnd w:id="317"/>
      <w:bookmarkEnd w:id="318"/>
      <w:bookmarkEnd w:id="319"/>
      <w:bookmarkEnd w:id="320"/>
      <w:bookmarkEnd w:id="321"/>
    </w:p>
    <w:p w:rsidR="00EB7283" w:rsidRDefault="00EA1FEA">
      <w:pPr>
        <w:pStyle w:val="template"/>
        <w:spacing w:line="360" w:lineRule="auto"/>
        <w:jc w:val="both"/>
        <w:rPr>
          <w:rFonts w:ascii="Calibri" w:eastAsia="Calibri" w:hAnsi="Calibri"/>
          <w:sz w:val="24"/>
          <w:szCs w:val="24"/>
        </w:rPr>
      </w:pPr>
      <w:r>
        <w:rPr>
          <w:rFonts w:ascii="Calibri"/>
          <w:i w:val="0"/>
          <w:color w:val="000000"/>
          <w:sz w:val="24"/>
          <w:szCs w:val="24"/>
        </w:rPr>
        <w:t>First of all, let me tell you that this particular wristband is water, dust, and corrosion protected, and its IP rating is IP67. That means you can enjoy this wristband in dust, corrosion, and water activities for around 30 minutes. But do not forget to avoid water whose water depth is more than 1 meter. So now you can stay relaxed that your wristband will not get damaged due to your sweat, dust, or even from any scratch which you can get to experience while maintaining your fitness regime</w:t>
      </w:r>
      <w:r>
        <w:rPr>
          <w:color w:val="555555"/>
          <w:sz w:val="21"/>
          <w:szCs w:val="21"/>
          <w:shd w:val="clear" w:color="000000" w:fill="FFFFFF"/>
        </w:rPr>
        <w:t>.</w:t>
      </w:r>
    </w:p>
    <w:p w:rsidR="00EB7283" w:rsidRDefault="00EB7283">
      <w:pPr>
        <w:pStyle w:val="template"/>
        <w:spacing w:line="360" w:lineRule="auto"/>
        <w:jc w:val="both"/>
        <w:rPr>
          <w:rFonts w:ascii="Calibri" w:eastAsia="Calibri" w:hAnsi="Calibri"/>
          <w:sz w:val="24"/>
          <w:szCs w:val="24"/>
        </w:rPr>
      </w:pPr>
      <w:bookmarkStart w:id="322" w:name="_Toc439994692"/>
      <w:bookmarkStart w:id="323" w:name="_Toc441230997"/>
    </w:p>
    <w:p w:rsidR="00EB7283" w:rsidRDefault="00EA1FEA">
      <w:pPr>
        <w:pStyle w:val="Heading2"/>
        <w:numPr>
          <w:ilvl w:val="2"/>
          <w:numId w:val="3"/>
        </w:numPr>
        <w:spacing w:line="360" w:lineRule="auto"/>
        <w:rPr>
          <w:sz w:val="28"/>
          <w:szCs w:val="28"/>
        </w:rPr>
      </w:pPr>
      <w:bookmarkStart w:id="324" w:name="_Toc505635142"/>
      <w:bookmarkStart w:id="325" w:name="_Toc505635241"/>
      <w:bookmarkStart w:id="326" w:name="_Toc505635340"/>
      <w:bookmarkStart w:id="327" w:name="_Toc505635445"/>
      <w:bookmarkStart w:id="328" w:name="_Toc505635651"/>
      <w:bookmarkStart w:id="329" w:name="_Toc1752280"/>
      <w:r>
        <w:rPr>
          <w:sz w:val="28"/>
          <w:szCs w:val="28"/>
        </w:rPr>
        <w:t>Security Requirements</w:t>
      </w:r>
      <w:bookmarkEnd w:id="322"/>
      <w:bookmarkEnd w:id="323"/>
      <w:bookmarkEnd w:id="324"/>
      <w:bookmarkEnd w:id="325"/>
      <w:bookmarkEnd w:id="326"/>
      <w:bookmarkEnd w:id="327"/>
      <w:bookmarkEnd w:id="328"/>
      <w:bookmarkEnd w:id="329"/>
    </w:p>
    <w:p w:rsidR="00EB7283" w:rsidRDefault="00EA1FEA">
      <w:pPr>
        <w:pStyle w:val="NormalWeb"/>
        <w:shd w:val="clear" w:color="000000" w:fill="FFFFFF"/>
        <w:spacing w:after="210" w:line="360" w:lineRule="auto"/>
        <w:jc w:val="both"/>
        <w:rPr>
          <w:rFonts w:ascii="Calibri"/>
          <w:color w:val="000000"/>
        </w:rPr>
      </w:pPr>
      <w:r>
        <w:rPr>
          <w:rFonts w:ascii="Calibri"/>
          <w:color w:val="000000"/>
        </w:rPr>
        <w:t>That's where this guide comes in. We've compiled a list of the top Health Band 2 tips and tricks.Apart from the unreliable Smartphone app notifications, and some app crashes, we've had fewer teething problems with this, more expensive health band device than the first two though that clearly hasn't been the case for everyone. In short, you get what you pay for. Still, third party apps have sprung up on the Google Play Store to fill in some of the gaps</w:t>
      </w:r>
      <w:r>
        <w:rPr>
          <w:rFonts w:ascii="Calibri"/>
          <w:color w:val="333333"/>
        </w:rPr>
        <w:t>.</w:t>
      </w:r>
      <w:bookmarkStart w:id="330" w:name="_Toc439994693"/>
      <w:bookmarkStart w:id="331" w:name="_Toc441230998"/>
    </w:p>
    <w:p w:rsidR="00EB7283" w:rsidRDefault="00EA1FEA">
      <w:pPr>
        <w:pStyle w:val="Heading2"/>
        <w:numPr>
          <w:ilvl w:val="2"/>
          <w:numId w:val="3"/>
        </w:numPr>
        <w:spacing w:line="360" w:lineRule="auto"/>
        <w:rPr>
          <w:sz w:val="28"/>
          <w:szCs w:val="28"/>
        </w:rPr>
      </w:pPr>
      <w:bookmarkStart w:id="332" w:name="_Toc505635143"/>
      <w:bookmarkStart w:id="333" w:name="_Toc505635242"/>
      <w:bookmarkStart w:id="334" w:name="_Toc505635341"/>
      <w:bookmarkStart w:id="335" w:name="_Toc505635446"/>
      <w:bookmarkStart w:id="336" w:name="_Toc505635652"/>
      <w:bookmarkStart w:id="337" w:name="_Toc1752281"/>
      <w:r>
        <w:rPr>
          <w:sz w:val="28"/>
          <w:szCs w:val="28"/>
        </w:rPr>
        <w:t>Software Quality Attributes</w:t>
      </w:r>
      <w:bookmarkEnd w:id="330"/>
      <w:bookmarkEnd w:id="331"/>
      <w:bookmarkEnd w:id="332"/>
      <w:bookmarkEnd w:id="333"/>
      <w:bookmarkEnd w:id="334"/>
      <w:bookmarkEnd w:id="335"/>
      <w:bookmarkEnd w:id="336"/>
      <w:bookmarkEnd w:id="337"/>
    </w:p>
    <w:p w:rsidR="00EB7283" w:rsidRPr="006E0B80" w:rsidRDefault="00EA1FEA" w:rsidP="006E0B80">
      <w:pPr>
        <w:pStyle w:val="NormalWeb"/>
        <w:shd w:val="clear" w:color="000000" w:fill="FFFFFF"/>
        <w:spacing w:after="210" w:line="360" w:lineRule="auto"/>
        <w:jc w:val="both"/>
        <w:rPr>
          <w:rFonts w:ascii="Calibri"/>
          <w:color w:val="000000"/>
        </w:rPr>
      </w:pPr>
      <w:r>
        <w:rPr>
          <w:rFonts w:ascii="Calibri"/>
          <w:color w:val="000000"/>
        </w:rPr>
        <w:t>we are performing a health band water proof test. The smart wristband which is meant for fitness tracking is rated as IP67 waterproof which allows the bracelet to be held in water for a maximum of 30 minutes at a depth of 1 meter. Now this does not mean you should take the Mi band 2 swimming but it can actually survive splashes or falling into water without you loosing your device.</w:t>
      </w:r>
      <w:bookmarkStart w:id="338" w:name="_Toc439994694"/>
      <w:bookmarkStart w:id="339" w:name="_Toc441230999"/>
    </w:p>
    <w:p w:rsidR="00EB7283" w:rsidRDefault="00EA1FEA">
      <w:pPr>
        <w:pStyle w:val="Heading2"/>
        <w:numPr>
          <w:ilvl w:val="2"/>
          <w:numId w:val="3"/>
        </w:numPr>
        <w:spacing w:line="360" w:lineRule="auto"/>
        <w:rPr>
          <w:sz w:val="28"/>
          <w:szCs w:val="28"/>
        </w:rPr>
      </w:pPr>
      <w:bookmarkStart w:id="340" w:name="_Toc505635144"/>
      <w:bookmarkStart w:id="341" w:name="_Toc505635243"/>
      <w:bookmarkStart w:id="342" w:name="_Toc505635342"/>
      <w:bookmarkStart w:id="343" w:name="_Toc505635447"/>
      <w:bookmarkStart w:id="344" w:name="_Toc505635653"/>
      <w:bookmarkStart w:id="345" w:name="_Toc1752282"/>
      <w:r>
        <w:rPr>
          <w:sz w:val="28"/>
          <w:szCs w:val="28"/>
        </w:rPr>
        <w:t>Business Rules</w:t>
      </w:r>
      <w:bookmarkEnd w:id="338"/>
      <w:bookmarkEnd w:id="339"/>
      <w:bookmarkEnd w:id="340"/>
      <w:bookmarkEnd w:id="341"/>
      <w:bookmarkEnd w:id="342"/>
      <w:bookmarkEnd w:id="343"/>
      <w:bookmarkEnd w:id="344"/>
      <w:bookmarkEnd w:id="345"/>
    </w:p>
    <w:p w:rsidR="00EB7283" w:rsidRDefault="00EA1FEA">
      <w:pPr>
        <w:pStyle w:val="template"/>
        <w:spacing w:line="360" w:lineRule="auto"/>
        <w:jc w:val="both"/>
        <w:rPr>
          <w:rFonts w:ascii="Calibri" w:eastAsia="Calibri" w:hAnsi="Calibri"/>
          <w:sz w:val="24"/>
          <w:szCs w:val="24"/>
        </w:rPr>
      </w:pPr>
      <w:r>
        <w:rPr>
          <w:rFonts w:ascii="Calibri" w:eastAsia="Calibri" w:hAnsi="Calibri"/>
          <w:sz w:val="24"/>
          <w:szCs w:val="24"/>
        </w:rPr>
        <w:t>location access features benefits for business rules.</w:t>
      </w:r>
    </w:p>
    <w:p w:rsidR="00EB7283" w:rsidRDefault="00EB7283">
      <w:pPr>
        <w:pStyle w:val="template"/>
        <w:spacing w:line="360" w:lineRule="auto"/>
        <w:jc w:val="both"/>
        <w:rPr>
          <w:rFonts w:ascii="Calibri" w:eastAsia="Calibri" w:hAnsi="Calibri"/>
          <w:sz w:val="24"/>
          <w:szCs w:val="24"/>
        </w:rPr>
      </w:pPr>
      <w:bookmarkStart w:id="346" w:name="_Toc439994695"/>
      <w:bookmarkStart w:id="347" w:name="_Toc441231000"/>
    </w:p>
    <w:p w:rsidR="00EB7283" w:rsidRDefault="00EA1FEA">
      <w:pPr>
        <w:pStyle w:val="Heading2"/>
        <w:numPr>
          <w:ilvl w:val="1"/>
          <w:numId w:val="3"/>
        </w:numPr>
        <w:spacing w:line="360" w:lineRule="auto"/>
      </w:pPr>
      <w:bookmarkStart w:id="348" w:name="_Toc505635145"/>
      <w:bookmarkStart w:id="349" w:name="_Toc505635244"/>
      <w:bookmarkStart w:id="350" w:name="_Toc505635343"/>
      <w:bookmarkStart w:id="351" w:name="_Toc505635448"/>
      <w:bookmarkStart w:id="352" w:name="_Toc505635654"/>
      <w:bookmarkStart w:id="353" w:name="_Toc1752283"/>
      <w:r>
        <w:t>Other Requirements</w:t>
      </w:r>
      <w:bookmarkEnd w:id="346"/>
      <w:bookmarkEnd w:id="347"/>
      <w:bookmarkEnd w:id="348"/>
      <w:bookmarkEnd w:id="349"/>
      <w:bookmarkEnd w:id="350"/>
      <w:bookmarkEnd w:id="351"/>
      <w:bookmarkEnd w:id="352"/>
      <w:bookmarkEnd w:id="353"/>
    </w:p>
    <w:p w:rsidR="00EB7283" w:rsidRDefault="00EA1FEA">
      <w:pPr>
        <w:pStyle w:val="template"/>
        <w:spacing w:line="360" w:lineRule="auto"/>
        <w:jc w:val="both"/>
        <w:rPr>
          <w:rFonts w:ascii="Calibri" w:eastAsia="Calibri" w:hAnsi="Calibri"/>
          <w:sz w:val="24"/>
          <w:szCs w:val="24"/>
        </w:rPr>
      </w:pPr>
      <w:r>
        <w:rPr>
          <w:rFonts w:ascii="Calibri" w:eastAsia="Calibri" w:hAnsi="Calibri"/>
          <w:sz w:val="24"/>
          <w:szCs w:val="24"/>
        </w:rPr>
        <w:t>Alarming system is other requirement.</w:t>
      </w:r>
    </w:p>
    <w:p w:rsidR="00EB7283" w:rsidRDefault="00EB7283">
      <w:pPr>
        <w:pStyle w:val="template"/>
        <w:spacing w:line="360" w:lineRule="auto"/>
        <w:jc w:val="both"/>
        <w:rPr>
          <w:rFonts w:ascii="Calibri" w:eastAsia="Calibri" w:hAnsi="Calibri"/>
          <w:sz w:val="24"/>
          <w:szCs w:val="24"/>
        </w:rPr>
      </w:pPr>
    </w:p>
    <w:p w:rsidR="00EB7283" w:rsidRDefault="00EB7283">
      <w:pPr>
        <w:jc w:val="right"/>
        <w:rPr>
          <w:rFonts w:ascii="Calibri" w:eastAsia="Calibri" w:hAnsi="Calibri"/>
          <w:b/>
        </w:rPr>
      </w:pPr>
    </w:p>
    <w:p w:rsidR="00EB7283" w:rsidRDefault="00EB7283">
      <w:pPr>
        <w:jc w:val="right"/>
        <w:rPr>
          <w:rFonts w:ascii="Calibri" w:eastAsia="Calibri" w:hAnsi="Calibri"/>
          <w:b/>
        </w:rPr>
      </w:pPr>
    </w:p>
    <w:p w:rsidR="00EB7283" w:rsidRDefault="00EB7283">
      <w:pPr>
        <w:jc w:val="right"/>
        <w:rPr>
          <w:rFonts w:ascii="Calibri" w:eastAsia="Calibri" w:hAnsi="Calibri"/>
          <w:b/>
        </w:rPr>
      </w:pPr>
    </w:p>
    <w:p w:rsidR="00EB7283" w:rsidRDefault="00EB7283">
      <w:pPr>
        <w:jc w:val="right"/>
        <w:rPr>
          <w:rFonts w:ascii="Calibri" w:eastAsia="Calibri" w:hAnsi="Calibri"/>
          <w:b/>
        </w:rPr>
      </w:pPr>
    </w:p>
    <w:p w:rsidR="00EB7283" w:rsidRDefault="00EB7283">
      <w:pPr>
        <w:jc w:val="right"/>
        <w:rPr>
          <w:rFonts w:ascii="Calibri" w:eastAsia="Calibri" w:hAnsi="Calibri"/>
          <w:b/>
        </w:rPr>
      </w:pPr>
    </w:p>
    <w:p w:rsidR="00EB7283" w:rsidRDefault="00EB7283" w:rsidP="006E0B80">
      <w:pPr>
        <w:pStyle w:val="Heading1"/>
        <w:spacing w:before="240" w:after="240"/>
        <w:jc w:val="left"/>
        <w:rPr>
          <w:b w:val="0"/>
        </w:rPr>
      </w:pPr>
    </w:p>
    <w:p w:rsidR="00EB7283" w:rsidRDefault="00EA1FEA">
      <w:pPr>
        <w:pStyle w:val="Heading1"/>
        <w:spacing w:before="240" w:after="240"/>
        <w:rPr>
          <w:b w:val="0"/>
          <w:sz w:val="96"/>
          <w:szCs w:val="96"/>
        </w:rPr>
      </w:pPr>
      <w:bookmarkStart w:id="354" w:name="_Toc505635146"/>
      <w:bookmarkStart w:id="355" w:name="_Toc505635245"/>
      <w:bookmarkStart w:id="356" w:name="_Toc505635344"/>
      <w:bookmarkStart w:id="357" w:name="_Toc505635449"/>
      <w:bookmarkStart w:id="358" w:name="_Toc505635655"/>
      <w:bookmarkStart w:id="359" w:name="_Toc1752284"/>
      <w:r>
        <w:rPr>
          <w:b w:val="0"/>
          <w:sz w:val="96"/>
          <w:szCs w:val="96"/>
        </w:rPr>
        <w:t>Chapter 3</w:t>
      </w:r>
      <w:bookmarkEnd w:id="354"/>
      <w:bookmarkEnd w:id="355"/>
      <w:bookmarkEnd w:id="356"/>
      <w:bookmarkEnd w:id="357"/>
      <w:bookmarkEnd w:id="358"/>
      <w:bookmarkEnd w:id="359"/>
    </w:p>
    <w:p w:rsidR="00EB7283" w:rsidRDefault="00EA1FEA">
      <w:pPr>
        <w:pStyle w:val="Heading1"/>
        <w:spacing w:before="240" w:after="240"/>
      </w:pPr>
      <w:bookmarkStart w:id="360" w:name="_Toc505635147"/>
      <w:bookmarkStart w:id="361" w:name="_Toc505635246"/>
      <w:bookmarkStart w:id="362" w:name="_Toc505635345"/>
      <w:bookmarkStart w:id="363" w:name="_Toc505635450"/>
      <w:bookmarkStart w:id="364" w:name="_Toc505635656"/>
      <w:bookmarkStart w:id="365" w:name="_Toc1752285"/>
      <w:r>
        <w:t>Use Case Analysi</w:t>
      </w:r>
      <w:bookmarkEnd w:id="360"/>
      <w:bookmarkEnd w:id="361"/>
      <w:bookmarkEnd w:id="362"/>
      <w:bookmarkEnd w:id="363"/>
      <w:bookmarkEnd w:id="364"/>
      <w:r>
        <w:t>s</w:t>
      </w:r>
      <w:bookmarkEnd w:id="365"/>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pStyle w:val="Heading2"/>
        <w:numPr>
          <w:ilvl w:val="1"/>
          <w:numId w:val="4"/>
        </w:numPr>
        <w:spacing w:line="360" w:lineRule="auto"/>
      </w:pPr>
      <w:bookmarkStart w:id="366" w:name="_Toc505635148"/>
      <w:bookmarkStart w:id="367" w:name="_Toc505635247"/>
      <w:bookmarkStart w:id="368" w:name="_Toc505635346"/>
      <w:bookmarkStart w:id="369" w:name="_Toc505635451"/>
      <w:bookmarkStart w:id="370" w:name="_Toc505635657"/>
      <w:bookmarkStart w:id="371" w:name="_Toc1752286"/>
      <w:r>
        <w:lastRenderedPageBreak/>
        <w:t>Use Case Model</w:t>
      </w:r>
      <w:bookmarkEnd w:id="366"/>
      <w:bookmarkEnd w:id="367"/>
      <w:bookmarkEnd w:id="368"/>
      <w:bookmarkEnd w:id="369"/>
      <w:bookmarkEnd w:id="370"/>
      <w:bookmarkEnd w:id="371"/>
    </w:p>
    <w:p w:rsidR="00EB7283" w:rsidRDefault="00EA1FEA">
      <w:r>
        <w:rPr>
          <w:noProof/>
          <w:sz w:val="20"/>
        </w:rPr>
        <w:drawing>
          <wp:inline distT="0" distB="0" distL="0" distR="0">
            <wp:extent cx="5944235" cy="5382260"/>
            <wp:effectExtent l="19050" t="0" r="0" b="0"/>
            <wp:docPr id="36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torage/emulated/0/.polaris_temp/image2.png"/>
                    <pic:cNvPicPr>
                      <a:picLocks noChangeAspect="1" noChangeArrowheads="1"/>
                    </pic:cNvPicPr>
                  </pic:nvPicPr>
                  <pic:blipFill>
                    <a:blip r:embed="rId18" cstate="print"/>
                    <a:srcRect/>
                    <a:stretch>
                      <a:fillRect/>
                    </a:stretch>
                  </pic:blipFill>
                  <pic:spPr>
                    <a:xfrm>
                      <a:off x="0" y="0"/>
                      <a:ext cx="5944870" cy="5382895"/>
                    </a:xfrm>
                    <a:prstGeom prst="rect">
                      <a:avLst/>
                    </a:prstGeom>
                    <a:noFill/>
                    <a:ln w="9525" cap="flat">
                      <a:noFill/>
                    </a:ln>
                  </pic:spPr>
                </pic:pic>
              </a:graphicData>
            </a:graphic>
          </wp:inline>
        </w:drawing>
      </w:r>
    </w:p>
    <w:p w:rsidR="00EB7283" w:rsidRDefault="00B629C3">
      <w:pPr>
        <w:jc w:val="both"/>
        <w:rPr>
          <w:b/>
        </w:rPr>
      </w:pPr>
      <w:r w:rsidRPr="00B629C3">
        <w:rPr>
          <w:sz w:val="20"/>
        </w:rPr>
        <w:pict>
          <v:rect id="_x0000_s1042" style="position:absolute;left:0;text-align:left;margin-left:160pt;margin-top:443pt;width:149.6pt;height:69.4pt;z-index:251657728;v-text-anchor:middle" filled="f" strokecolor="#1f3763" strokeweight="1pt">
            <v:textbox inset="7pt,4pt,7pt,4pt">
              <w:txbxContent>
                <w:p w:rsidR="006E0B80" w:rsidRDefault="006E0B80">
                  <w:pPr>
                    <w:rPr>
                      <w:color w:val="000000" w:themeColor="text1"/>
                    </w:rPr>
                  </w:pPr>
                  <w:r>
                    <w:rPr>
                      <w:color w:val="000000" w:themeColor="text1"/>
                    </w:rPr>
                    <w:t xml:space="preserve">Health Band is fully designed application </w:t>
                  </w:r>
                </w:p>
              </w:txbxContent>
            </v:textbox>
          </v:rect>
        </w:pict>
      </w:r>
    </w:p>
    <w:p w:rsidR="00EB7283" w:rsidRDefault="00EB7283">
      <w:pPr>
        <w:pStyle w:val="NoSpacing"/>
      </w:pPr>
    </w:p>
    <w:p w:rsidR="00EB7283" w:rsidRDefault="00EB7283">
      <w:pPr>
        <w:pStyle w:val="NoSpacing"/>
      </w:pPr>
    </w:p>
    <w:p w:rsidR="00EB7283" w:rsidRDefault="00EB7283">
      <w:pPr>
        <w:pStyle w:val="NoSpacing"/>
      </w:pPr>
    </w:p>
    <w:p w:rsidR="00EB7283" w:rsidRDefault="00EB7283">
      <w:pPr>
        <w:pStyle w:val="NoSpacing"/>
      </w:pPr>
    </w:p>
    <w:p w:rsidR="00EB7283" w:rsidRDefault="00EB7283">
      <w:pPr>
        <w:pStyle w:val="NoSpacing"/>
      </w:pPr>
    </w:p>
    <w:p w:rsidR="00EB7283" w:rsidRDefault="00EB7283">
      <w:pPr>
        <w:pStyle w:val="NoSpacing"/>
      </w:pPr>
    </w:p>
    <w:p w:rsidR="00EB7283" w:rsidRDefault="00EB7283">
      <w:pPr>
        <w:pStyle w:val="NoSpacing"/>
      </w:pPr>
    </w:p>
    <w:p w:rsidR="00EB7283" w:rsidRDefault="00EB7283">
      <w:pPr>
        <w:pStyle w:val="NoSpacing"/>
      </w:pPr>
    </w:p>
    <w:p w:rsidR="00EB7283" w:rsidRDefault="00EB7283">
      <w:pPr>
        <w:pStyle w:val="NoSpacing"/>
      </w:pPr>
    </w:p>
    <w:p w:rsidR="00EB7283" w:rsidRDefault="00EB7283">
      <w:pPr>
        <w:pStyle w:val="NoSpacing"/>
      </w:pPr>
    </w:p>
    <w:p w:rsidR="00EB7283" w:rsidRDefault="00EB7283">
      <w:pPr>
        <w:pStyle w:val="NoSpacing"/>
      </w:pPr>
    </w:p>
    <w:p w:rsidR="006E0B80" w:rsidRDefault="006E0B80">
      <w:pPr>
        <w:pStyle w:val="NoSpacing"/>
      </w:pPr>
    </w:p>
    <w:p w:rsidR="006E0B80" w:rsidRDefault="006E0B80">
      <w:pPr>
        <w:pStyle w:val="NoSpacing"/>
      </w:pPr>
    </w:p>
    <w:p w:rsidR="006E0B80" w:rsidRDefault="006E0B80">
      <w:pPr>
        <w:pStyle w:val="NoSpacing"/>
      </w:pPr>
    </w:p>
    <w:p w:rsidR="00EB7283" w:rsidRDefault="00EB7283">
      <w:pPr>
        <w:pStyle w:val="NoSpacing"/>
      </w:pPr>
    </w:p>
    <w:p w:rsidR="00EB7283" w:rsidRDefault="00EB7283">
      <w:pPr>
        <w:pStyle w:val="NoSpacing"/>
      </w:pPr>
    </w:p>
    <w:p w:rsidR="00EB7283" w:rsidRDefault="00EA1FEA">
      <w:pPr>
        <w:pStyle w:val="Heading2"/>
        <w:numPr>
          <w:ilvl w:val="1"/>
          <w:numId w:val="4"/>
        </w:numPr>
        <w:spacing w:line="360" w:lineRule="auto"/>
      </w:pPr>
      <w:bookmarkStart w:id="372" w:name="_Toc505635149"/>
      <w:bookmarkStart w:id="373" w:name="_Toc505635248"/>
      <w:bookmarkStart w:id="374" w:name="_Toc505635347"/>
      <w:bookmarkStart w:id="375" w:name="_Toc505635452"/>
      <w:bookmarkStart w:id="376" w:name="_Toc505635658"/>
      <w:r>
        <w:t xml:space="preserve"> </w:t>
      </w:r>
      <w:bookmarkStart w:id="377" w:name="_Toc1752287"/>
      <w:r>
        <w:t>Use Cases</w:t>
      </w:r>
      <w:bookmarkEnd w:id="372"/>
      <w:bookmarkEnd w:id="373"/>
      <w:bookmarkEnd w:id="374"/>
      <w:bookmarkEnd w:id="375"/>
      <w:bookmarkEnd w:id="376"/>
      <w:bookmarkEnd w:id="377"/>
    </w:p>
    <w:tbl>
      <w:tblPr>
        <w:tblStyle w:val="TableGrid"/>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01"/>
        <w:gridCol w:w="4038"/>
      </w:tblGrid>
      <w:tr w:rsidR="00EB7283">
        <w:tc>
          <w:tcPr>
            <w:tcW w:w="1801" w:type="dxa"/>
          </w:tcPr>
          <w:p w:rsidR="00EB7283" w:rsidRDefault="00EA1FEA">
            <w:pPr>
              <w:spacing w:line="360" w:lineRule="auto"/>
              <w:jc w:val="both"/>
              <w:rPr>
                <w:rFonts w:ascii="Calibri" w:eastAsia="Calibri" w:hAnsi="Calibri"/>
              </w:rPr>
            </w:pPr>
            <w:r>
              <w:rPr>
                <w:rFonts w:ascii="Calibri" w:eastAsia="Calibri" w:hAnsi="Calibri"/>
              </w:rPr>
              <w:t>Use case name</w:t>
            </w:r>
          </w:p>
        </w:tc>
        <w:tc>
          <w:tcPr>
            <w:tcW w:w="4038" w:type="dxa"/>
          </w:tcPr>
          <w:p w:rsidR="00EB7283" w:rsidRDefault="00EA1FEA">
            <w:pPr>
              <w:spacing w:line="360" w:lineRule="auto"/>
              <w:jc w:val="both"/>
              <w:rPr>
                <w:rFonts w:ascii="Calibri" w:eastAsia="Calibri" w:hAnsi="Calibri"/>
              </w:rPr>
            </w:pPr>
            <w:r>
              <w:rPr>
                <w:rFonts w:ascii="Calibri" w:eastAsia="Calibri" w:hAnsi="Calibri"/>
              </w:rPr>
              <w:t>Create new health band</w:t>
            </w:r>
          </w:p>
        </w:tc>
      </w:tr>
      <w:tr w:rsidR="00EB7283">
        <w:trPr>
          <w:trHeight w:val="755"/>
        </w:trPr>
        <w:tc>
          <w:tcPr>
            <w:tcW w:w="1801" w:type="dxa"/>
          </w:tcPr>
          <w:p w:rsidR="00EB7283" w:rsidRDefault="00EA1FEA">
            <w:pPr>
              <w:spacing w:line="360" w:lineRule="auto"/>
              <w:jc w:val="both"/>
              <w:rPr>
                <w:rFonts w:ascii="Calibri" w:eastAsia="Calibri" w:hAnsi="Calibri"/>
              </w:rPr>
            </w:pPr>
            <w:r>
              <w:rPr>
                <w:rFonts w:ascii="Calibri" w:eastAsia="Calibri" w:hAnsi="Calibri"/>
              </w:rPr>
              <w:t>Use case id</w:t>
            </w:r>
          </w:p>
        </w:tc>
        <w:tc>
          <w:tcPr>
            <w:tcW w:w="4038" w:type="dxa"/>
          </w:tcPr>
          <w:p w:rsidR="00EB7283" w:rsidRDefault="00EA1FEA">
            <w:pPr>
              <w:spacing w:line="360" w:lineRule="auto"/>
              <w:jc w:val="both"/>
              <w:rPr>
                <w:rFonts w:ascii="Calibri" w:eastAsia="Calibri" w:hAnsi="Calibri"/>
              </w:rPr>
            </w:pPr>
            <w:r>
              <w:rPr>
                <w:rFonts w:ascii="Calibri" w:eastAsia="Calibri" w:hAnsi="Calibri"/>
              </w:rPr>
              <w:t>001</w:t>
            </w:r>
          </w:p>
        </w:tc>
      </w:tr>
      <w:tr w:rsidR="00EB7283">
        <w:trPr>
          <w:trHeight w:val="980"/>
        </w:trPr>
        <w:tc>
          <w:tcPr>
            <w:tcW w:w="1801" w:type="dxa"/>
          </w:tcPr>
          <w:p w:rsidR="00EB7283" w:rsidRDefault="00EA1FEA">
            <w:pPr>
              <w:spacing w:line="360" w:lineRule="auto"/>
              <w:jc w:val="both"/>
              <w:rPr>
                <w:rFonts w:ascii="Calibri" w:eastAsia="Calibri" w:hAnsi="Calibri"/>
              </w:rPr>
            </w:pPr>
            <w:r>
              <w:rPr>
                <w:rFonts w:ascii="Calibri" w:eastAsia="Calibri" w:hAnsi="Calibri"/>
              </w:rPr>
              <w:t>Usecase scenerio</w:t>
            </w:r>
          </w:p>
        </w:tc>
        <w:tc>
          <w:tcPr>
            <w:tcW w:w="4038" w:type="dxa"/>
          </w:tcPr>
          <w:p w:rsidR="00EB7283" w:rsidRDefault="00EA1FEA">
            <w:pPr>
              <w:spacing w:line="360" w:lineRule="auto"/>
              <w:jc w:val="both"/>
              <w:rPr>
                <w:rFonts w:ascii="Calibri" w:eastAsia="Calibri" w:hAnsi="Calibri"/>
              </w:rPr>
            </w:pPr>
            <w:r>
              <w:rPr>
                <w:rFonts w:ascii="Calibri" w:eastAsia="Calibri" w:hAnsi="Calibri"/>
              </w:rPr>
              <w:t>Create new health band system</w:t>
            </w:r>
          </w:p>
          <w:p w:rsidR="00EB7283" w:rsidRDefault="00EB7283">
            <w:pPr>
              <w:spacing w:line="360" w:lineRule="auto"/>
              <w:jc w:val="both"/>
              <w:rPr>
                <w:rFonts w:ascii="Calibri" w:eastAsia="Calibri" w:hAnsi="Calibri"/>
              </w:rPr>
            </w:pPr>
          </w:p>
        </w:tc>
      </w:tr>
      <w:tr w:rsidR="00EB7283">
        <w:trPr>
          <w:trHeight w:val="755"/>
        </w:trPr>
        <w:tc>
          <w:tcPr>
            <w:tcW w:w="1801" w:type="dxa"/>
          </w:tcPr>
          <w:p w:rsidR="00EB7283" w:rsidRDefault="00EA1FEA">
            <w:pPr>
              <w:spacing w:line="360" w:lineRule="auto"/>
              <w:jc w:val="both"/>
              <w:rPr>
                <w:rFonts w:ascii="Calibri" w:eastAsia="Calibri" w:hAnsi="Calibri"/>
              </w:rPr>
            </w:pPr>
            <w:r>
              <w:rPr>
                <w:rFonts w:ascii="Calibri" w:eastAsia="Calibri" w:hAnsi="Calibri"/>
              </w:rPr>
              <w:t>Brief description</w:t>
            </w:r>
          </w:p>
        </w:tc>
        <w:tc>
          <w:tcPr>
            <w:tcW w:w="4038" w:type="dxa"/>
          </w:tcPr>
          <w:p w:rsidR="00EB7283" w:rsidRDefault="00EA1FEA">
            <w:pPr>
              <w:spacing w:line="360" w:lineRule="auto"/>
              <w:jc w:val="both"/>
              <w:rPr>
                <w:rFonts w:ascii="Calibri" w:eastAsia="Calibri" w:hAnsi="Calibri"/>
              </w:rPr>
            </w:pPr>
            <w:r>
              <w:rPr>
                <w:rFonts w:ascii="Calibri" w:eastAsia="Calibri" w:hAnsi="Calibri"/>
              </w:rPr>
              <w:t>We create system which take health status through scensor and give information about health</w:t>
            </w:r>
          </w:p>
        </w:tc>
      </w:tr>
      <w:tr w:rsidR="00EB7283">
        <w:trPr>
          <w:trHeight w:val="755"/>
        </w:trPr>
        <w:tc>
          <w:tcPr>
            <w:tcW w:w="1801" w:type="dxa"/>
          </w:tcPr>
          <w:p w:rsidR="00EB7283" w:rsidRDefault="00EB7283">
            <w:pPr>
              <w:spacing w:line="360" w:lineRule="auto"/>
              <w:jc w:val="both"/>
              <w:rPr>
                <w:rFonts w:ascii="Calibri" w:eastAsia="Calibri" w:hAnsi="Calibri"/>
              </w:rPr>
            </w:pPr>
          </w:p>
        </w:tc>
        <w:tc>
          <w:tcPr>
            <w:tcW w:w="4038" w:type="dxa"/>
          </w:tcPr>
          <w:p w:rsidR="00EB7283" w:rsidRDefault="00EB7283">
            <w:pPr>
              <w:spacing w:line="360" w:lineRule="auto"/>
              <w:jc w:val="both"/>
              <w:rPr>
                <w:rFonts w:ascii="Calibri" w:eastAsia="Calibri" w:hAnsi="Calibri"/>
              </w:rPr>
            </w:pPr>
          </w:p>
        </w:tc>
      </w:tr>
    </w:tbl>
    <w:p w:rsidR="00EB7283" w:rsidRDefault="00EB7283">
      <w:pPr>
        <w:spacing w:line="360" w:lineRule="auto"/>
        <w:jc w:val="both"/>
        <w:rPr>
          <w:rFonts w:ascii="Calibri" w:eastAsia="Calibri" w:hAnsi="Calibri"/>
        </w:rPr>
      </w:pPr>
    </w:p>
    <w:p w:rsidR="00EB7283" w:rsidRDefault="00EA1FEA">
      <w:pPr>
        <w:spacing w:line="360" w:lineRule="auto"/>
        <w:jc w:val="both"/>
        <w:rPr>
          <w:rFonts w:ascii="Calibri" w:eastAsia="Calibri" w:hAnsi="Calibri"/>
        </w:rPr>
      </w:pPr>
      <w:r>
        <w:rPr>
          <w:noProof/>
          <w:sz w:val="20"/>
        </w:rPr>
        <w:drawing>
          <wp:inline distT="0" distB="0" distL="0" distR="0">
            <wp:extent cx="5944235" cy="2419985"/>
            <wp:effectExtent l="19050" t="0" r="0" b="0"/>
            <wp:docPr id="382" name="Picture 10" descr="um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torage/emulated/0/.polaris_temp/image3.png"/>
                    <pic:cNvPicPr>
                      <a:picLocks noChangeAspect="1" noChangeArrowheads="1"/>
                    </pic:cNvPicPr>
                  </pic:nvPicPr>
                  <pic:blipFill>
                    <a:blip r:embed="rId19" cstate="print"/>
                    <a:stretch>
                      <a:fillRect/>
                    </a:stretch>
                  </pic:blipFill>
                  <pic:spPr>
                    <a:xfrm>
                      <a:off x="0" y="0"/>
                      <a:ext cx="5944870" cy="2420620"/>
                    </a:xfrm>
                    <a:prstGeom prst="rect">
                      <a:avLst/>
                    </a:prstGeom>
                    <a:ln cap="flat"/>
                  </pic:spPr>
                </pic:pic>
              </a:graphicData>
            </a:graphic>
          </wp:inline>
        </w:drawing>
      </w:r>
    </w:p>
    <w:p w:rsidR="006E0B80" w:rsidRDefault="006E0B80">
      <w:pPr>
        <w:spacing w:line="360" w:lineRule="auto"/>
        <w:jc w:val="both"/>
        <w:rPr>
          <w:rFonts w:ascii="Calibri" w:eastAsia="Calibri" w:hAnsi="Calibri"/>
        </w:rPr>
      </w:pPr>
    </w:p>
    <w:p w:rsidR="006E0B80" w:rsidRDefault="006E0B80">
      <w:pPr>
        <w:spacing w:line="360" w:lineRule="auto"/>
        <w:jc w:val="both"/>
        <w:rPr>
          <w:rFonts w:ascii="Calibri" w:eastAsia="Calibri" w:hAnsi="Calibri"/>
        </w:rPr>
      </w:pPr>
    </w:p>
    <w:p w:rsidR="006E0B80" w:rsidRDefault="006E0B80">
      <w:pPr>
        <w:spacing w:line="360" w:lineRule="auto"/>
        <w:jc w:val="both"/>
        <w:rPr>
          <w:rFonts w:ascii="Calibri" w:eastAsia="Calibri" w:hAnsi="Calibri"/>
        </w:rPr>
      </w:pPr>
    </w:p>
    <w:p w:rsidR="006E0B80" w:rsidRDefault="006E0B80">
      <w:pPr>
        <w:spacing w:line="360" w:lineRule="auto"/>
        <w:jc w:val="both"/>
        <w:rPr>
          <w:rFonts w:ascii="Calibri" w:eastAsia="Calibri" w:hAnsi="Calibri"/>
        </w:rPr>
      </w:pPr>
    </w:p>
    <w:p w:rsidR="006E0B80" w:rsidRDefault="006E0B80">
      <w:pPr>
        <w:spacing w:line="360" w:lineRule="auto"/>
        <w:jc w:val="both"/>
        <w:rPr>
          <w:rFonts w:ascii="Calibri" w:eastAsia="Calibri" w:hAnsi="Calibri"/>
        </w:rPr>
      </w:pPr>
    </w:p>
    <w:p w:rsidR="006E0B80" w:rsidRDefault="006E0B80">
      <w:pPr>
        <w:spacing w:line="360" w:lineRule="auto"/>
        <w:jc w:val="both"/>
        <w:rPr>
          <w:rFonts w:ascii="Calibri" w:eastAsia="Calibri" w:hAnsi="Calibri"/>
        </w:rPr>
      </w:pPr>
    </w:p>
    <w:p w:rsidR="006E0B80" w:rsidRDefault="006E0B80">
      <w:pPr>
        <w:spacing w:line="360" w:lineRule="auto"/>
        <w:jc w:val="both"/>
        <w:rPr>
          <w:rFonts w:ascii="Calibri" w:eastAsia="Calibri" w:hAnsi="Calibri"/>
        </w:rPr>
      </w:pPr>
    </w:p>
    <w:tbl>
      <w:tblPr>
        <w:tblStyle w:val="TableGrid"/>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908"/>
        <w:gridCol w:w="7668"/>
      </w:tblGrid>
      <w:tr w:rsidR="00EB7283">
        <w:tc>
          <w:tcPr>
            <w:tcW w:w="1908" w:type="dxa"/>
          </w:tcPr>
          <w:p w:rsidR="00EB7283" w:rsidRDefault="00EA1FEA">
            <w:pPr>
              <w:spacing w:line="360" w:lineRule="auto"/>
              <w:jc w:val="both"/>
              <w:rPr>
                <w:rFonts w:ascii="Calibri" w:eastAsia="Calibri" w:hAnsi="Calibri"/>
              </w:rPr>
            </w:pPr>
            <w:r>
              <w:rPr>
                <w:rFonts w:ascii="Calibri" w:eastAsia="Calibri" w:hAnsi="Calibri"/>
              </w:rPr>
              <w:t>Use case name</w:t>
            </w:r>
          </w:p>
        </w:tc>
        <w:tc>
          <w:tcPr>
            <w:tcW w:w="7668" w:type="dxa"/>
          </w:tcPr>
          <w:p w:rsidR="00EB7283" w:rsidRDefault="00EA1FEA">
            <w:pPr>
              <w:spacing w:line="360" w:lineRule="auto"/>
              <w:jc w:val="both"/>
              <w:rPr>
                <w:rFonts w:ascii="Calibri" w:eastAsia="Calibri" w:hAnsi="Calibri"/>
              </w:rPr>
            </w:pPr>
            <w:r>
              <w:rPr>
                <w:rFonts w:ascii="Calibri" w:eastAsia="Calibri" w:hAnsi="Calibri"/>
              </w:rPr>
              <w:t>Android app</w:t>
            </w:r>
          </w:p>
        </w:tc>
      </w:tr>
      <w:tr w:rsidR="00EB7283">
        <w:tc>
          <w:tcPr>
            <w:tcW w:w="1908" w:type="dxa"/>
          </w:tcPr>
          <w:p w:rsidR="00EB7283" w:rsidRDefault="00EA1FEA">
            <w:pPr>
              <w:spacing w:line="360" w:lineRule="auto"/>
              <w:jc w:val="both"/>
              <w:rPr>
                <w:rFonts w:ascii="Calibri" w:eastAsia="Calibri" w:hAnsi="Calibri"/>
              </w:rPr>
            </w:pPr>
            <w:r>
              <w:rPr>
                <w:rFonts w:ascii="Calibri" w:eastAsia="Calibri" w:hAnsi="Calibri"/>
              </w:rPr>
              <w:t>Use case id</w:t>
            </w:r>
          </w:p>
        </w:tc>
        <w:tc>
          <w:tcPr>
            <w:tcW w:w="7668" w:type="dxa"/>
          </w:tcPr>
          <w:p w:rsidR="00EB7283" w:rsidRDefault="00EA1FEA">
            <w:pPr>
              <w:spacing w:line="360" w:lineRule="auto"/>
              <w:jc w:val="both"/>
              <w:rPr>
                <w:rFonts w:ascii="Calibri" w:eastAsia="Calibri" w:hAnsi="Calibri"/>
              </w:rPr>
            </w:pPr>
            <w:r>
              <w:rPr>
                <w:rFonts w:ascii="Calibri" w:eastAsia="Calibri" w:hAnsi="Calibri"/>
              </w:rPr>
              <w:t>002</w:t>
            </w:r>
          </w:p>
        </w:tc>
      </w:tr>
      <w:tr w:rsidR="00EB7283">
        <w:tc>
          <w:tcPr>
            <w:tcW w:w="1908" w:type="dxa"/>
          </w:tcPr>
          <w:p w:rsidR="00EB7283" w:rsidRDefault="00EA1FEA">
            <w:pPr>
              <w:spacing w:line="360" w:lineRule="auto"/>
              <w:jc w:val="both"/>
              <w:rPr>
                <w:rFonts w:ascii="Calibri" w:eastAsia="Calibri" w:hAnsi="Calibri"/>
              </w:rPr>
            </w:pPr>
            <w:r>
              <w:rPr>
                <w:rFonts w:ascii="Calibri" w:eastAsia="Calibri" w:hAnsi="Calibri"/>
              </w:rPr>
              <w:t>actor</w:t>
            </w:r>
          </w:p>
        </w:tc>
        <w:tc>
          <w:tcPr>
            <w:tcW w:w="7668" w:type="dxa"/>
          </w:tcPr>
          <w:p w:rsidR="00EB7283" w:rsidRDefault="00EA1FEA">
            <w:pPr>
              <w:spacing w:line="360" w:lineRule="auto"/>
              <w:jc w:val="both"/>
              <w:rPr>
                <w:rFonts w:ascii="Calibri" w:eastAsia="Calibri" w:hAnsi="Calibri"/>
              </w:rPr>
            </w:pPr>
            <w:r>
              <w:rPr>
                <w:rFonts w:ascii="Calibri" w:eastAsia="Calibri" w:hAnsi="Calibri"/>
              </w:rPr>
              <w:t>Android display</w:t>
            </w:r>
          </w:p>
        </w:tc>
      </w:tr>
      <w:tr w:rsidR="00EB7283">
        <w:tc>
          <w:tcPr>
            <w:tcW w:w="1908" w:type="dxa"/>
          </w:tcPr>
          <w:p w:rsidR="00EB7283" w:rsidRDefault="00EA1FEA">
            <w:pPr>
              <w:spacing w:line="360" w:lineRule="auto"/>
              <w:jc w:val="both"/>
              <w:rPr>
                <w:rFonts w:ascii="Calibri" w:eastAsia="Calibri" w:hAnsi="Calibri"/>
              </w:rPr>
            </w:pPr>
            <w:r>
              <w:rPr>
                <w:rFonts w:ascii="Calibri" w:eastAsia="Calibri" w:hAnsi="Calibri"/>
              </w:rPr>
              <w:t>Brief description</w:t>
            </w:r>
          </w:p>
        </w:tc>
        <w:tc>
          <w:tcPr>
            <w:tcW w:w="7668" w:type="dxa"/>
          </w:tcPr>
          <w:p w:rsidR="00EB7283" w:rsidRDefault="00EA1FEA">
            <w:pPr>
              <w:spacing w:line="360" w:lineRule="auto"/>
              <w:jc w:val="both"/>
              <w:rPr>
                <w:rFonts w:ascii="Calibri" w:eastAsia="Calibri" w:hAnsi="Calibri"/>
              </w:rPr>
            </w:pPr>
            <w:r>
              <w:rPr>
                <w:rFonts w:ascii="Calibri" w:eastAsia="Calibri" w:hAnsi="Calibri"/>
              </w:rPr>
              <w:t>Show the information</w:t>
            </w:r>
          </w:p>
        </w:tc>
      </w:tr>
      <w:tr w:rsidR="00EB7283">
        <w:tc>
          <w:tcPr>
            <w:tcW w:w="1908" w:type="dxa"/>
          </w:tcPr>
          <w:p w:rsidR="00EB7283" w:rsidRDefault="00EB7283">
            <w:pPr>
              <w:spacing w:line="360" w:lineRule="auto"/>
              <w:jc w:val="both"/>
              <w:rPr>
                <w:rFonts w:ascii="Calibri" w:eastAsia="Calibri" w:hAnsi="Calibri"/>
              </w:rPr>
            </w:pPr>
          </w:p>
        </w:tc>
        <w:tc>
          <w:tcPr>
            <w:tcW w:w="7668" w:type="dxa"/>
          </w:tcPr>
          <w:p w:rsidR="00EB7283" w:rsidRDefault="00EB7283">
            <w:pPr>
              <w:spacing w:line="360" w:lineRule="auto"/>
              <w:jc w:val="both"/>
              <w:rPr>
                <w:rFonts w:ascii="Calibri" w:eastAsia="Calibri" w:hAnsi="Calibri"/>
              </w:rPr>
            </w:pPr>
          </w:p>
        </w:tc>
      </w:tr>
    </w:tbl>
    <w:p w:rsidR="00EB7283" w:rsidRDefault="00EA1FEA">
      <w:pPr>
        <w:spacing w:line="360" w:lineRule="auto"/>
        <w:jc w:val="both"/>
        <w:rPr>
          <w:rFonts w:ascii="Calibri" w:eastAsia="Calibri" w:hAnsi="Calibri"/>
        </w:rPr>
      </w:pPr>
      <w:r>
        <w:rPr>
          <w:noProof/>
          <w:sz w:val="20"/>
        </w:rPr>
        <w:drawing>
          <wp:inline distT="0" distB="0" distL="0" distR="0">
            <wp:extent cx="5944235" cy="1651635"/>
            <wp:effectExtent l="19050" t="0" r="0" b="0"/>
            <wp:docPr id="394" name="Picture 11" descr="uml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storage/emulated/0/.polaris_temp/image4.png"/>
                    <pic:cNvPicPr>
                      <a:picLocks noChangeAspect="1" noChangeArrowheads="1"/>
                    </pic:cNvPicPr>
                  </pic:nvPicPr>
                  <pic:blipFill>
                    <a:blip r:embed="rId20" cstate="print"/>
                    <a:stretch>
                      <a:fillRect/>
                    </a:stretch>
                  </pic:blipFill>
                  <pic:spPr>
                    <a:xfrm>
                      <a:off x="0" y="0"/>
                      <a:ext cx="5944870" cy="1652270"/>
                    </a:xfrm>
                    <a:prstGeom prst="rect">
                      <a:avLst/>
                    </a:prstGeom>
                    <a:ln cap="flat"/>
                  </pic:spPr>
                </pic:pic>
              </a:graphicData>
            </a:graphic>
          </wp:inline>
        </w:drawing>
      </w: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Heading1"/>
        <w:spacing w:before="240" w:after="240"/>
        <w:rPr>
          <w:b w:val="0"/>
          <w:sz w:val="96"/>
          <w:szCs w:val="96"/>
        </w:rPr>
      </w:pPr>
      <w:bookmarkStart w:id="378" w:name="_Toc505635150"/>
      <w:bookmarkStart w:id="379" w:name="_Toc505635249"/>
      <w:bookmarkStart w:id="380" w:name="_Toc505635348"/>
      <w:bookmarkStart w:id="381" w:name="_Toc505635453"/>
      <w:bookmarkStart w:id="382" w:name="_Toc505635659"/>
      <w:bookmarkStart w:id="383" w:name="_Toc1752288"/>
      <w:r>
        <w:rPr>
          <w:b w:val="0"/>
          <w:sz w:val="96"/>
          <w:szCs w:val="96"/>
        </w:rPr>
        <w:t>Chapter 4</w:t>
      </w:r>
      <w:bookmarkEnd w:id="378"/>
      <w:bookmarkEnd w:id="379"/>
      <w:bookmarkEnd w:id="380"/>
      <w:bookmarkEnd w:id="381"/>
      <w:bookmarkEnd w:id="382"/>
      <w:bookmarkEnd w:id="383"/>
    </w:p>
    <w:p w:rsidR="00EB7283" w:rsidRDefault="00EA1FEA">
      <w:pPr>
        <w:pStyle w:val="Heading1"/>
        <w:spacing w:before="240" w:after="240"/>
      </w:pPr>
      <w:bookmarkStart w:id="384" w:name="_Toc505635151"/>
      <w:bookmarkStart w:id="385" w:name="_Toc505635250"/>
      <w:bookmarkStart w:id="386" w:name="_Toc505635349"/>
      <w:bookmarkStart w:id="387" w:name="_Toc505635454"/>
      <w:bookmarkStart w:id="388" w:name="_Toc505635660"/>
      <w:bookmarkStart w:id="389" w:name="_Toc1752289"/>
      <w:r>
        <w:t>System Design</w:t>
      </w:r>
      <w:bookmarkEnd w:id="384"/>
      <w:bookmarkEnd w:id="385"/>
      <w:bookmarkEnd w:id="386"/>
      <w:bookmarkEnd w:id="387"/>
      <w:bookmarkEnd w:id="388"/>
      <w:bookmarkEnd w:id="389"/>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NoSpacing"/>
        <w:spacing w:line="360" w:lineRule="auto"/>
        <w:rPr>
          <w:sz w:val="40"/>
          <w:szCs w:val="40"/>
        </w:rPr>
      </w:pPr>
      <w:r>
        <w:rPr>
          <w:b/>
          <w:sz w:val="40"/>
          <w:szCs w:val="40"/>
        </w:rPr>
        <w:lastRenderedPageBreak/>
        <w:t xml:space="preserve">Chapter 4: </w:t>
      </w:r>
      <w:r>
        <w:rPr>
          <w:sz w:val="40"/>
          <w:szCs w:val="40"/>
        </w:rPr>
        <w:t>System Design</w:t>
      </w:r>
    </w:p>
    <w:tbl>
      <w:tblPr>
        <w:tblStyle w:val="TableGrid"/>
        <w:tblW w:w="100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046"/>
        <w:gridCol w:w="5046"/>
      </w:tblGrid>
      <w:tr w:rsidR="00EB7283">
        <w:trPr>
          <w:trHeight w:val="315"/>
        </w:trPr>
        <w:tc>
          <w:tcPr>
            <w:tcW w:w="5046" w:type="dxa"/>
          </w:tcPr>
          <w:p w:rsidR="00EB7283" w:rsidRDefault="00EA1FEA">
            <w:r>
              <w:t>Use case ID</w:t>
            </w:r>
          </w:p>
        </w:tc>
        <w:tc>
          <w:tcPr>
            <w:tcW w:w="5046" w:type="dxa"/>
          </w:tcPr>
          <w:p w:rsidR="00EB7283" w:rsidRDefault="00EA1FEA">
            <w:r>
              <w:t>Any ID</w:t>
            </w:r>
          </w:p>
        </w:tc>
      </w:tr>
      <w:tr w:rsidR="00EB7283">
        <w:trPr>
          <w:trHeight w:val="292"/>
        </w:trPr>
        <w:tc>
          <w:tcPr>
            <w:tcW w:w="5046" w:type="dxa"/>
          </w:tcPr>
          <w:p w:rsidR="00EB7283" w:rsidRDefault="00EA1FEA">
            <w:r>
              <w:t>Use case name</w:t>
            </w:r>
          </w:p>
        </w:tc>
        <w:tc>
          <w:tcPr>
            <w:tcW w:w="5046" w:type="dxa"/>
          </w:tcPr>
          <w:p w:rsidR="00EB7283" w:rsidRDefault="00EA1FEA">
            <w:r>
              <w:t>Create log in</w:t>
            </w:r>
          </w:p>
        </w:tc>
      </w:tr>
      <w:tr w:rsidR="00EB7283">
        <w:trPr>
          <w:trHeight w:val="315"/>
        </w:trPr>
        <w:tc>
          <w:tcPr>
            <w:tcW w:w="5046" w:type="dxa"/>
          </w:tcPr>
          <w:p w:rsidR="00EB7283" w:rsidRDefault="00EA1FEA">
            <w:r>
              <w:t>Description</w:t>
            </w:r>
          </w:p>
        </w:tc>
        <w:tc>
          <w:tcPr>
            <w:tcW w:w="5046" w:type="dxa"/>
          </w:tcPr>
          <w:p w:rsidR="00EB7283" w:rsidRDefault="00EA1FEA">
            <w:r>
              <w:t xml:space="preserve">User create his/her login for registration </w:t>
            </w:r>
          </w:p>
        </w:tc>
      </w:tr>
      <w:tr w:rsidR="00EB7283">
        <w:trPr>
          <w:trHeight w:val="315"/>
        </w:trPr>
        <w:tc>
          <w:tcPr>
            <w:tcW w:w="5046" w:type="dxa"/>
          </w:tcPr>
          <w:p w:rsidR="00EB7283" w:rsidRDefault="00EA1FEA">
            <w:r>
              <w:t>Pre-condition</w:t>
            </w:r>
          </w:p>
        </w:tc>
        <w:tc>
          <w:tcPr>
            <w:tcW w:w="5046" w:type="dxa"/>
          </w:tcPr>
          <w:p w:rsidR="00EB7283" w:rsidRDefault="00EA1FEA">
            <w:r>
              <w:t xml:space="preserve"> User must have device to see website</w:t>
            </w:r>
          </w:p>
        </w:tc>
      </w:tr>
      <w:tr w:rsidR="00EB7283">
        <w:trPr>
          <w:trHeight w:val="315"/>
        </w:trPr>
        <w:tc>
          <w:tcPr>
            <w:tcW w:w="5046" w:type="dxa"/>
          </w:tcPr>
          <w:p w:rsidR="00EB7283" w:rsidRDefault="00EA1FEA">
            <w:r>
              <w:t>Basic flow</w:t>
            </w:r>
          </w:p>
        </w:tc>
        <w:tc>
          <w:tcPr>
            <w:tcW w:w="5046" w:type="dxa"/>
          </w:tcPr>
          <w:p w:rsidR="00EB7283" w:rsidRDefault="00EA1FEA">
            <w:r>
              <w:t>User must have internet access</w:t>
            </w:r>
          </w:p>
        </w:tc>
      </w:tr>
      <w:tr w:rsidR="00EB7283">
        <w:trPr>
          <w:trHeight w:val="632"/>
        </w:trPr>
        <w:tc>
          <w:tcPr>
            <w:tcW w:w="5046" w:type="dxa"/>
          </w:tcPr>
          <w:p w:rsidR="00EB7283" w:rsidRDefault="00EA1FEA">
            <w:r>
              <w:t>Alternative flow</w:t>
            </w:r>
          </w:p>
        </w:tc>
        <w:tc>
          <w:tcPr>
            <w:tcW w:w="5046" w:type="dxa"/>
          </w:tcPr>
          <w:p w:rsidR="00EB7283" w:rsidRDefault="00EA1FEA">
            <w:r>
              <w:t>Internet disconnected or device not working properly</w:t>
            </w:r>
          </w:p>
        </w:tc>
      </w:tr>
      <w:tr w:rsidR="00EB7283">
        <w:trPr>
          <w:trHeight w:val="340"/>
        </w:trPr>
        <w:tc>
          <w:tcPr>
            <w:tcW w:w="5046" w:type="dxa"/>
          </w:tcPr>
          <w:p w:rsidR="00EB7283" w:rsidRDefault="00EA1FEA">
            <w:r>
              <w:t>Post condition</w:t>
            </w:r>
          </w:p>
        </w:tc>
        <w:tc>
          <w:tcPr>
            <w:tcW w:w="5046" w:type="dxa"/>
          </w:tcPr>
          <w:p w:rsidR="00EB7283" w:rsidRDefault="00EA1FEA">
            <w:r>
              <w:t>User successfully create login</w:t>
            </w:r>
          </w:p>
        </w:tc>
      </w:tr>
    </w:tbl>
    <w:p w:rsidR="00EB7283" w:rsidRDefault="00EB7283">
      <w:pPr>
        <w:spacing w:line="360" w:lineRule="auto"/>
        <w:jc w:val="both"/>
        <w:rPr>
          <w:rFonts w:ascii="Calibri" w:eastAsia="Calibri" w:hAnsi="Calibri"/>
        </w:rPr>
      </w:pPr>
    </w:p>
    <w:p w:rsidR="00EB7283" w:rsidRDefault="00EA1FEA">
      <w:pPr>
        <w:spacing w:line="360" w:lineRule="auto"/>
        <w:jc w:val="both"/>
        <w:rPr>
          <w:rFonts w:ascii="Calibri" w:eastAsia="Calibri" w:hAnsi="Calibri"/>
        </w:rPr>
      </w:pPr>
      <w:r>
        <w:rPr>
          <w:rFonts w:ascii="Calibri" w:eastAsia="Calibri" w:hAnsi="Calibri"/>
        </w:rPr>
        <w:t>Class diagram</w:t>
      </w:r>
    </w:p>
    <w:p w:rsidR="00EB7283" w:rsidRDefault="00EA1FEA">
      <w:pPr>
        <w:spacing w:line="360" w:lineRule="auto"/>
        <w:jc w:val="both"/>
        <w:rPr>
          <w:rFonts w:ascii="Calibri" w:eastAsia="Calibri" w:hAnsi="Calibri"/>
        </w:rPr>
      </w:pPr>
      <w:r>
        <w:rPr>
          <w:noProof/>
          <w:sz w:val="20"/>
        </w:rPr>
        <w:drawing>
          <wp:inline distT="0" distB="0" distL="0" distR="0">
            <wp:extent cx="5934710" cy="4258310"/>
            <wp:effectExtent l="19050" t="0" r="9525" b="0"/>
            <wp:docPr id="418" name="Picture 7" descr="class diagra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storage/emulated/0/.polaris_temp/image5.jpeg"/>
                    <pic:cNvPicPr>
                      <a:picLocks noChangeAspect="1" noChangeArrowheads="1"/>
                    </pic:cNvPicPr>
                  </pic:nvPicPr>
                  <pic:blipFill>
                    <a:blip r:embed="rId21" cstate="print"/>
                    <a:srcRect/>
                    <a:stretch>
                      <a:fillRect/>
                    </a:stretch>
                  </pic:blipFill>
                  <pic:spPr>
                    <a:xfrm>
                      <a:off x="0" y="0"/>
                      <a:ext cx="5935345" cy="4258945"/>
                    </a:xfrm>
                    <a:prstGeom prst="rect">
                      <a:avLst/>
                    </a:prstGeom>
                    <a:noFill/>
                    <a:ln w="9525" cap="flat">
                      <a:noFill/>
                    </a:ln>
                  </pic:spPr>
                </pic:pic>
              </a:graphicData>
            </a:graphic>
          </wp:inline>
        </w:drawing>
      </w:r>
    </w:p>
    <w:p w:rsidR="00EB7283" w:rsidRDefault="00EB7283">
      <w:pPr>
        <w:spacing w:line="360" w:lineRule="auto"/>
        <w:jc w:val="both"/>
        <w:rPr>
          <w:rFonts w:ascii="Calibri" w:eastAsia="Calibri" w:hAnsi="Calibri"/>
        </w:rPr>
      </w:pPr>
    </w:p>
    <w:p w:rsidR="00EB7283" w:rsidRDefault="00EA1FEA">
      <w:pPr>
        <w:pStyle w:val="Heading2"/>
        <w:numPr>
          <w:ilvl w:val="1"/>
          <w:numId w:val="5"/>
        </w:numPr>
        <w:spacing w:line="360" w:lineRule="auto"/>
      </w:pPr>
      <w:bookmarkStart w:id="390" w:name="_Toc505635152"/>
      <w:bookmarkStart w:id="391" w:name="_Toc505635251"/>
      <w:bookmarkStart w:id="392" w:name="_Toc505635350"/>
      <w:bookmarkStart w:id="393" w:name="_Toc505635455"/>
      <w:bookmarkStart w:id="394" w:name="_Toc505635661"/>
      <w:bookmarkStart w:id="395" w:name="_Toc1752290"/>
      <w:r>
        <w:lastRenderedPageBreak/>
        <w:t>Architecture Diagra</w:t>
      </w:r>
      <w:bookmarkEnd w:id="390"/>
      <w:bookmarkEnd w:id="391"/>
      <w:bookmarkEnd w:id="392"/>
      <w:bookmarkEnd w:id="393"/>
      <w:bookmarkEnd w:id="394"/>
      <w:r>
        <w:t>m</w:t>
      </w:r>
      <w:bookmarkEnd w:id="395"/>
    </w:p>
    <w:p w:rsidR="00EB7283" w:rsidRDefault="00EA1FEA">
      <w:pPr>
        <w:pStyle w:val="Heading2"/>
        <w:spacing w:line="360" w:lineRule="auto"/>
        <w:ind w:left="720"/>
      </w:pPr>
      <w:r>
        <w:rPr>
          <w:noProof/>
          <w:sz w:val="20"/>
        </w:rPr>
        <w:drawing>
          <wp:inline distT="0" distB="0" distL="0" distR="0">
            <wp:extent cx="5448935" cy="4886960"/>
            <wp:effectExtent l="19050" t="0" r="0" b="0"/>
            <wp:docPr id="419" name="Picture 6" descr="arch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storage/emulated/0/.polaris_temp/image6.png"/>
                    <pic:cNvPicPr>
                      <a:picLocks noChangeAspect="1" noChangeArrowheads="1"/>
                    </pic:cNvPicPr>
                  </pic:nvPicPr>
                  <pic:blipFill>
                    <a:blip r:embed="rId22" cstate="print"/>
                    <a:srcRect/>
                    <a:stretch>
                      <a:fillRect/>
                    </a:stretch>
                  </pic:blipFill>
                  <pic:spPr>
                    <a:xfrm>
                      <a:off x="0" y="0"/>
                      <a:ext cx="5449570" cy="4887595"/>
                    </a:xfrm>
                    <a:prstGeom prst="rect">
                      <a:avLst/>
                    </a:prstGeom>
                    <a:noFill/>
                    <a:ln w="9525" cap="flat">
                      <a:noFill/>
                    </a:ln>
                  </pic:spPr>
                </pic:pic>
              </a:graphicData>
            </a:graphic>
          </wp:inline>
        </w:drawing>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pStyle w:val="Heading2"/>
        <w:numPr>
          <w:ilvl w:val="1"/>
          <w:numId w:val="5"/>
        </w:numPr>
        <w:spacing w:line="360" w:lineRule="auto"/>
      </w:pPr>
      <w:bookmarkStart w:id="396" w:name="_Toc505635154"/>
      <w:bookmarkStart w:id="397" w:name="_Toc505635253"/>
      <w:bookmarkStart w:id="398" w:name="_Toc505635352"/>
      <w:bookmarkStart w:id="399" w:name="_Toc505635457"/>
      <w:bookmarkStart w:id="400" w:name="_Toc505635663"/>
      <w:bookmarkStart w:id="401" w:name="_Toc1752291"/>
      <w:r>
        <w:lastRenderedPageBreak/>
        <w:t>Entity Relationship Diagram with data dictionary</w:t>
      </w:r>
      <w:bookmarkEnd w:id="396"/>
      <w:bookmarkEnd w:id="397"/>
      <w:bookmarkEnd w:id="398"/>
      <w:bookmarkEnd w:id="399"/>
      <w:bookmarkEnd w:id="400"/>
      <w:bookmarkEnd w:id="401"/>
    </w:p>
    <w:p w:rsidR="00EB7283" w:rsidRDefault="00EA1FEA">
      <w:pPr>
        <w:spacing w:line="360" w:lineRule="auto"/>
        <w:jc w:val="both"/>
        <w:rPr>
          <w:rFonts w:ascii="Calibri" w:eastAsia="Calibri" w:hAnsi="Calibri"/>
        </w:rPr>
      </w:pPr>
      <w:r>
        <w:rPr>
          <w:noProof/>
          <w:sz w:val="20"/>
        </w:rPr>
        <w:drawing>
          <wp:inline distT="0" distB="0" distL="0" distR="0">
            <wp:extent cx="5944235" cy="3105785"/>
            <wp:effectExtent l="19050" t="0" r="0" b="0"/>
            <wp:docPr id="421" name="Picture 4" descr="ER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storage/emulated/0/.polaris_temp/image7.png"/>
                    <pic:cNvPicPr>
                      <a:picLocks noChangeAspect="1" noChangeArrowheads="1"/>
                    </pic:cNvPicPr>
                  </pic:nvPicPr>
                  <pic:blipFill>
                    <a:blip r:embed="rId23" cstate="print"/>
                    <a:srcRect/>
                    <a:stretch>
                      <a:fillRect/>
                    </a:stretch>
                  </pic:blipFill>
                  <pic:spPr>
                    <a:xfrm>
                      <a:off x="0" y="0"/>
                      <a:ext cx="5944870" cy="3106420"/>
                    </a:xfrm>
                    <a:prstGeom prst="rect">
                      <a:avLst/>
                    </a:prstGeom>
                    <a:noFill/>
                    <a:ln w="9525" cap="flat">
                      <a:noFill/>
                    </a:ln>
                  </pic:spPr>
                </pic:pic>
              </a:graphicData>
            </a:graphic>
          </wp:inline>
        </w:drawing>
      </w:r>
    </w:p>
    <w:p w:rsidR="00EB7283" w:rsidRDefault="00EA1FEA">
      <w:pPr>
        <w:pStyle w:val="Heading2"/>
        <w:spacing w:line="360" w:lineRule="auto"/>
      </w:pPr>
      <w:bookmarkStart w:id="402" w:name="_Toc1752292"/>
      <w:r>
        <w:t>Collaboration Diagram:</w:t>
      </w:r>
      <w:bookmarkEnd w:id="402"/>
    </w:p>
    <w:p w:rsidR="00EB7283" w:rsidRDefault="00EA1FEA">
      <w:pPr>
        <w:tabs>
          <w:tab w:val="left" w:pos="270"/>
        </w:tabs>
      </w:pPr>
      <w:r>
        <w:rPr>
          <w:noProof/>
          <w:sz w:val="20"/>
        </w:rPr>
        <w:drawing>
          <wp:inline distT="0" distB="0" distL="0" distR="0">
            <wp:extent cx="5944235" cy="2677795"/>
            <wp:effectExtent l="19050" t="0" r="0" b="0"/>
            <wp:docPr id="423" name="Picture 12" descr="uml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storage/emulated/0/.polaris_temp/image8.png"/>
                    <pic:cNvPicPr>
                      <a:picLocks noChangeAspect="1" noChangeArrowheads="1"/>
                    </pic:cNvPicPr>
                  </pic:nvPicPr>
                  <pic:blipFill>
                    <a:blip r:embed="rId24" cstate="print"/>
                    <a:stretch>
                      <a:fillRect/>
                    </a:stretch>
                  </pic:blipFill>
                  <pic:spPr>
                    <a:xfrm>
                      <a:off x="0" y="0"/>
                      <a:ext cx="5944870" cy="2678430"/>
                    </a:xfrm>
                    <a:prstGeom prst="rect">
                      <a:avLst/>
                    </a:prstGeom>
                    <a:ln cap="flat"/>
                  </pic:spPr>
                </pic:pic>
              </a:graphicData>
            </a:graphic>
          </wp:inline>
        </w:drawing>
      </w:r>
    </w:p>
    <w:p w:rsidR="00EB7283" w:rsidRDefault="00EB7283">
      <w:pPr>
        <w:tabs>
          <w:tab w:val="left" w:pos="6110"/>
        </w:tabs>
        <w:rPr>
          <w:rFonts w:ascii="Calibri" w:eastAsia="Calibri" w:hAnsi="Calibri"/>
        </w:rPr>
      </w:pPr>
    </w:p>
    <w:p w:rsidR="00EB7283" w:rsidRDefault="00EA1FEA">
      <w:pPr>
        <w:tabs>
          <w:tab w:val="left" w:pos="6110"/>
        </w:tabs>
        <w:rPr>
          <w:rFonts w:ascii="Calibri" w:eastAsia="Calibri" w:hAnsi="Calibri"/>
        </w:rPr>
      </w:pPr>
      <w:r>
        <w:rPr>
          <w:rFonts w:ascii="Calibri" w:eastAsia="Calibri" w:hAnsi="Calibri"/>
        </w:rPr>
        <w:tab/>
      </w:r>
    </w:p>
    <w:p w:rsidR="00EB7283" w:rsidRDefault="00EA1FEA">
      <w:pPr>
        <w:pStyle w:val="Heading2"/>
        <w:numPr>
          <w:ilvl w:val="1"/>
          <w:numId w:val="5"/>
        </w:numPr>
        <w:spacing w:line="360" w:lineRule="auto"/>
      </w:pPr>
      <w:bookmarkStart w:id="403" w:name="_Toc505635156"/>
      <w:bookmarkStart w:id="404" w:name="_Toc505635255"/>
      <w:bookmarkStart w:id="405" w:name="_Toc505635354"/>
      <w:bookmarkStart w:id="406" w:name="_Toc505635459"/>
      <w:bookmarkStart w:id="407" w:name="_Toc505635665"/>
      <w:bookmarkStart w:id="408" w:name="_Toc1752293"/>
      <w:r>
        <w:lastRenderedPageBreak/>
        <w:t>Sequence</w:t>
      </w:r>
      <w:bookmarkEnd w:id="403"/>
      <w:bookmarkEnd w:id="404"/>
      <w:bookmarkEnd w:id="405"/>
      <w:bookmarkEnd w:id="406"/>
      <w:bookmarkEnd w:id="407"/>
      <w:r>
        <w:t xml:space="preserve"> diagram</w:t>
      </w:r>
      <w:bookmarkEnd w:id="408"/>
    </w:p>
    <w:p w:rsidR="00EB7283" w:rsidRDefault="00EA1FEA">
      <w:r>
        <w:rPr>
          <w:noProof/>
          <w:sz w:val="20"/>
        </w:rPr>
        <w:drawing>
          <wp:inline distT="0" distB="0" distL="0" distR="0">
            <wp:extent cx="5392420" cy="3392170"/>
            <wp:effectExtent l="19050" t="0" r="0" b="0"/>
            <wp:docPr id="424" name="Picture 13" descr="uml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storage/emulated/0/.polaris_temp/image9.png"/>
                    <pic:cNvPicPr>
                      <a:picLocks noChangeAspect="1" noChangeArrowheads="1"/>
                    </pic:cNvPicPr>
                  </pic:nvPicPr>
                  <pic:blipFill>
                    <a:blip r:embed="rId25" cstate="print"/>
                    <a:stretch>
                      <a:fillRect/>
                    </a:stretch>
                  </pic:blipFill>
                  <pic:spPr>
                    <a:xfrm>
                      <a:off x="0" y="0"/>
                      <a:ext cx="5393055" cy="3392805"/>
                    </a:xfrm>
                    <a:prstGeom prst="rect">
                      <a:avLst/>
                    </a:prstGeom>
                    <a:ln cap="flat"/>
                  </pic:spPr>
                </pic:pic>
              </a:graphicData>
            </a:graphic>
          </wp:inline>
        </w:drawing>
      </w:r>
    </w:p>
    <w:p w:rsidR="00EB7283" w:rsidRDefault="00EB7283">
      <w:pPr>
        <w:spacing w:line="360" w:lineRule="auto"/>
        <w:jc w:val="both"/>
        <w:rPr>
          <w:rFonts w:ascii="Calibri" w:eastAsia="Calibri" w:hAnsi="Calibri"/>
        </w:rPr>
      </w:pPr>
    </w:p>
    <w:p w:rsidR="00EB7283" w:rsidRDefault="00EA1FEA">
      <w:pPr>
        <w:pStyle w:val="Heading2"/>
        <w:numPr>
          <w:ilvl w:val="1"/>
          <w:numId w:val="5"/>
        </w:numPr>
        <w:spacing w:line="360" w:lineRule="auto"/>
      </w:pPr>
      <w:bookmarkStart w:id="409" w:name="_Toc505635158"/>
      <w:bookmarkStart w:id="410" w:name="_Toc505635257"/>
      <w:bookmarkStart w:id="411" w:name="_Toc505635356"/>
      <w:bookmarkStart w:id="412" w:name="_Toc505635461"/>
      <w:bookmarkStart w:id="413" w:name="_Toc505635667"/>
      <w:bookmarkStart w:id="414" w:name="_Toc1752294"/>
      <w:r>
        <w:lastRenderedPageBreak/>
        <w:t>Activity Diagram</w:t>
      </w:r>
      <w:bookmarkEnd w:id="409"/>
      <w:bookmarkEnd w:id="410"/>
      <w:bookmarkEnd w:id="411"/>
      <w:bookmarkEnd w:id="412"/>
      <w:bookmarkEnd w:id="413"/>
      <w:bookmarkEnd w:id="414"/>
    </w:p>
    <w:p w:rsidR="00EB7283" w:rsidRDefault="00EA1FEA">
      <w:pPr>
        <w:spacing w:line="360" w:lineRule="auto"/>
        <w:jc w:val="both"/>
        <w:rPr>
          <w:rFonts w:ascii="Calibri" w:eastAsia="Calibri" w:hAnsi="Calibri"/>
        </w:rPr>
      </w:pPr>
      <w:r>
        <w:rPr>
          <w:noProof/>
          <w:sz w:val="20"/>
        </w:rPr>
        <w:drawing>
          <wp:inline distT="0" distB="0" distL="0" distR="0">
            <wp:extent cx="5754370" cy="5039995"/>
            <wp:effectExtent l="19050" t="0" r="0" b="0"/>
            <wp:docPr id="426" name="Picture 14" descr="uml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storage/emulated/0/.polaris_temp/image10.png"/>
                    <pic:cNvPicPr>
                      <a:picLocks noChangeAspect="1" noChangeArrowheads="1"/>
                    </pic:cNvPicPr>
                  </pic:nvPicPr>
                  <pic:blipFill>
                    <a:blip r:embed="rId26" cstate="print"/>
                    <a:stretch>
                      <a:fillRect/>
                    </a:stretch>
                  </pic:blipFill>
                  <pic:spPr>
                    <a:xfrm>
                      <a:off x="0" y="0"/>
                      <a:ext cx="5755005" cy="5040630"/>
                    </a:xfrm>
                    <a:prstGeom prst="rect">
                      <a:avLst/>
                    </a:prstGeom>
                    <a:ln cap="flat"/>
                  </pic:spPr>
                </pic:pic>
              </a:graphicData>
            </a:graphic>
          </wp:inline>
        </w:drawing>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pStyle w:val="Heading2"/>
        <w:numPr>
          <w:ilvl w:val="1"/>
          <w:numId w:val="5"/>
        </w:numPr>
        <w:spacing w:line="360" w:lineRule="auto"/>
      </w:pPr>
      <w:bookmarkStart w:id="415" w:name="_Toc505635159"/>
      <w:bookmarkStart w:id="416" w:name="_Toc505635258"/>
      <w:bookmarkStart w:id="417" w:name="_Toc505635357"/>
      <w:bookmarkStart w:id="418" w:name="_Toc505635462"/>
      <w:bookmarkStart w:id="419" w:name="_Toc505635668"/>
      <w:bookmarkStart w:id="420" w:name="_Toc1752295"/>
      <w:r>
        <w:lastRenderedPageBreak/>
        <w:t>State Transition Diagram</w:t>
      </w:r>
      <w:bookmarkEnd w:id="415"/>
      <w:bookmarkEnd w:id="416"/>
      <w:bookmarkEnd w:id="417"/>
      <w:bookmarkEnd w:id="418"/>
      <w:bookmarkEnd w:id="419"/>
      <w:bookmarkEnd w:id="420"/>
    </w:p>
    <w:p w:rsidR="00EB7283" w:rsidRDefault="00EB7283"/>
    <w:p w:rsidR="00EB7283" w:rsidRDefault="00EA1FEA">
      <w:pPr>
        <w:spacing w:line="360" w:lineRule="auto"/>
        <w:jc w:val="both"/>
        <w:rPr>
          <w:rFonts w:ascii="Calibri" w:eastAsia="Calibri" w:hAnsi="Calibri"/>
        </w:rPr>
      </w:pPr>
      <w:r>
        <w:rPr>
          <w:noProof/>
          <w:sz w:val="20"/>
        </w:rPr>
        <w:drawing>
          <wp:inline distT="0" distB="0" distL="0" distR="0">
            <wp:extent cx="5944235" cy="2649855"/>
            <wp:effectExtent l="19050" t="0" r="0" b="0"/>
            <wp:docPr id="428" name="Picture 17" descr="uml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storage/emulated/0/.polaris_temp/image11.png"/>
                    <pic:cNvPicPr>
                      <a:picLocks noChangeAspect="1" noChangeArrowheads="1"/>
                    </pic:cNvPicPr>
                  </pic:nvPicPr>
                  <pic:blipFill>
                    <a:blip r:embed="rId27" cstate="print"/>
                    <a:stretch>
                      <a:fillRect/>
                    </a:stretch>
                  </pic:blipFill>
                  <pic:spPr>
                    <a:xfrm>
                      <a:off x="0" y="0"/>
                      <a:ext cx="5944870" cy="2650490"/>
                    </a:xfrm>
                    <a:prstGeom prst="rect">
                      <a:avLst/>
                    </a:prstGeom>
                    <a:ln cap="flat"/>
                  </pic:spPr>
                </pic:pic>
              </a:graphicData>
            </a:graphic>
          </wp:inline>
        </w:drawing>
      </w:r>
    </w:p>
    <w:p w:rsidR="00EB7283" w:rsidRDefault="00EA1FEA">
      <w:pPr>
        <w:pStyle w:val="Heading2"/>
        <w:numPr>
          <w:ilvl w:val="1"/>
          <w:numId w:val="5"/>
        </w:numPr>
        <w:spacing w:line="360" w:lineRule="auto"/>
      </w:pPr>
      <w:bookmarkStart w:id="421" w:name="_Toc505635160"/>
      <w:bookmarkStart w:id="422" w:name="_Toc505635259"/>
      <w:bookmarkStart w:id="423" w:name="_Toc505635358"/>
      <w:bookmarkStart w:id="424" w:name="_Toc505635463"/>
      <w:bookmarkStart w:id="425" w:name="_Toc505635669"/>
      <w:bookmarkStart w:id="426" w:name="_Toc1752296"/>
      <w:r>
        <w:t>Component Diagram</w:t>
      </w:r>
      <w:bookmarkEnd w:id="421"/>
      <w:bookmarkEnd w:id="422"/>
      <w:bookmarkEnd w:id="423"/>
      <w:bookmarkEnd w:id="424"/>
      <w:bookmarkEnd w:id="425"/>
      <w:bookmarkEnd w:id="426"/>
    </w:p>
    <w:p w:rsidR="00EB7283" w:rsidRDefault="00EB7283"/>
    <w:p w:rsidR="00EB7283" w:rsidRDefault="00EA1FEA">
      <w:pPr>
        <w:spacing w:line="360" w:lineRule="auto"/>
        <w:jc w:val="both"/>
        <w:rPr>
          <w:rFonts w:ascii="Calibri" w:eastAsia="Calibri" w:hAnsi="Calibri"/>
        </w:rPr>
      </w:pPr>
      <w:r>
        <w:rPr>
          <w:noProof/>
          <w:sz w:val="20"/>
        </w:rPr>
        <w:drawing>
          <wp:inline distT="0" distB="0" distL="0" distR="0">
            <wp:extent cx="5944235" cy="3135630"/>
            <wp:effectExtent l="19050" t="0" r="0" b="0"/>
            <wp:docPr id="430" name="Picture 16" descr="uml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storage/emulated/0/.polaris_temp/image12.png"/>
                    <pic:cNvPicPr>
                      <a:picLocks noChangeAspect="1" noChangeArrowheads="1"/>
                    </pic:cNvPicPr>
                  </pic:nvPicPr>
                  <pic:blipFill>
                    <a:blip r:embed="rId28" cstate="print"/>
                    <a:stretch>
                      <a:fillRect/>
                    </a:stretch>
                  </pic:blipFill>
                  <pic:spPr>
                    <a:xfrm>
                      <a:off x="0" y="0"/>
                      <a:ext cx="5944870" cy="3136265"/>
                    </a:xfrm>
                    <a:prstGeom prst="rect">
                      <a:avLst/>
                    </a:prstGeom>
                    <a:ln cap="flat"/>
                  </pic:spPr>
                </pic:pic>
              </a:graphicData>
            </a:graphic>
          </wp:inline>
        </w:drawing>
      </w:r>
    </w:p>
    <w:p w:rsidR="00EB7283" w:rsidRDefault="00EB7283">
      <w:pPr>
        <w:spacing w:line="360" w:lineRule="auto"/>
        <w:jc w:val="both"/>
        <w:rPr>
          <w:rFonts w:ascii="Calibri" w:eastAsia="Calibri" w:hAnsi="Calibri"/>
        </w:rPr>
      </w:pPr>
    </w:p>
    <w:p w:rsidR="006E0B80" w:rsidRDefault="006E0B80">
      <w:pPr>
        <w:spacing w:line="360" w:lineRule="auto"/>
        <w:jc w:val="both"/>
        <w:rPr>
          <w:rFonts w:ascii="Calibri" w:eastAsia="Calibri" w:hAnsi="Calibri"/>
        </w:rPr>
      </w:pPr>
    </w:p>
    <w:p w:rsidR="006E0B80" w:rsidRDefault="006E0B80">
      <w:pPr>
        <w:spacing w:line="360" w:lineRule="auto"/>
        <w:jc w:val="both"/>
        <w:rPr>
          <w:rFonts w:ascii="Calibri" w:eastAsia="Calibri" w:hAnsi="Calibri"/>
        </w:rPr>
      </w:pPr>
    </w:p>
    <w:p w:rsidR="00EB7283" w:rsidRDefault="00EA1FEA">
      <w:pPr>
        <w:pStyle w:val="Heading2"/>
        <w:numPr>
          <w:ilvl w:val="1"/>
          <w:numId w:val="5"/>
        </w:numPr>
        <w:spacing w:line="360" w:lineRule="auto"/>
      </w:pPr>
      <w:bookmarkStart w:id="427" w:name="_Toc505635162"/>
      <w:bookmarkStart w:id="428" w:name="_Toc505635261"/>
      <w:bookmarkStart w:id="429" w:name="_Toc505635360"/>
      <w:bookmarkStart w:id="430" w:name="_Toc505635465"/>
      <w:bookmarkStart w:id="431" w:name="_Toc505635671"/>
      <w:bookmarkStart w:id="432" w:name="_Toc1752297"/>
      <w:r>
        <w:lastRenderedPageBreak/>
        <w:t>Data Flow diagram</w:t>
      </w:r>
      <w:bookmarkEnd w:id="432"/>
      <w:r>
        <w:t xml:space="preserve"> </w:t>
      </w:r>
      <w:bookmarkEnd w:id="427"/>
      <w:bookmarkEnd w:id="428"/>
      <w:bookmarkEnd w:id="429"/>
      <w:bookmarkEnd w:id="430"/>
      <w:bookmarkEnd w:id="431"/>
    </w:p>
    <w:p w:rsidR="00EB7283" w:rsidRDefault="00B629C3" w:rsidP="006E0B80">
      <w:pPr>
        <w:jc w:val="both"/>
      </w:pPr>
      <w:r w:rsidRPr="00B629C3">
        <w:rPr>
          <w:sz w:val="20"/>
        </w:rPr>
        <w:pict>
          <v:rect id="_x0000_s1041" style="position:absolute;left:0;text-align:left;margin-left:15pt;margin-top:17pt;width:164.1pt;height:66.7pt;z-index:251658752" filled="f" stroked="f"/>
        </w:pict>
      </w:r>
    </w:p>
    <w:p w:rsidR="00EB7283" w:rsidRDefault="00EB7283">
      <w:pPr>
        <w:ind w:left="510"/>
      </w:pPr>
    </w:p>
    <w:p w:rsidR="00EB7283" w:rsidRDefault="00EB7283">
      <w:pPr>
        <w:ind w:left="510"/>
      </w:pPr>
    </w:p>
    <w:p w:rsidR="00EB7283" w:rsidRDefault="00EB7283">
      <w:pPr>
        <w:ind w:left="510"/>
      </w:pPr>
    </w:p>
    <w:p w:rsidR="00EB7283" w:rsidRDefault="00EA1FEA">
      <w:pPr>
        <w:pStyle w:val="NoSpacing"/>
      </w:pPr>
      <w:r>
        <w:t>Level 0</w:t>
      </w:r>
    </w:p>
    <w:p w:rsidR="00EB7283" w:rsidRDefault="00B629C3">
      <w:r w:rsidRPr="00B629C3">
        <w:rPr>
          <w:sz w:val="20"/>
        </w:rPr>
        <w:pict>
          <v:shapetype id="_x0000_m1051" coordsize="21600,21600" o:spt="202" o:preferrelative="t" path="m,l,21600r21600,l21600,xe">
            <v:stroke joinstyle="miter"/>
            <v:path gradientshapeok="f" o:connecttype="segments"/>
          </v:shapetype>
        </w:pict>
      </w:r>
      <w:r w:rsidRPr="00B629C3">
        <w:rPr>
          <w:sz w:val="20"/>
        </w:rPr>
        <w:pict>
          <v:shape id="_x0000_s1039" type="#_x0000_m1051" style="position:absolute;margin-left:183pt;margin-top:16pt;width:84.7pt;height:68.2pt;z-index:251661824;mso-position-horizontal:absolute;mso-position-horizontal-relative:text;mso-position-vertical:absolute;mso-position-vertical-relative:text" o:spt="202" o:preferrelative="t" path="m,l,21600r21600,l21600,xe" filled="f" stroked="f">
            <v:stroke joinstyle="miter"/>
            <v:path gradientshapeok="f" o:connecttype="segments"/>
            <v:textbox inset="7pt,4pt,7pt,4pt">
              <w:txbxContent>
                <w:p w:rsidR="006E0B80" w:rsidRDefault="006E0B80">
                  <w:pPr>
                    <w:jc w:val="center"/>
                    <w:rPr>
                      <w:b/>
                      <w:sz w:val="200"/>
                      <w:szCs w:val="200"/>
                    </w:rPr>
                  </w:pPr>
                  <w:r>
                    <w:rPr>
                      <w:sz w:val="52"/>
                      <w:szCs w:val="52"/>
                    </w:rPr>
                    <w:t>Health Band</w:t>
                  </w:r>
                </w:p>
                <w:p w:rsidR="006E0B80" w:rsidRDefault="006E0B80"/>
              </w:txbxContent>
            </v:textbox>
          </v:shape>
        </w:pict>
      </w:r>
      <w:r w:rsidRPr="00B629C3">
        <w:rPr>
          <w:sz w:val="20"/>
        </w:rPr>
        <w:pict>
          <v:shapetype id="_x0000_m1050" coordsize="21600,21600" o:spt="131" o:preferrelative="t" path="ar,,21600,21600,18685,18165,10677,21597l20990,21597r,-3432xe">
            <v:stroke joinstyle="miter"/>
            <v:path o:connecttype="rect" textboxrect="3163,3163,18437,18437"/>
          </v:shapetype>
        </w:pict>
      </w:r>
      <w:r w:rsidRPr="00B629C3">
        <w:rPr>
          <w:sz w:val="20"/>
        </w:rPr>
        <w:pict>
          <v:shape id="_x0000_s1037" type="#_x0000_m1050" style="position:absolute;margin-left:149pt;margin-top:2pt;width:150pt;height:90.5pt;z-index:251660800;mso-position-horizontal:absolute;mso-position-horizontal-relative:text;mso-position-vertical:absolute;mso-position-vertical-relative:text" o:spt="131" o:preferrelative="t" o:allowoverlap="t" path="ar,,21600,21600,18685,18165,10677,21597l20990,21597r,-3432xe" filled="t" fillcolor="#5b9bd5" strokecolor="#f2f2f2" strokeweight="3pt">
            <v:stroke joinstyle="miter"/>
            <v:shadow on="t" type="perspective" color="#1f4d78" opacity="32897f" offset="1270pt,1270pt"/>
            <v:path o:connecttype="rect" textboxrect="3163,3163,18437,18437"/>
          </v:shape>
        </w:pict>
      </w:r>
    </w:p>
    <w:p w:rsidR="00EB7283" w:rsidRDefault="00B629C3">
      <w:pPr>
        <w:ind w:left="510"/>
      </w:pPr>
      <w:r w:rsidRPr="00B629C3">
        <w:rPr>
          <w:sz w:val="20"/>
        </w:rPr>
        <w:pict>
          <v:rect id="_x0000_s1036" style="position:absolute;left:0;text-align:left;margin-left:339pt;margin-top:1pt;width:129pt;height:51.7pt;z-index:251662848" filled="f" stroked="f"/>
        </w:pict>
      </w:r>
    </w:p>
    <w:p w:rsidR="00EB7283" w:rsidRDefault="00B629C3">
      <w:r w:rsidRPr="00B629C3">
        <w:rPr>
          <w:sz w:val="20"/>
        </w:rPr>
        <w:pict>
          <v:shapetype id="_x0000_m1049" coordsize="21600,21600" o:spt="32" o:preferrelative="t" o:oned="t" path="m,l21600,21600e" filled="f">
            <v:path arrowok="t" fillok="f" o:connecttype="none"/>
            <o:lock v:ext="edit" shapetype="t"/>
          </v:shapetype>
        </w:pict>
      </w:r>
      <w:r w:rsidRPr="00B629C3">
        <w:rPr>
          <w:sz w:val="20"/>
        </w:rPr>
        <w:pict>
          <v:shape id="_x0000_s1034" type="#_x0000_m1049" style="position:absolute;margin-left:257pt;margin-top:5pt;width:54pt;height:80.2pt;z-index:251665920;mso-position-horizontal:absolute;mso-position-horizontal-relative:text;mso-position-vertical:absolute;mso-position-vertical-relative:text" o:spt="32" o:connectortype="straight" o:preferrelative="t" o:allowoverlap="t" o:oned="t" path="m,l21600,21600e" filled="f" strokecolor="black" strokeweight=".25pt">
            <v:stroke startarrow="block" startarrowwidth="medium" endarrow="block" endarrowwidth="medium"/>
            <v:path arrowok="t" fillok="f" o:connecttype="none"/>
            <o:lock v:ext="edit" shapetype="t"/>
          </v:shape>
        </w:pict>
      </w:r>
      <w:r w:rsidRPr="00B629C3">
        <w:rPr>
          <w:sz w:val="20"/>
        </w:rPr>
        <w:pict>
          <v:shapetype id="_x0000_m1048" coordsize="21600,21600" o:spt="32" o:preferrelative="t" o:oned="t" path="m,l21600,21600e" filled="f">
            <v:path arrowok="t" fillok="f" o:connecttype="none"/>
            <o:lock v:ext="edit" shapetype="t"/>
          </v:shapetype>
        </w:pict>
      </w:r>
      <w:r w:rsidRPr="00B629C3">
        <w:rPr>
          <w:sz w:val="20"/>
        </w:rPr>
        <w:pict>
          <v:shape id="_x0000_s1032" type="#_x0000_m1048" style="position:absolute;margin-left:130pt;margin-top:5pt;width:57pt;height:72.7pt;flip:y;z-index:251666944;mso-position-horizontal:absolute;mso-position-horizontal-relative:text;mso-position-vertical:absolute;mso-position-vertical-relative:text" o:spt="32" o:connectortype="straight" o:preferrelative="t" o:allowoverlap="t" o:oned="t" path="m,l21600,21600e" filled="t" fillcolor="white" strokecolor="black" strokeweight=".25pt">
            <v:stroke startarrow="block" startarrowwidth="medium" endarrow="block" endarrowwidth="medium"/>
            <v:path arrowok="t" fillok="f" o:connecttype="none"/>
            <o:lock v:ext="edit" shapetype="t"/>
          </v:shape>
        </w:pict>
      </w:r>
    </w:p>
    <w:p w:rsidR="00EB7283" w:rsidRDefault="00EB7283">
      <w:pPr>
        <w:ind w:left="510"/>
      </w:pPr>
    </w:p>
    <w:p w:rsidR="00EB7283" w:rsidRDefault="00EB7283"/>
    <w:p w:rsidR="00EB7283" w:rsidRDefault="00EB7283">
      <w:pPr>
        <w:ind w:left="510"/>
      </w:pPr>
    </w:p>
    <w:p w:rsidR="00EB7283" w:rsidRDefault="00B629C3">
      <w:pPr>
        <w:ind w:left="510"/>
        <w:rPr>
          <w:b/>
          <w:sz w:val="56"/>
          <w:szCs w:val="56"/>
        </w:rPr>
      </w:pPr>
      <w:r w:rsidRPr="00B629C3">
        <w:rPr>
          <w:sz w:val="20"/>
        </w:rPr>
        <w:pict>
          <v:rect id="_x0000_s1031" style="position:absolute;left:0;text-align:left;margin-left:296pt;margin-top:21pt;width:175.5pt;height:44.2pt;z-index:251659776" fillcolor="#5b9bd5" strokecolor="#f2f2f2" strokeweight="3pt">
            <v:shadow on="t" type="perspective" color="#1f4d78" opacity="32897f" offset="1270pt,1270pt"/>
          </v:rect>
        </w:pict>
      </w:r>
      <w:r w:rsidRPr="00B629C3">
        <w:rPr>
          <w:sz w:val="20"/>
        </w:rPr>
        <w:pict>
          <v:shapetype id="_x0000_m1047" coordsize="21600,21600" o:spt="202" o:preferrelative="t" path="m,l,21600r21600,l21600,xe">
            <v:stroke joinstyle="miter"/>
            <v:path gradientshapeok="f" o:connecttype="segments"/>
          </v:shapetype>
        </w:pict>
      </w:r>
      <w:r w:rsidRPr="00B629C3">
        <w:rPr>
          <w:sz w:val="20"/>
        </w:rPr>
        <w:pict>
          <v:shape id="_x0000_s1029" type="#_x0000_m1047" style="position:absolute;left:0;text-align:left;margin-left:296pt;margin-top:21pt;width:159pt;height:22.3pt;z-index:251664896;mso-position-horizontal:absolute;mso-position-horizontal-relative:text;mso-position-vertical:absolute;mso-position-vertical-relative:text" o:spt="202" o:preferrelative="t" path="m,l,21600r21600,l21600,xe" filled="f" stroked="f">
            <v:stroke joinstyle="miter"/>
            <v:path gradientshapeok="f" o:connecttype="segments"/>
            <v:textbox inset="7pt,4pt,7pt,4pt">
              <w:txbxContent>
                <w:p w:rsidR="006E0B80" w:rsidRDefault="006E0B80">
                  <w:pPr>
                    <w:rPr>
                      <w:sz w:val="32"/>
                      <w:szCs w:val="32"/>
                    </w:rPr>
                  </w:pPr>
                  <w:r>
                    <w:rPr>
                      <w:sz w:val="32"/>
                      <w:szCs w:val="32"/>
                    </w:rPr>
                    <w:t>guardian</w:t>
                  </w:r>
                </w:p>
              </w:txbxContent>
            </v:textbox>
          </v:shape>
        </w:pict>
      </w:r>
      <w:r w:rsidRPr="00B629C3">
        <w:rPr>
          <w:sz w:val="20"/>
        </w:rPr>
        <w:pict>
          <v:shapetype id="_x0000_m1046" coordsize="21600,21600" o:spt="202" o:preferrelative="t" path="m,l,21600r21600,l21600,xe">
            <v:stroke joinstyle="miter"/>
            <v:path gradientshapeok="f" o:connecttype="segments"/>
          </v:shapetype>
        </w:pict>
      </w:r>
      <w:r w:rsidRPr="00B629C3">
        <w:rPr>
          <w:sz w:val="20"/>
        </w:rPr>
        <w:pict>
          <v:shape id="_x0000_s1027" type="#_x0000_m1046" style="position:absolute;left:0;text-align:left;margin-left:-28pt;margin-top:9pt;width:170.1pt;height:45pt;z-index:251663872;mso-position-horizontal:absolute;mso-position-horizontal-relative:text;mso-position-vertical:absolute;mso-position-vertical-relative:text" o:spt="202" o:preferrelative="t" o:allowoverlap="t" path="m,l,21600r21600,l21600,xe" filled="t" fillcolor="#5b9bd5" strokecolor="#f2f2f2" strokeweight="3pt">
            <v:stroke joinstyle="miter"/>
            <v:shadow on="t" type="perspective" color="#1f4d78" opacity="32897f" offset="1270pt,1270pt"/>
            <v:path gradientshapeok="f" o:connecttype="segments"/>
            <v:textbox inset="7pt,4pt,7pt,4pt">
              <w:txbxContent>
                <w:p w:rsidR="006E0B80" w:rsidRDefault="006E0B80">
                  <w:pPr>
                    <w:jc w:val="center"/>
                    <w:rPr>
                      <w:sz w:val="32"/>
                      <w:szCs w:val="32"/>
                    </w:rPr>
                  </w:pPr>
                  <w:r>
                    <w:rPr>
                      <w:sz w:val="32"/>
                      <w:szCs w:val="32"/>
                    </w:rPr>
                    <w:t>device</w:t>
                  </w:r>
                </w:p>
              </w:txbxContent>
            </v:textbox>
          </v:shape>
        </w:pict>
      </w:r>
    </w:p>
    <w:p w:rsidR="00EB7283" w:rsidRDefault="00EB7283">
      <w:pPr>
        <w:ind w:left="510"/>
        <w:rPr>
          <w:b/>
          <w:sz w:val="56"/>
          <w:szCs w:val="56"/>
        </w:rPr>
      </w:pPr>
    </w:p>
    <w:p w:rsidR="00EB7283" w:rsidRDefault="00EB7283">
      <w:pPr>
        <w:ind w:left="510"/>
        <w:rPr>
          <w:b/>
          <w:sz w:val="56"/>
          <w:szCs w:val="56"/>
        </w:rPr>
      </w:pPr>
    </w:p>
    <w:p w:rsidR="00EB7283" w:rsidRDefault="00EA1FEA">
      <w:pPr>
        <w:tabs>
          <w:tab w:val="left" w:pos="990"/>
        </w:tabs>
        <w:rPr>
          <w:b/>
          <w:sz w:val="56"/>
          <w:szCs w:val="56"/>
        </w:rPr>
      </w:pPr>
      <w:r>
        <w:rPr>
          <w:b/>
          <w:sz w:val="56"/>
          <w:szCs w:val="56"/>
        </w:rPr>
        <w:tab/>
      </w:r>
    </w:p>
    <w:p w:rsidR="00EB7283" w:rsidRDefault="006E0B80">
      <w:pPr>
        <w:pStyle w:val="NoSpacing"/>
      </w:pPr>
      <w:r>
        <w:t>Level 1</w:t>
      </w:r>
    </w:p>
    <w:p w:rsidR="00EB7283" w:rsidRDefault="00EA1FEA">
      <w:r>
        <w:rPr>
          <w:noProof/>
          <w:sz w:val="20"/>
        </w:rPr>
        <w:drawing>
          <wp:inline distT="0" distB="0" distL="0" distR="0">
            <wp:extent cx="5934710" cy="3601085"/>
            <wp:effectExtent l="19050" t="0" r="9525" b="0"/>
            <wp:docPr id="441" name="Picture 1" descr="leve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storage/emulated/0/.polaris_temp/image13.png"/>
                    <pic:cNvPicPr>
                      <a:picLocks noChangeAspect="1" noChangeArrowheads="1"/>
                    </pic:cNvPicPr>
                  </pic:nvPicPr>
                  <pic:blipFill>
                    <a:blip r:embed="rId29" cstate="print"/>
                    <a:srcRect/>
                    <a:stretch>
                      <a:fillRect/>
                    </a:stretch>
                  </pic:blipFill>
                  <pic:spPr>
                    <a:xfrm>
                      <a:off x="0" y="0"/>
                      <a:ext cx="5935345" cy="3601720"/>
                    </a:xfrm>
                    <a:prstGeom prst="rect">
                      <a:avLst/>
                    </a:prstGeom>
                    <a:noFill/>
                    <a:ln w="9525" cap="flat">
                      <a:noFill/>
                    </a:ln>
                  </pic:spPr>
                </pic:pic>
              </a:graphicData>
            </a:graphic>
          </wp:inline>
        </w:drawing>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Heading1"/>
        <w:spacing w:before="240" w:after="240"/>
        <w:rPr>
          <w:b w:val="0"/>
          <w:sz w:val="96"/>
          <w:szCs w:val="96"/>
        </w:rPr>
      </w:pPr>
      <w:bookmarkStart w:id="433" w:name="_Toc505635163"/>
      <w:bookmarkStart w:id="434" w:name="_Toc505635262"/>
      <w:bookmarkStart w:id="435" w:name="_Toc505635361"/>
      <w:bookmarkStart w:id="436" w:name="_Toc505635466"/>
      <w:bookmarkStart w:id="437" w:name="_Toc505635672"/>
      <w:bookmarkStart w:id="438" w:name="_Toc1752298"/>
      <w:r>
        <w:rPr>
          <w:b w:val="0"/>
          <w:sz w:val="96"/>
          <w:szCs w:val="96"/>
        </w:rPr>
        <w:t>Chapter 5</w:t>
      </w:r>
      <w:bookmarkEnd w:id="433"/>
      <w:bookmarkEnd w:id="434"/>
      <w:bookmarkEnd w:id="435"/>
      <w:bookmarkEnd w:id="436"/>
      <w:bookmarkEnd w:id="437"/>
      <w:bookmarkEnd w:id="438"/>
    </w:p>
    <w:p w:rsidR="00EB7283" w:rsidRDefault="00EA1FEA">
      <w:pPr>
        <w:pStyle w:val="Heading1"/>
        <w:spacing w:before="240" w:after="240"/>
      </w:pPr>
      <w:bookmarkStart w:id="439" w:name="_Toc505635164"/>
      <w:bookmarkStart w:id="440" w:name="_Toc505635263"/>
      <w:bookmarkStart w:id="441" w:name="_Toc505635362"/>
      <w:bookmarkStart w:id="442" w:name="_Toc505635467"/>
      <w:bookmarkStart w:id="443" w:name="_Toc505635673"/>
      <w:bookmarkStart w:id="444" w:name="_Toc1752299"/>
      <w:r>
        <w:t>Implementation</w:t>
      </w:r>
      <w:bookmarkEnd w:id="439"/>
      <w:bookmarkEnd w:id="440"/>
      <w:bookmarkEnd w:id="441"/>
      <w:bookmarkEnd w:id="442"/>
      <w:bookmarkEnd w:id="443"/>
      <w:bookmarkEnd w:id="444"/>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NoSpacing"/>
        <w:spacing w:line="360" w:lineRule="auto"/>
        <w:rPr>
          <w:sz w:val="40"/>
          <w:szCs w:val="40"/>
        </w:rPr>
      </w:pPr>
      <w:r>
        <w:rPr>
          <w:b/>
          <w:sz w:val="40"/>
          <w:szCs w:val="40"/>
        </w:rPr>
        <w:lastRenderedPageBreak/>
        <w:t xml:space="preserve">Chapter 5: </w:t>
      </w:r>
      <w:r>
        <w:rPr>
          <w:sz w:val="40"/>
          <w:szCs w:val="40"/>
        </w:rPr>
        <w:t>Implementation</w:t>
      </w:r>
    </w:p>
    <w:p w:rsidR="00EB7283" w:rsidRDefault="00EB7283">
      <w:pPr>
        <w:spacing w:line="360" w:lineRule="auto"/>
        <w:jc w:val="both"/>
        <w:rPr>
          <w:rFonts w:ascii="Calibri" w:eastAsia="Calibri" w:hAnsi="Calibri"/>
        </w:rPr>
      </w:pPr>
    </w:p>
    <w:p w:rsidR="00EB7283" w:rsidRDefault="00EA1FEA">
      <w:pPr>
        <w:pStyle w:val="Heading2"/>
        <w:numPr>
          <w:ilvl w:val="1"/>
          <w:numId w:val="6"/>
        </w:numPr>
        <w:spacing w:line="360" w:lineRule="auto"/>
      </w:pPr>
      <w:bookmarkStart w:id="445" w:name="_Toc505635165"/>
      <w:bookmarkStart w:id="446" w:name="_Toc505635264"/>
      <w:bookmarkStart w:id="447" w:name="_Toc505635363"/>
      <w:bookmarkStart w:id="448" w:name="_Toc505635468"/>
      <w:bookmarkStart w:id="449" w:name="_Toc505635674"/>
      <w:bookmarkStart w:id="450" w:name="_Toc1752300"/>
      <w:r>
        <w:t>Pseudo codes</w:t>
      </w:r>
      <w:bookmarkEnd w:id="445"/>
      <w:bookmarkEnd w:id="446"/>
      <w:bookmarkEnd w:id="447"/>
      <w:bookmarkEnd w:id="448"/>
      <w:bookmarkEnd w:id="449"/>
      <w:bookmarkEnd w:id="450"/>
    </w:p>
    <w:p w:rsidR="00EB7283" w:rsidRDefault="00EA1FEA">
      <w:pPr>
        <w:spacing w:line="360" w:lineRule="auto"/>
        <w:jc w:val="both"/>
        <w:rPr>
          <w:rFonts w:ascii="Calibri" w:eastAsia="Calibri" w:hAnsi="Calibri"/>
        </w:rPr>
      </w:pPr>
      <w:r>
        <w:rPr>
          <w:noProof/>
          <w:sz w:val="20"/>
        </w:rPr>
        <w:drawing>
          <wp:inline distT="0" distB="0" distL="0" distR="0">
            <wp:extent cx="5944235" cy="4715510"/>
            <wp:effectExtent l="19050" t="0" r="0" b="0"/>
            <wp:docPr id="443" name="Picture 3" descr="activ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storage/emulated/0/.polaris_temp/image14.png"/>
                    <pic:cNvPicPr>
                      <a:picLocks noChangeAspect="1" noChangeArrowheads="1"/>
                    </pic:cNvPicPr>
                  </pic:nvPicPr>
                  <pic:blipFill>
                    <a:blip r:embed="rId30" cstate="print"/>
                    <a:srcRect/>
                    <a:stretch>
                      <a:fillRect/>
                    </a:stretch>
                  </pic:blipFill>
                  <pic:spPr>
                    <a:xfrm>
                      <a:off x="0" y="0"/>
                      <a:ext cx="5944870" cy="4716145"/>
                    </a:xfrm>
                    <a:prstGeom prst="rect">
                      <a:avLst/>
                    </a:prstGeom>
                    <a:noFill/>
                    <a:ln w="9525" cap="flat">
                      <a:noFill/>
                    </a:ln>
                  </pic:spPr>
                </pic:pic>
              </a:graphicData>
            </a:graphic>
          </wp:inline>
        </w:drawing>
      </w:r>
    </w:p>
    <w:p w:rsidR="00EB7283" w:rsidRDefault="00EA1FEA">
      <w:pPr>
        <w:pStyle w:val="Heading2"/>
        <w:numPr>
          <w:ilvl w:val="1"/>
          <w:numId w:val="6"/>
        </w:numPr>
        <w:spacing w:line="360" w:lineRule="auto"/>
      </w:pPr>
      <w:bookmarkStart w:id="451" w:name="_Toc505635166"/>
      <w:bookmarkStart w:id="452" w:name="_Toc505635265"/>
      <w:bookmarkStart w:id="453" w:name="_Toc505635364"/>
      <w:bookmarkStart w:id="454" w:name="_Toc505635469"/>
      <w:bookmarkStart w:id="455" w:name="_Toc505635675"/>
      <w:bookmarkStart w:id="456" w:name="_Toc1752301"/>
      <w:r>
        <w:t>Components, Libraries, Web Services and stubs</w:t>
      </w:r>
      <w:bookmarkEnd w:id="451"/>
      <w:bookmarkEnd w:id="452"/>
      <w:bookmarkEnd w:id="453"/>
      <w:bookmarkEnd w:id="454"/>
      <w:bookmarkEnd w:id="455"/>
      <w:bookmarkEnd w:id="456"/>
    </w:p>
    <w:p w:rsidR="00EB7283" w:rsidRDefault="00EA1FEA">
      <w:pPr>
        <w:ind w:left="720"/>
        <w:rPr>
          <w:rFonts w:ascii="Calibri" w:eastAsia="Calibri" w:hAnsi="Calibri"/>
          <w:b/>
          <w:sz w:val="28"/>
          <w:szCs w:val="28"/>
        </w:rPr>
      </w:pPr>
      <w:r>
        <w:rPr>
          <w:rFonts w:ascii="Calibri" w:eastAsia="Calibri" w:hAnsi="Calibri"/>
          <w:b/>
          <w:sz w:val="28"/>
          <w:szCs w:val="28"/>
        </w:rPr>
        <w:t>Components</w:t>
      </w:r>
    </w:p>
    <w:p w:rsidR="00EB7283" w:rsidRDefault="00EA1FEA">
      <w:pPr>
        <w:ind w:left="720"/>
        <w:rPr>
          <w:rFonts w:ascii="Calibri" w:eastAsia="Calibri" w:hAnsi="Calibri"/>
          <w:b/>
        </w:rPr>
      </w:pPr>
      <w:r>
        <w:rPr>
          <w:rFonts w:ascii="Calibri" w:eastAsia="Calibri" w:hAnsi="Calibri"/>
          <w:b/>
          <w:sz w:val="28"/>
          <w:szCs w:val="28"/>
        </w:rPr>
        <w:tab/>
      </w:r>
      <w:r>
        <w:rPr>
          <w:rFonts w:ascii="Calibri" w:eastAsia="Calibri" w:hAnsi="Calibri"/>
          <w:b/>
        </w:rPr>
        <w:t>Hardware:</w:t>
      </w:r>
    </w:p>
    <w:p w:rsidR="00EB7283" w:rsidRDefault="00EA1FEA">
      <w:pPr>
        <w:numPr>
          <w:ilvl w:val="0"/>
          <w:numId w:val="21"/>
        </w:numPr>
        <w:spacing w:line="360" w:lineRule="auto"/>
        <w:ind w:left="1800" w:hanging="180"/>
        <w:rPr>
          <w:rFonts w:ascii="Calibri" w:eastAsia="Calibri" w:hAnsi="Calibri"/>
        </w:rPr>
      </w:pPr>
      <w:r>
        <w:rPr>
          <w:rFonts w:ascii="Calibri" w:eastAsia="Calibri" w:hAnsi="Calibri"/>
        </w:rPr>
        <w:t>Arduino Nano(Micro Controller)</w:t>
      </w:r>
    </w:p>
    <w:p w:rsidR="00EB7283" w:rsidRDefault="00EA1FEA">
      <w:pPr>
        <w:numPr>
          <w:ilvl w:val="0"/>
          <w:numId w:val="21"/>
        </w:numPr>
        <w:spacing w:line="360" w:lineRule="auto"/>
        <w:ind w:left="1800" w:hanging="180"/>
        <w:rPr>
          <w:rFonts w:ascii="Calibri" w:eastAsia="Calibri" w:hAnsi="Calibri"/>
        </w:rPr>
      </w:pPr>
      <w:r>
        <w:rPr>
          <w:rFonts w:ascii="Calibri" w:eastAsia="Calibri" w:hAnsi="Calibri"/>
        </w:rPr>
        <w:t>Bluetooth Module( HC-05)</w:t>
      </w:r>
    </w:p>
    <w:p w:rsidR="006E0B80" w:rsidRPr="006E0B80" w:rsidRDefault="00EA1FEA" w:rsidP="006E0B80">
      <w:pPr>
        <w:numPr>
          <w:ilvl w:val="0"/>
          <w:numId w:val="21"/>
        </w:numPr>
        <w:spacing w:line="360" w:lineRule="auto"/>
        <w:ind w:left="1800" w:hanging="180"/>
        <w:rPr>
          <w:rFonts w:ascii="Calibri" w:eastAsia="Calibri" w:hAnsi="Calibri"/>
        </w:rPr>
      </w:pPr>
      <w:r>
        <w:rPr>
          <w:rFonts w:ascii="Calibri" w:eastAsia="Calibri" w:hAnsi="Calibri"/>
        </w:rPr>
        <w:t>Heart Rate &amp; Spo2 (MAX30100)</w:t>
      </w:r>
    </w:p>
    <w:p w:rsidR="00EB7283" w:rsidRDefault="00EA1FEA">
      <w:pPr>
        <w:spacing w:line="360" w:lineRule="auto"/>
        <w:ind w:left="1440"/>
        <w:jc w:val="both"/>
        <w:rPr>
          <w:rFonts w:ascii="Calibri" w:eastAsia="Calibri" w:hAnsi="Calibri"/>
          <w:b/>
        </w:rPr>
      </w:pPr>
      <w:r>
        <w:rPr>
          <w:rFonts w:ascii="Calibri" w:eastAsia="Calibri" w:hAnsi="Calibri"/>
          <w:b/>
        </w:rPr>
        <w:t>Software:</w:t>
      </w:r>
    </w:p>
    <w:p w:rsidR="00EB7283" w:rsidRDefault="00EA1FEA">
      <w:pPr>
        <w:numPr>
          <w:ilvl w:val="0"/>
          <w:numId w:val="22"/>
        </w:numPr>
        <w:spacing w:line="360" w:lineRule="auto"/>
        <w:ind w:left="1800" w:hanging="180"/>
        <w:jc w:val="both"/>
        <w:rPr>
          <w:rFonts w:ascii="Calibri" w:eastAsia="Calibri" w:hAnsi="Calibri"/>
          <w:b/>
        </w:rPr>
      </w:pPr>
      <w:r>
        <w:rPr>
          <w:rFonts w:ascii="Calibri" w:eastAsia="Calibri" w:hAnsi="Calibri"/>
        </w:rPr>
        <w:t>Android Studio (Java)</w:t>
      </w:r>
    </w:p>
    <w:p w:rsidR="00EB7283" w:rsidRDefault="00EA1FEA">
      <w:pPr>
        <w:numPr>
          <w:ilvl w:val="0"/>
          <w:numId w:val="22"/>
        </w:numPr>
        <w:spacing w:line="360" w:lineRule="auto"/>
        <w:ind w:left="1800" w:hanging="180"/>
        <w:jc w:val="both"/>
        <w:rPr>
          <w:rFonts w:ascii="Calibri" w:eastAsia="Calibri" w:hAnsi="Calibri"/>
        </w:rPr>
      </w:pPr>
      <w:r>
        <w:rPr>
          <w:rFonts w:ascii="Calibri" w:eastAsia="Calibri" w:hAnsi="Calibri"/>
        </w:rPr>
        <w:lastRenderedPageBreak/>
        <w:t>Arduino IDE( Arduino C)</w:t>
      </w:r>
    </w:p>
    <w:p w:rsidR="00EB7283" w:rsidRDefault="00EA1FEA">
      <w:pPr>
        <w:numPr>
          <w:ilvl w:val="0"/>
          <w:numId w:val="22"/>
        </w:numPr>
        <w:spacing w:line="360" w:lineRule="auto"/>
        <w:ind w:left="1800" w:hanging="180"/>
        <w:jc w:val="both"/>
        <w:rPr>
          <w:rFonts w:ascii="Calibri" w:eastAsia="Calibri" w:hAnsi="Calibri"/>
        </w:rPr>
      </w:pPr>
      <w:r>
        <w:rPr>
          <w:rFonts w:ascii="Calibri" w:eastAsia="Calibri" w:hAnsi="Calibri"/>
        </w:rPr>
        <w:t>Python</w:t>
      </w:r>
    </w:p>
    <w:p w:rsidR="00EB7283" w:rsidRDefault="00EA1FEA">
      <w:pPr>
        <w:numPr>
          <w:ilvl w:val="0"/>
          <w:numId w:val="22"/>
        </w:numPr>
        <w:spacing w:line="360" w:lineRule="auto"/>
        <w:ind w:left="1800" w:hanging="180"/>
        <w:jc w:val="both"/>
        <w:rPr>
          <w:rFonts w:ascii="Calibri" w:eastAsia="Calibri" w:hAnsi="Calibri"/>
        </w:rPr>
      </w:pPr>
      <w:r>
        <w:rPr>
          <w:rFonts w:ascii="Calibri" w:eastAsia="Calibri" w:hAnsi="Calibri"/>
        </w:rPr>
        <w:t>Google Firebase</w:t>
      </w:r>
    </w:p>
    <w:p w:rsidR="00EB7283" w:rsidRDefault="00EA1FEA">
      <w:pPr>
        <w:spacing w:line="360" w:lineRule="auto"/>
        <w:ind w:left="720"/>
        <w:jc w:val="both"/>
        <w:rPr>
          <w:rFonts w:ascii="Calibri" w:eastAsia="Calibri" w:hAnsi="Calibri"/>
          <w:b/>
          <w:sz w:val="28"/>
          <w:szCs w:val="28"/>
        </w:rPr>
      </w:pPr>
      <w:r>
        <w:rPr>
          <w:rFonts w:ascii="Calibri" w:eastAsia="Calibri" w:hAnsi="Calibri"/>
          <w:b/>
          <w:sz w:val="28"/>
          <w:szCs w:val="28"/>
        </w:rPr>
        <w:t>Libraries</w:t>
      </w:r>
    </w:p>
    <w:p w:rsidR="00EB7283" w:rsidRDefault="00EA1FEA">
      <w:pPr>
        <w:numPr>
          <w:ilvl w:val="0"/>
          <w:numId w:val="23"/>
        </w:numPr>
        <w:spacing w:line="360" w:lineRule="auto"/>
        <w:jc w:val="both"/>
        <w:rPr>
          <w:rFonts w:ascii="Calibri" w:eastAsia="Calibri" w:hAnsi="Calibri"/>
        </w:rPr>
      </w:pPr>
      <w:r>
        <w:rPr>
          <w:rFonts w:ascii="Calibri" w:eastAsia="Calibri" w:hAnsi="Calibri"/>
        </w:rPr>
        <w:t>Python(Tensor Flow)</w:t>
      </w:r>
    </w:p>
    <w:p w:rsidR="00EB7283" w:rsidRDefault="00EA1FEA">
      <w:pPr>
        <w:numPr>
          <w:ilvl w:val="0"/>
          <w:numId w:val="23"/>
        </w:numPr>
        <w:spacing w:line="360" w:lineRule="auto"/>
        <w:jc w:val="both"/>
        <w:rPr>
          <w:rFonts w:ascii="Calibri" w:eastAsia="Calibri" w:hAnsi="Calibri"/>
        </w:rPr>
      </w:pPr>
      <w:r>
        <w:rPr>
          <w:rFonts w:ascii="Calibri" w:eastAsia="Calibri" w:hAnsi="Calibri"/>
        </w:rPr>
        <w:t>Python (Anaconda)</w:t>
      </w:r>
    </w:p>
    <w:p w:rsidR="00EB7283" w:rsidRDefault="00EA1FEA">
      <w:pPr>
        <w:numPr>
          <w:ilvl w:val="0"/>
          <w:numId w:val="23"/>
        </w:numPr>
        <w:spacing w:line="360" w:lineRule="auto"/>
        <w:jc w:val="both"/>
        <w:rPr>
          <w:rFonts w:ascii="Calibri" w:eastAsia="Calibri" w:hAnsi="Calibri"/>
        </w:rPr>
      </w:pPr>
      <w:r>
        <w:rPr>
          <w:rFonts w:ascii="Calibri" w:eastAsia="Calibri" w:hAnsi="Calibri"/>
        </w:rPr>
        <w:t>Google Firebase Database Library</w:t>
      </w:r>
    </w:p>
    <w:p w:rsidR="00EB7283" w:rsidRDefault="00EA1FEA">
      <w:pPr>
        <w:numPr>
          <w:ilvl w:val="0"/>
          <w:numId w:val="23"/>
        </w:numPr>
        <w:spacing w:line="360" w:lineRule="auto"/>
        <w:jc w:val="both"/>
        <w:rPr>
          <w:rFonts w:ascii="Calibri" w:eastAsia="Calibri" w:hAnsi="Calibri"/>
        </w:rPr>
      </w:pPr>
      <w:r>
        <w:rPr>
          <w:rFonts w:ascii="Calibri" w:eastAsia="Calibri" w:hAnsi="Calibri"/>
        </w:rPr>
        <w:t>Max 30100 Library</w:t>
      </w:r>
    </w:p>
    <w:p w:rsidR="00EB7283" w:rsidRDefault="00EA1FEA">
      <w:pPr>
        <w:spacing w:line="360" w:lineRule="auto"/>
        <w:ind w:left="720"/>
        <w:jc w:val="both"/>
        <w:rPr>
          <w:rFonts w:ascii="Calibri" w:eastAsia="Calibri" w:hAnsi="Calibri"/>
          <w:b/>
        </w:rPr>
      </w:pPr>
      <w:r>
        <w:rPr>
          <w:rFonts w:ascii="Calibri" w:eastAsia="Calibri" w:hAnsi="Calibri"/>
          <w:b/>
          <w:sz w:val="28"/>
          <w:szCs w:val="28"/>
        </w:rPr>
        <w:t>Web Services</w:t>
      </w:r>
    </w:p>
    <w:p w:rsidR="00EB7283" w:rsidRDefault="00EA1FEA">
      <w:pPr>
        <w:numPr>
          <w:ilvl w:val="0"/>
          <w:numId w:val="24"/>
        </w:numPr>
        <w:spacing w:line="360" w:lineRule="auto"/>
        <w:ind w:hanging="720"/>
        <w:jc w:val="both"/>
        <w:rPr>
          <w:rFonts w:ascii="Calibri" w:eastAsia="Calibri" w:hAnsi="Calibri"/>
        </w:rPr>
      </w:pPr>
      <w:r>
        <w:rPr>
          <w:rFonts w:ascii="Calibri" w:eastAsia="Calibri" w:hAnsi="Calibri"/>
        </w:rPr>
        <w:t xml:space="preserve">Google Firebase Real Time Database </w:t>
      </w:r>
    </w:p>
    <w:p w:rsidR="00EB7283" w:rsidRPr="006E0B80" w:rsidRDefault="00EA1FEA" w:rsidP="006E0B80">
      <w:pPr>
        <w:numPr>
          <w:ilvl w:val="0"/>
          <w:numId w:val="24"/>
        </w:numPr>
        <w:spacing w:line="360" w:lineRule="auto"/>
        <w:ind w:hanging="720"/>
        <w:jc w:val="both"/>
        <w:rPr>
          <w:rFonts w:ascii="Calibri" w:eastAsia="Calibri" w:hAnsi="Calibri"/>
        </w:rPr>
      </w:pPr>
      <w:r>
        <w:rPr>
          <w:rFonts w:ascii="Calibri" w:eastAsia="Calibri" w:hAnsi="Calibri"/>
        </w:rPr>
        <w:t>Google Firebase Authentication</w:t>
      </w:r>
    </w:p>
    <w:p w:rsidR="00EB7283" w:rsidRDefault="00EA1FEA">
      <w:pPr>
        <w:pStyle w:val="Heading2"/>
        <w:numPr>
          <w:ilvl w:val="1"/>
          <w:numId w:val="6"/>
        </w:numPr>
        <w:spacing w:line="360" w:lineRule="auto"/>
      </w:pPr>
      <w:bookmarkStart w:id="457" w:name="_Toc505635167"/>
      <w:bookmarkStart w:id="458" w:name="_Toc505635266"/>
      <w:bookmarkStart w:id="459" w:name="_Toc505635365"/>
      <w:bookmarkStart w:id="460" w:name="_Toc505635470"/>
      <w:bookmarkStart w:id="461" w:name="_Toc505635676"/>
      <w:bookmarkStart w:id="462" w:name="_Toc1752302"/>
      <w:r>
        <w:t>Deployment Environment</w:t>
      </w:r>
      <w:bookmarkEnd w:id="457"/>
      <w:bookmarkEnd w:id="458"/>
      <w:bookmarkEnd w:id="459"/>
      <w:bookmarkEnd w:id="460"/>
      <w:bookmarkEnd w:id="461"/>
      <w:bookmarkEnd w:id="462"/>
    </w:p>
    <w:p w:rsidR="00EB7283" w:rsidRPr="006E0B80" w:rsidRDefault="00EA1FEA" w:rsidP="006E0B80">
      <w:pPr>
        <w:numPr>
          <w:ilvl w:val="0"/>
          <w:numId w:val="6"/>
        </w:numPr>
        <w:spacing w:line="360" w:lineRule="auto"/>
        <w:jc w:val="both"/>
        <w:rPr>
          <w:rFonts w:ascii="Calibri" w:eastAsia="Calibri" w:hAnsi="Calibri"/>
        </w:rPr>
      </w:pPr>
      <w:r>
        <w:rPr>
          <w:rFonts w:ascii="Calibri" w:eastAsia="Calibri" w:hAnsi="Calibri"/>
        </w:rPr>
        <w:t xml:space="preserve">There are two deployment environment one is Android OS and cloud base environment where our data will be store. We used android studio to build our App and connected with the Hardware components like Bluetooth module all the data fetch by the Bluetooth module control by an Arduino Nano Microcontroller. </w:t>
      </w:r>
    </w:p>
    <w:p w:rsidR="00EB7283" w:rsidRPr="006E0B80" w:rsidRDefault="00EA1FEA" w:rsidP="006E0B80">
      <w:pPr>
        <w:pStyle w:val="Heading2"/>
        <w:numPr>
          <w:ilvl w:val="1"/>
          <w:numId w:val="6"/>
        </w:numPr>
        <w:spacing w:line="360" w:lineRule="auto"/>
      </w:pPr>
      <w:bookmarkStart w:id="463" w:name="_Toc505635168"/>
      <w:bookmarkStart w:id="464" w:name="_Toc505635267"/>
      <w:bookmarkStart w:id="465" w:name="_Toc505635366"/>
      <w:bookmarkStart w:id="466" w:name="_Toc505635471"/>
      <w:bookmarkStart w:id="467" w:name="_Toc505635677"/>
      <w:bookmarkStart w:id="468" w:name="_Toc1752303"/>
      <w:r>
        <w:t>Tools and Techniques</w:t>
      </w:r>
      <w:bookmarkEnd w:id="463"/>
      <w:bookmarkEnd w:id="464"/>
      <w:bookmarkEnd w:id="465"/>
      <w:bookmarkEnd w:id="466"/>
      <w:bookmarkEnd w:id="467"/>
      <w:bookmarkEnd w:id="468"/>
    </w:p>
    <w:p w:rsidR="00EB7283" w:rsidRDefault="00EA1FEA">
      <w:pPr>
        <w:ind w:left="720"/>
        <w:jc w:val="both"/>
        <w:rPr>
          <w:rFonts w:ascii="Calibri" w:eastAsia="Calibri" w:hAnsi="Calibri"/>
          <w:b/>
        </w:rPr>
      </w:pPr>
      <w:r>
        <w:rPr>
          <w:rFonts w:ascii="Calibri" w:eastAsia="Calibri" w:hAnsi="Calibri"/>
          <w:b/>
        </w:rPr>
        <w:t>Hardware</w:t>
      </w:r>
    </w:p>
    <w:p w:rsidR="00EB7283" w:rsidRDefault="00EB7283">
      <w:pPr>
        <w:ind w:left="720"/>
        <w:jc w:val="both"/>
        <w:rPr>
          <w:rFonts w:ascii="Calibri" w:eastAsia="Calibri" w:hAnsi="Calibri"/>
          <w:b/>
        </w:rPr>
      </w:pPr>
    </w:p>
    <w:p w:rsidR="00EB7283" w:rsidRDefault="00EA1FEA">
      <w:pPr>
        <w:numPr>
          <w:ilvl w:val="0"/>
          <w:numId w:val="25"/>
        </w:numPr>
        <w:spacing w:line="276" w:lineRule="auto"/>
        <w:jc w:val="both"/>
        <w:rPr>
          <w:rFonts w:ascii="Calibri" w:eastAsia="Calibri" w:hAnsi="Calibri"/>
        </w:rPr>
      </w:pPr>
      <w:r>
        <w:rPr>
          <w:rFonts w:ascii="Calibri" w:eastAsia="Calibri" w:hAnsi="Calibri"/>
        </w:rPr>
        <w:t>Arduino(Microcontroller)</w:t>
      </w:r>
    </w:p>
    <w:p w:rsidR="00EB7283" w:rsidRDefault="00EA1FEA">
      <w:pPr>
        <w:numPr>
          <w:ilvl w:val="0"/>
          <w:numId w:val="25"/>
        </w:numPr>
        <w:spacing w:line="276" w:lineRule="auto"/>
        <w:jc w:val="both"/>
        <w:rPr>
          <w:rFonts w:ascii="Calibri" w:eastAsia="Calibri" w:hAnsi="Calibri"/>
        </w:rPr>
      </w:pPr>
      <w:r>
        <w:rPr>
          <w:rFonts w:ascii="Calibri" w:eastAsia="Calibri" w:hAnsi="Calibri"/>
        </w:rPr>
        <w:t>Bluetooth Module</w:t>
      </w:r>
    </w:p>
    <w:p w:rsidR="00EB7283" w:rsidRDefault="00EA1FEA">
      <w:pPr>
        <w:numPr>
          <w:ilvl w:val="0"/>
          <w:numId w:val="25"/>
        </w:numPr>
        <w:spacing w:line="276" w:lineRule="auto"/>
        <w:jc w:val="both"/>
        <w:rPr>
          <w:rFonts w:ascii="Calibri" w:eastAsia="Calibri" w:hAnsi="Calibri"/>
        </w:rPr>
      </w:pPr>
      <w:r>
        <w:rPr>
          <w:rFonts w:ascii="Calibri" w:eastAsia="Calibri" w:hAnsi="Calibri"/>
        </w:rPr>
        <w:t xml:space="preserve">Heart Rate Sensor </w:t>
      </w:r>
    </w:p>
    <w:p w:rsidR="00EB7283" w:rsidRDefault="00EA1FEA">
      <w:pPr>
        <w:numPr>
          <w:ilvl w:val="0"/>
          <w:numId w:val="25"/>
        </w:numPr>
        <w:spacing w:line="276" w:lineRule="auto"/>
        <w:jc w:val="both"/>
        <w:rPr>
          <w:rFonts w:ascii="Calibri" w:eastAsia="Calibri" w:hAnsi="Calibri"/>
        </w:rPr>
      </w:pPr>
      <w:r>
        <w:rPr>
          <w:rFonts w:ascii="Calibri" w:eastAsia="Calibri" w:hAnsi="Calibri"/>
        </w:rPr>
        <w:t>SpO</w:t>
      </w:r>
      <w:r>
        <w:rPr>
          <w:rFonts w:ascii="Calibri" w:eastAsia="Calibri" w:hAnsi="Calibri"/>
          <w:vertAlign w:val="subscript"/>
        </w:rPr>
        <w:t>2</w:t>
      </w:r>
      <w:r>
        <w:rPr>
          <w:rFonts w:ascii="Calibri" w:eastAsia="Calibri" w:hAnsi="Calibri"/>
        </w:rPr>
        <w:t xml:space="preserve"> Sensor</w:t>
      </w:r>
    </w:p>
    <w:p w:rsidR="00EB7283" w:rsidRDefault="00EA1FEA">
      <w:pPr>
        <w:numPr>
          <w:ilvl w:val="0"/>
          <w:numId w:val="25"/>
        </w:numPr>
        <w:spacing w:line="276" w:lineRule="auto"/>
        <w:jc w:val="both"/>
        <w:rPr>
          <w:rFonts w:ascii="Calibri" w:eastAsia="Calibri" w:hAnsi="Calibri"/>
        </w:rPr>
      </w:pPr>
      <w:r>
        <w:rPr>
          <w:rFonts w:ascii="Calibri" w:eastAsia="Calibri" w:hAnsi="Calibri"/>
        </w:rPr>
        <w:t>Temperature</w:t>
      </w:r>
    </w:p>
    <w:p w:rsidR="00EB7283" w:rsidRDefault="00EB7283">
      <w:pPr>
        <w:spacing w:line="276" w:lineRule="auto"/>
        <w:ind w:left="1440"/>
        <w:jc w:val="both"/>
        <w:rPr>
          <w:rFonts w:ascii="Calibri" w:eastAsia="Calibri" w:hAnsi="Calibri"/>
        </w:rPr>
      </w:pPr>
    </w:p>
    <w:p w:rsidR="00EB7283" w:rsidRDefault="00EB7283">
      <w:pPr>
        <w:ind w:left="720"/>
        <w:jc w:val="both"/>
        <w:rPr>
          <w:rFonts w:ascii="Calibri" w:eastAsia="Calibri" w:hAnsi="Calibri"/>
          <w:b/>
        </w:rPr>
      </w:pPr>
    </w:p>
    <w:p w:rsidR="00EB7283" w:rsidRDefault="00EA1FEA">
      <w:pPr>
        <w:ind w:left="720"/>
        <w:jc w:val="both"/>
        <w:rPr>
          <w:rFonts w:ascii="Calibri" w:eastAsia="Calibri" w:hAnsi="Calibri"/>
          <w:b/>
        </w:rPr>
      </w:pPr>
      <w:r>
        <w:rPr>
          <w:rFonts w:ascii="Calibri" w:eastAsia="Calibri" w:hAnsi="Calibri"/>
          <w:b/>
        </w:rPr>
        <w:t>Software</w:t>
      </w:r>
    </w:p>
    <w:p w:rsidR="00EB7283" w:rsidRDefault="00EA1FEA">
      <w:pPr>
        <w:tabs>
          <w:tab w:val="left" w:pos="1965"/>
        </w:tabs>
        <w:spacing w:line="276" w:lineRule="auto"/>
        <w:ind w:left="720"/>
        <w:jc w:val="both"/>
        <w:rPr>
          <w:rFonts w:ascii="Calibri" w:eastAsia="Calibri" w:hAnsi="Calibri"/>
          <w:b/>
        </w:rPr>
      </w:pPr>
      <w:r>
        <w:rPr>
          <w:rFonts w:ascii="Calibri" w:eastAsia="Calibri" w:hAnsi="Calibri"/>
          <w:b/>
        </w:rPr>
        <w:tab/>
      </w:r>
    </w:p>
    <w:p w:rsidR="00EB7283" w:rsidRDefault="00EA1FEA">
      <w:pPr>
        <w:numPr>
          <w:ilvl w:val="0"/>
          <w:numId w:val="26"/>
        </w:numPr>
        <w:spacing w:line="276" w:lineRule="auto"/>
        <w:jc w:val="both"/>
        <w:rPr>
          <w:rFonts w:ascii="Calibri" w:eastAsia="Calibri" w:hAnsi="Calibri"/>
        </w:rPr>
      </w:pPr>
      <w:r>
        <w:rPr>
          <w:rFonts w:ascii="Calibri" w:eastAsia="Calibri" w:hAnsi="Calibri"/>
        </w:rPr>
        <w:t>Android Studio</w:t>
      </w:r>
    </w:p>
    <w:p w:rsidR="00EB7283" w:rsidRDefault="00EA1FEA">
      <w:pPr>
        <w:numPr>
          <w:ilvl w:val="0"/>
          <w:numId w:val="26"/>
        </w:numPr>
        <w:spacing w:line="276" w:lineRule="auto"/>
        <w:jc w:val="both"/>
        <w:rPr>
          <w:rFonts w:ascii="Calibri" w:eastAsia="Calibri" w:hAnsi="Calibri"/>
        </w:rPr>
      </w:pPr>
      <w:r>
        <w:rPr>
          <w:rFonts w:ascii="Calibri" w:eastAsia="Calibri" w:hAnsi="Calibri"/>
        </w:rPr>
        <w:t>Arduino IDE</w:t>
      </w:r>
    </w:p>
    <w:p w:rsidR="00EB7283" w:rsidRPr="006E0B80" w:rsidRDefault="00EA1FEA" w:rsidP="006E0B80">
      <w:pPr>
        <w:numPr>
          <w:ilvl w:val="0"/>
          <w:numId w:val="26"/>
        </w:numPr>
        <w:spacing w:line="276" w:lineRule="auto"/>
        <w:jc w:val="both"/>
        <w:rPr>
          <w:rFonts w:ascii="Calibri" w:eastAsia="Calibri" w:hAnsi="Calibri"/>
        </w:rPr>
      </w:pPr>
      <w:r>
        <w:rPr>
          <w:rFonts w:ascii="Calibri" w:eastAsia="Calibri" w:hAnsi="Calibri"/>
        </w:rPr>
        <w:t>Google firebase</w:t>
      </w:r>
    </w:p>
    <w:p w:rsidR="00EB7283" w:rsidRDefault="00EB7283">
      <w:pPr>
        <w:spacing w:line="360" w:lineRule="auto"/>
        <w:jc w:val="both"/>
        <w:rPr>
          <w:rFonts w:ascii="Calibri" w:eastAsia="Calibri" w:hAnsi="Calibri"/>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Heading1"/>
        <w:spacing w:before="240" w:after="240"/>
        <w:rPr>
          <w:b w:val="0"/>
          <w:sz w:val="96"/>
          <w:szCs w:val="96"/>
        </w:rPr>
      </w:pPr>
      <w:bookmarkStart w:id="469" w:name="_Toc505635171"/>
      <w:bookmarkStart w:id="470" w:name="_Toc505635270"/>
      <w:bookmarkStart w:id="471" w:name="_Toc505635369"/>
      <w:bookmarkStart w:id="472" w:name="_Toc505635474"/>
      <w:bookmarkStart w:id="473" w:name="_Toc505635680"/>
      <w:bookmarkStart w:id="474" w:name="_Toc505637972"/>
      <w:bookmarkStart w:id="475" w:name="_Toc1752304"/>
      <w:r>
        <w:rPr>
          <w:b w:val="0"/>
          <w:sz w:val="96"/>
          <w:szCs w:val="96"/>
        </w:rPr>
        <w:t>Chapter 6</w:t>
      </w:r>
      <w:bookmarkEnd w:id="469"/>
      <w:bookmarkEnd w:id="470"/>
      <w:bookmarkEnd w:id="471"/>
      <w:bookmarkEnd w:id="472"/>
      <w:bookmarkEnd w:id="473"/>
      <w:bookmarkEnd w:id="474"/>
      <w:bookmarkEnd w:id="475"/>
    </w:p>
    <w:p w:rsidR="00EB7283" w:rsidRDefault="00EA1FEA">
      <w:pPr>
        <w:pStyle w:val="Heading1"/>
        <w:spacing w:before="240" w:after="240"/>
      </w:pPr>
      <w:bookmarkStart w:id="476" w:name="_Toc505635172"/>
      <w:bookmarkStart w:id="477" w:name="_Toc505635271"/>
      <w:bookmarkStart w:id="478" w:name="_Toc505635370"/>
      <w:bookmarkStart w:id="479" w:name="_Toc505635475"/>
      <w:bookmarkStart w:id="480" w:name="_Toc505635681"/>
      <w:bookmarkStart w:id="481" w:name="_Toc505637973"/>
      <w:bookmarkStart w:id="482" w:name="_Toc1752305"/>
      <w:r>
        <w:t>Testing and Evaluation</w:t>
      </w:r>
      <w:bookmarkEnd w:id="476"/>
      <w:bookmarkEnd w:id="477"/>
      <w:bookmarkEnd w:id="478"/>
      <w:bookmarkEnd w:id="479"/>
      <w:bookmarkEnd w:id="480"/>
      <w:bookmarkEnd w:id="481"/>
      <w:bookmarkEnd w:id="482"/>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NoSpacing"/>
        <w:spacing w:line="360" w:lineRule="auto"/>
        <w:rPr>
          <w:sz w:val="40"/>
          <w:szCs w:val="40"/>
        </w:rPr>
      </w:pPr>
      <w:r>
        <w:rPr>
          <w:b/>
          <w:sz w:val="40"/>
          <w:szCs w:val="40"/>
        </w:rPr>
        <w:lastRenderedPageBreak/>
        <w:t xml:space="preserve">Chapter 6: </w:t>
      </w:r>
      <w:r>
        <w:rPr>
          <w:sz w:val="40"/>
          <w:szCs w:val="40"/>
        </w:rPr>
        <w:t>Testing and Evaluation</w:t>
      </w:r>
    </w:p>
    <w:p w:rsidR="00EB7283" w:rsidRDefault="00EB7283">
      <w:pPr>
        <w:spacing w:line="360" w:lineRule="auto"/>
        <w:jc w:val="both"/>
        <w:rPr>
          <w:rFonts w:ascii="Calibri" w:eastAsia="Calibri" w:hAnsi="Calibri"/>
        </w:rPr>
      </w:pPr>
    </w:p>
    <w:p w:rsidR="00EB7283" w:rsidRDefault="00EA1FEA">
      <w:pPr>
        <w:pStyle w:val="Heading2"/>
        <w:numPr>
          <w:ilvl w:val="1"/>
          <w:numId w:val="13"/>
        </w:numPr>
        <w:spacing w:line="360" w:lineRule="auto"/>
      </w:pPr>
      <w:bookmarkStart w:id="483" w:name="_Toc505635174"/>
      <w:bookmarkStart w:id="484" w:name="_Toc505635273"/>
      <w:bookmarkStart w:id="485" w:name="_Toc505635372"/>
      <w:bookmarkStart w:id="486" w:name="_Toc505635477"/>
      <w:bookmarkStart w:id="487" w:name="_Toc505635683"/>
      <w:bookmarkStart w:id="488" w:name="_Toc505637975"/>
      <w:bookmarkStart w:id="489" w:name="_Toc1752306"/>
      <w:r>
        <w:t>Equivalence partitioning</w:t>
      </w:r>
      <w:bookmarkEnd w:id="483"/>
      <w:bookmarkEnd w:id="484"/>
      <w:bookmarkEnd w:id="485"/>
      <w:bookmarkEnd w:id="486"/>
      <w:bookmarkEnd w:id="487"/>
      <w:bookmarkEnd w:id="488"/>
      <w:bookmarkEnd w:id="489"/>
    </w:p>
    <w:p w:rsidR="00EB7283" w:rsidRDefault="00EA1FEA">
      <w:pPr>
        <w:numPr>
          <w:ilvl w:val="0"/>
          <w:numId w:val="13"/>
        </w:numPr>
        <w:spacing w:line="0" w:lineRule="atLeast"/>
        <w:rPr>
          <w:b/>
        </w:rPr>
      </w:pPr>
      <w:r>
        <w:rPr>
          <w:b/>
        </w:rPr>
        <w:t>6.2.1 Equivalence Partitions (EP) for Enable Password:</w:t>
      </w:r>
    </w:p>
    <w:p w:rsidR="00EB7283" w:rsidRDefault="00EB7283">
      <w:pPr>
        <w:numPr>
          <w:ilvl w:val="0"/>
          <w:numId w:val="13"/>
        </w:numPr>
        <w:spacing w:line="0" w:lineRule="atLeast"/>
        <w:rPr>
          <w:b/>
        </w:rPr>
      </w:pPr>
    </w:p>
    <w:tbl>
      <w:tblPr>
        <w:tblW w:w="9400" w:type="dxa"/>
        <w:tblInd w:w="10" w:type="dxa"/>
        <w:tblLayout w:type="fixed"/>
        <w:tblCellMar>
          <w:left w:w="0" w:type="dxa"/>
          <w:right w:w="0" w:type="dxa"/>
        </w:tblCellMar>
        <w:tblLook w:val="0000"/>
      </w:tblPr>
      <w:tblGrid>
        <w:gridCol w:w="1900"/>
        <w:gridCol w:w="1880"/>
        <w:gridCol w:w="1880"/>
        <w:gridCol w:w="1880"/>
        <w:gridCol w:w="1860"/>
      </w:tblGrid>
      <w:tr w:rsidR="00EB7283">
        <w:trPr>
          <w:trHeight w:val="283"/>
        </w:trPr>
        <w:tc>
          <w:tcPr>
            <w:tcW w:w="1900" w:type="dxa"/>
            <w:tcBorders>
              <w:top w:val="single" w:sz="8" w:space="0" w:color="000000"/>
              <w:left w:val="single" w:sz="8" w:space="0" w:color="000000"/>
              <w:right w:val="single" w:sz="8" w:space="0" w:color="000000"/>
            </w:tcBorders>
            <w:shd w:val="clear" w:color="000000" w:fill="auto"/>
            <w:vAlign w:val="bottom"/>
          </w:tcPr>
          <w:p w:rsidR="00EB7283" w:rsidRDefault="00EA1FEA">
            <w:pPr>
              <w:spacing w:line="0" w:lineRule="atLeast"/>
              <w:ind w:right="1020"/>
              <w:jc w:val="center"/>
              <w:rPr>
                <w:b/>
              </w:rPr>
            </w:pPr>
            <w:r>
              <w:rPr>
                <w:b/>
              </w:rPr>
              <w:t>Invalid</w:t>
            </w:r>
          </w:p>
        </w:tc>
        <w:tc>
          <w:tcPr>
            <w:tcW w:w="1880" w:type="dxa"/>
            <w:tcBorders>
              <w:top w:val="single" w:sz="8" w:space="0" w:color="000000"/>
              <w:right w:val="single" w:sz="8" w:space="0" w:color="000000"/>
            </w:tcBorders>
            <w:shd w:val="clear" w:color="000000" w:fill="auto"/>
            <w:vAlign w:val="bottom"/>
          </w:tcPr>
          <w:p w:rsidR="00EB7283" w:rsidRDefault="00EA1FEA">
            <w:pPr>
              <w:spacing w:line="0" w:lineRule="atLeast"/>
              <w:rPr>
                <w:b/>
              </w:rPr>
            </w:pPr>
            <w:r>
              <w:rPr>
                <w:b/>
              </w:rPr>
              <w:t>Valid</w:t>
            </w:r>
          </w:p>
        </w:tc>
        <w:tc>
          <w:tcPr>
            <w:tcW w:w="1880" w:type="dxa"/>
            <w:tcBorders>
              <w:top w:val="single" w:sz="8" w:space="0" w:color="000000"/>
              <w:right w:val="single" w:sz="8" w:space="0" w:color="000000"/>
            </w:tcBorders>
            <w:shd w:val="clear" w:color="000000" w:fill="auto"/>
            <w:vAlign w:val="bottom"/>
          </w:tcPr>
          <w:p w:rsidR="00EB7283" w:rsidRDefault="00EA1FEA">
            <w:pPr>
              <w:spacing w:line="0" w:lineRule="atLeast"/>
              <w:ind w:right="1040"/>
              <w:jc w:val="right"/>
              <w:rPr>
                <w:b/>
                <w:w w:val="95"/>
              </w:rPr>
            </w:pPr>
            <w:r>
              <w:rPr>
                <w:b/>
                <w:w w:val="95"/>
              </w:rPr>
              <w:t>valid</w:t>
            </w:r>
          </w:p>
        </w:tc>
        <w:tc>
          <w:tcPr>
            <w:tcW w:w="1880" w:type="dxa"/>
            <w:tcBorders>
              <w:top w:val="single" w:sz="8" w:space="0" w:color="000000"/>
              <w:right w:val="single" w:sz="8" w:space="0" w:color="000000"/>
            </w:tcBorders>
            <w:shd w:val="clear" w:color="000000" w:fill="auto"/>
            <w:vAlign w:val="bottom"/>
          </w:tcPr>
          <w:p w:rsidR="00EB7283" w:rsidRDefault="00EA1FEA">
            <w:pPr>
              <w:spacing w:line="0" w:lineRule="atLeast"/>
              <w:rPr>
                <w:b/>
              </w:rPr>
            </w:pPr>
            <w:r>
              <w:rPr>
                <w:b/>
              </w:rPr>
              <w:t>Invalid</w:t>
            </w:r>
          </w:p>
        </w:tc>
        <w:tc>
          <w:tcPr>
            <w:tcW w:w="1860" w:type="dxa"/>
            <w:tcBorders>
              <w:top w:val="single" w:sz="8" w:space="0" w:color="000000"/>
              <w:right w:val="single" w:sz="8" w:space="0" w:color="000000"/>
            </w:tcBorders>
            <w:shd w:val="clear" w:color="000000" w:fill="auto"/>
            <w:vAlign w:val="bottom"/>
          </w:tcPr>
          <w:p w:rsidR="00EB7283" w:rsidRDefault="00EA1FEA">
            <w:pPr>
              <w:spacing w:line="0" w:lineRule="atLeast"/>
              <w:rPr>
                <w:b/>
              </w:rPr>
            </w:pPr>
            <w:r>
              <w:rPr>
                <w:b/>
              </w:rPr>
              <w:t>Valid</w:t>
            </w:r>
          </w:p>
        </w:tc>
      </w:tr>
      <w:tr w:rsidR="00EB7283">
        <w:trPr>
          <w:trHeight w:val="274"/>
        </w:trPr>
        <w:tc>
          <w:tcPr>
            <w:tcW w:w="190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rPr>
                <w:sz w:val="23"/>
                <w:szCs w:val="23"/>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23"/>
                <w:szCs w:val="23"/>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23"/>
                <w:szCs w:val="23"/>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23"/>
                <w:szCs w:val="23"/>
              </w:rPr>
            </w:pPr>
          </w:p>
        </w:tc>
        <w:tc>
          <w:tcPr>
            <w:tcW w:w="1860" w:type="dxa"/>
            <w:tcBorders>
              <w:bottom w:val="single" w:sz="8" w:space="0" w:color="000000"/>
              <w:right w:val="single" w:sz="8" w:space="0" w:color="000000"/>
            </w:tcBorders>
            <w:shd w:val="clear" w:color="000000" w:fill="auto"/>
            <w:vAlign w:val="bottom"/>
          </w:tcPr>
          <w:p w:rsidR="00EB7283" w:rsidRDefault="00EB7283">
            <w:pPr>
              <w:spacing w:line="0" w:lineRule="atLeast"/>
              <w:rPr>
                <w:sz w:val="23"/>
                <w:szCs w:val="23"/>
              </w:rPr>
            </w:pPr>
          </w:p>
        </w:tc>
      </w:tr>
      <w:tr w:rsidR="00EB7283">
        <w:trPr>
          <w:trHeight w:val="258"/>
        </w:trPr>
        <w:tc>
          <w:tcPr>
            <w:tcW w:w="1900" w:type="dxa"/>
            <w:tcBorders>
              <w:left w:val="single" w:sz="8" w:space="0" w:color="000000"/>
              <w:right w:val="single" w:sz="8" w:space="0" w:color="000000"/>
            </w:tcBorders>
            <w:shd w:val="clear" w:color="000000" w:fill="auto"/>
            <w:vAlign w:val="bottom"/>
          </w:tcPr>
          <w:p w:rsidR="00EB7283" w:rsidRDefault="00EA1FEA">
            <w:pPr>
              <w:spacing w:line="258" w:lineRule="exact"/>
              <w:ind w:right="1020"/>
              <w:jc w:val="right"/>
            </w:pPr>
            <w:r>
              <w:t>&lt; 1</w:t>
            </w:r>
          </w:p>
        </w:tc>
        <w:tc>
          <w:tcPr>
            <w:tcW w:w="1880" w:type="dxa"/>
            <w:tcBorders>
              <w:right w:val="single" w:sz="8" w:space="0" w:color="000000"/>
            </w:tcBorders>
            <w:shd w:val="clear" w:color="000000" w:fill="auto"/>
            <w:vAlign w:val="bottom"/>
          </w:tcPr>
          <w:p w:rsidR="00EB7283" w:rsidRDefault="00EA1FEA">
            <w:pPr>
              <w:spacing w:line="258" w:lineRule="exact"/>
              <w:ind w:left="300"/>
            </w:pPr>
            <w:r>
              <w:t>Min –8</w:t>
            </w:r>
          </w:p>
        </w:tc>
        <w:tc>
          <w:tcPr>
            <w:tcW w:w="1880" w:type="dxa"/>
            <w:tcBorders>
              <w:right w:val="single" w:sz="8" w:space="0" w:color="000000"/>
            </w:tcBorders>
            <w:shd w:val="clear" w:color="000000" w:fill="auto"/>
            <w:vAlign w:val="bottom"/>
          </w:tcPr>
          <w:p w:rsidR="00EB7283" w:rsidRDefault="00EA1FEA">
            <w:pPr>
              <w:spacing w:line="258" w:lineRule="exact"/>
              <w:ind w:right="1220"/>
              <w:jc w:val="right"/>
            </w:pPr>
            <w:r>
              <w:t>&gt;8</w:t>
            </w:r>
          </w:p>
        </w:tc>
        <w:tc>
          <w:tcPr>
            <w:tcW w:w="1880" w:type="dxa"/>
            <w:tcBorders>
              <w:right w:val="single" w:sz="8" w:space="0" w:color="000000"/>
            </w:tcBorders>
            <w:shd w:val="clear" w:color="000000" w:fill="auto"/>
            <w:vAlign w:val="bottom"/>
          </w:tcPr>
          <w:p w:rsidR="00EB7283" w:rsidRDefault="00EA1FEA">
            <w:pPr>
              <w:spacing w:line="258" w:lineRule="exact"/>
            </w:pPr>
            <w:r>
              <w:t>Numeric</w:t>
            </w:r>
          </w:p>
        </w:tc>
        <w:tc>
          <w:tcPr>
            <w:tcW w:w="1860" w:type="dxa"/>
            <w:tcBorders>
              <w:right w:val="single" w:sz="8" w:space="0" w:color="000000"/>
            </w:tcBorders>
            <w:shd w:val="clear" w:color="000000" w:fill="auto"/>
            <w:vAlign w:val="bottom"/>
          </w:tcPr>
          <w:p w:rsidR="00EB7283" w:rsidRDefault="00EA1FEA">
            <w:pPr>
              <w:spacing w:line="258" w:lineRule="exact"/>
            </w:pPr>
            <w:r>
              <w:t>Alphanumeric</w:t>
            </w:r>
          </w:p>
        </w:tc>
      </w:tr>
      <w:tr w:rsidR="00EB7283">
        <w:trPr>
          <w:trHeight w:val="415"/>
        </w:trPr>
        <w:tc>
          <w:tcPr>
            <w:tcW w:w="1900" w:type="dxa"/>
            <w:tcBorders>
              <w:left w:val="single" w:sz="8" w:space="0" w:color="000000"/>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60" w:type="dxa"/>
            <w:tcBorders>
              <w:right w:val="single" w:sz="8" w:space="0" w:color="000000"/>
            </w:tcBorders>
            <w:shd w:val="clear" w:color="000000" w:fill="auto"/>
            <w:vAlign w:val="bottom"/>
          </w:tcPr>
          <w:p w:rsidR="00EB7283" w:rsidRDefault="00EA1FEA">
            <w:pPr>
              <w:spacing w:line="0" w:lineRule="atLeast"/>
            </w:pPr>
            <w:r>
              <w:t>(Special</w:t>
            </w:r>
          </w:p>
        </w:tc>
      </w:tr>
      <w:tr w:rsidR="00EB7283">
        <w:trPr>
          <w:trHeight w:val="413"/>
        </w:trPr>
        <w:tc>
          <w:tcPr>
            <w:tcW w:w="1900" w:type="dxa"/>
            <w:tcBorders>
              <w:left w:val="single" w:sz="8" w:space="0" w:color="000000"/>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60" w:type="dxa"/>
            <w:tcBorders>
              <w:right w:val="single" w:sz="8" w:space="0" w:color="000000"/>
            </w:tcBorders>
            <w:shd w:val="clear" w:color="000000" w:fill="auto"/>
            <w:vAlign w:val="bottom"/>
          </w:tcPr>
          <w:p w:rsidR="00EB7283" w:rsidRDefault="00EA1FEA">
            <w:pPr>
              <w:spacing w:line="0" w:lineRule="atLeast"/>
            </w:pPr>
            <w:r>
              <w:t>characters)</w:t>
            </w:r>
          </w:p>
        </w:tc>
      </w:tr>
      <w:tr w:rsidR="00EB7283">
        <w:trPr>
          <w:trHeight w:val="147"/>
        </w:trPr>
        <w:tc>
          <w:tcPr>
            <w:tcW w:w="190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186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r>
    </w:tbl>
    <w:p w:rsidR="00EB7283" w:rsidRDefault="00EB7283">
      <w:pPr>
        <w:numPr>
          <w:ilvl w:val="0"/>
          <w:numId w:val="13"/>
        </w:numPr>
        <w:spacing w:line="142" w:lineRule="exact"/>
        <w:rPr>
          <w:b/>
        </w:rPr>
      </w:pPr>
    </w:p>
    <w:p w:rsidR="00EB7283" w:rsidRDefault="00EB7283">
      <w:pPr>
        <w:numPr>
          <w:ilvl w:val="0"/>
          <w:numId w:val="13"/>
        </w:numPr>
        <w:spacing w:line="142" w:lineRule="exact"/>
        <w:rPr>
          <w:b/>
        </w:rPr>
      </w:pPr>
    </w:p>
    <w:p w:rsidR="00EB7283" w:rsidRDefault="00EB7283">
      <w:pPr>
        <w:numPr>
          <w:ilvl w:val="0"/>
          <w:numId w:val="13"/>
        </w:numPr>
        <w:spacing w:line="142" w:lineRule="exact"/>
        <w:rPr>
          <w:b/>
        </w:rPr>
      </w:pPr>
    </w:p>
    <w:p w:rsidR="00EB7283" w:rsidRDefault="00EB7283">
      <w:pPr>
        <w:numPr>
          <w:ilvl w:val="0"/>
          <w:numId w:val="13"/>
        </w:numPr>
        <w:spacing w:line="142" w:lineRule="exact"/>
        <w:rPr>
          <w:b/>
        </w:rPr>
      </w:pPr>
    </w:p>
    <w:p w:rsidR="00EB7283" w:rsidRDefault="00EB7283">
      <w:pPr>
        <w:numPr>
          <w:ilvl w:val="0"/>
          <w:numId w:val="13"/>
        </w:numPr>
        <w:spacing w:line="142" w:lineRule="exact"/>
        <w:rPr>
          <w:b/>
        </w:rPr>
      </w:pPr>
    </w:p>
    <w:p w:rsidR="00EB7283" w:rsidRDefault="00EB7283">
      <w:pPr>
        <w:numPr>
          <w:ilvl w:val="0"/>
          <w:numId w:val="13"/>
        </w:numPr>
        <w:spacing w:line="123" w:lineRule="exact"/>
      </w:pPr>
    </w:p>
    <w:tbl>
      <w:tblPr>
        <w:tblW w:w="0" w:type="auto"/>
        <w:tblInd w:w="20" w:type="dxa"/>
        <w:tblLayout w:type="fixed"/>
        <w:tblCellMar>
          <w:left w:w="0" w:type="dxa"/>
          <w:right w:w="0" w:type="dxa"/>
        </w:tblCellMar>
        <w:tblLook w:val="0000"/>
      </w:tblPr>
      <w:tblGrid>
        <w:gridCol w:w="3080"/>
        <w:gridCol w:w="3100"/>
        <w:gridCol w:w="3060"/>
      </w:tblGrid>
      <w:tr w:rsidR="00EB7283">
        <w:trPr>
          <w:trHeight w:val="283"/>
        </w:trPr>
        <w:tc>
          <w:tcPr>
            <w:tcW w:w="3080" w:type="dxa"/>
            <w:tcBorders>
              <w:top w:val="single" w:sz="8" w:space="0" w:color="000000"/>
              <w:left w:val="single" w:sz="8" w:space="0" w:color="000000"/>
              <w:right w:val="single" w:sz="8" w:space="0" w:color="000000"/>
            </w:tcBorders>
            <w:shd w:val="clear" w:color="000000" w:fill="auto"/>
            <w:vAlign w:val="bottom"/>
          </w:tcPr>
          <w:p w:rsidR="00EB7283" w:rsidRDefault="00EA1FEA">
            <w:pPr>
              <w:spacing w:line="0" w:lineRule="atLeast"/>
              <w:ind w:left="20"/>
              <w:rPr>
                <w:b/>
              </w:rPr>
            </w:pPr>
            <w:r>
              <w:rPr>
                <w:b/>
              </w:rPr>
              <w:t>Test Case Id</w:t>
            </w:r>
          </w:p>
        </w:tc>
        <w:tc>
          <w:tcPr>
            <w:tcW w:w="3100" w:type="dxa"/>
            <w:tcBorders>
              <w:top w:val="single" w:sz="8" w:space="0" w:color="000000"/>
              <w:right w:val="single" w:sz="8" w:space="0" w:color="000000"/>
            </w:tcBorders>
            <w:shd w:val="clear" w:color="000000" w:fill="auto"/>
            <w:vAlign w:val="bottom"/>
          </w:tcPr>
          <w:p w:rsidR="00EB7283" w:rsidRDefault="00EA1FEA">
            <w:pPr>
              <w:spacing w:line="0" w:lineRule="atLeast"/>
              <w:rPr>
                <w:b/>
              </w:rPr>
            </w:pPr>
            <w:r>
              <w:rPr>
                <w:b/>
              </w:rPr>
              <w:t>Input</w:t>
            </w:r>
          </w:p>
        </w:tc>
        <w:tc>
          <w:tcPr>
            <w:tcW w:w="3060" w:type="dxa"/>
            <w:tcBorders>
              <w:top w:val="single" w:sz="8" w:space="0" w:color="000000"/>
              <w:right w:val="single" w:sz="8" w:space="0" w:color="000000"/>
            </w:tcBorders>
            <w:shd w:val="clear" w:color="000000" w:fill="auto"/>
            <w:vAlign w:val="bottom"/>
          </w:tcPr>
          <w:p w:rsidR="00EB7283" w:rsidRDefault="00EA1FEA">
            <w:pPr>
              <w:spacing w:line="0" w:lineRule="atLeast"/>
              <w:rPr>
                <w:b/>
              </w:rPr>
            </w:pPr>
            <w:r>
              <w:rPr>
                <w:b/>
              </w:rPr>
              <w:t>Output</w:t>
            </w:r>
          </w:p>
        </w:tc>
      </w:tr>
      <w:tr w:rsidR="00EB7283">
        <w:trPr>
          <w:trHeight w:val="142"/>
        </w:trPr>
        <w:tc>
          <w:tcPr>
            <w:tcW w:w="308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310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306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r>
      <w:tr w:rsidR="00EB7283">
        <w:trPr>
          <w:trHeight w:val="258"/>
        </w:trPr>
        <w:tc>
          <w:tcPr>
            <w:tcW w:w="3080" w:type="dxa"/>
            <w:tcBorders>
              <w:left w:val="single" w:sz="8" w:space="0" w:color="000000"/>
              <w:right w:val="single" w:sz="8" w:space="0" w:color="000000"/>
            </w:tcBorders>
            <w:shd w:val="clear" w:color="000000" w:fill="auto"/>
            <w:vAlign w:val="bottom"/>
          </w:tcPr>
          <w:p w:rsidR="00EB7283" w:rsidRDefault="00EA1FEA">
            <w:pPr>
              <w:spacing w:line="258" w:lineRule="exact"/>
              <w:ind w:left="20"/>
            </w:pPr>
            <w:r>
              <w:t>01</w:t>
            </w:r>
          </w:p>
        </w:tc>
        <w:tc>
          <w:tcPr>
            <w:tcW w:w="3100" w:type="dxa"/>
            <w:tcBorders>
              <w:right w:val="single" w:sz="8" w:space="0" w:color="000000"/>
            </w:tcBorders>
            <w:shd w:val="clear" w:color="000000" w:fill="auto"/>
            <w:vAlign w:val="bottom"/>
          </w:tcPr>
          <w:p w:rsidR="00EB7283" w:rsidRDefault="00EA1FEA">
            <w:pPr>
              <w:spacing w:line="258" w:lineRule="exact"/>
            </w:pPr>
            <w:r>
              <w:t>1554</w:t>
            </w:r>
          </w:p>
        </w:tc>
        <w:tc>
          <w:tcPr>
            <w:tcW w:w="3060" w:type="dxa"/>
            <w:tcBorders>
              <w:right w:val="single" w:sz="8" w:space="0" w:color="000000"/>
            </w:tcBorders>
            <w:shd w:val="clear" w:color="000000" w:fill="auto"/>
            <w:vAlign w:val="bottom"/>
          </w:tcPr>
          <w:p w:rsidR="00EB7283" w:rsidRDefault="00EA1FEA">
            <w:pPr>
              <w:spacing w:line="258" w:lineRule="exact"/>
              <w:ind w:left="40"/>
            </w:pPr>
            <w:r>
              <w:t>Incorrect</w:t>
            </w:r>
          </w:p>
        </w:tc>
      </w:tr>
      <w:tr w:rsidR="00EB7283">
        <w:trPr>
          <w:trHeight w:val="560"/>
        </w:trPr>
        <w:tc>
          <w:tcPr>
            <w:tcW w:w="308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pPr>
          </w:p>
        </w:tc>
        <w:tc>
          <w:tcPr>
            <w:tcW w:w="3100" w:type="dxa"/>
            <w:tcBorders>
              <w:bottom w:val="single" w:sz="8" w:space="0" w:color="000000"/>
              <w:right w:val="single" w:sz="8" w:space="0" w:color="000000"/>
            </w:tcBorders>
            <w:shd w:val="clear" w:color="000000" w:fill="auto"/>
            <w:vAlign w:val="bottom"/>
          </w:tcPr>
          <w:p w:rsidR="00EB7283" w:rsidRDefault="00EB7283">
            <w:pPr>
              <w:spacing w:line="0" w:lineRule="atLeast"/>
            </w:pPr>
          </w:p>
        </w:tc>
        <w:tc>
          <w:tcPr>
            <w:tcW w:w="3060" w:type="dxa"/>
            <w:tcBorders>
              <w:bottom w:val="single" w:sz="8" w:space="0" w:color="000000"/>
              <w:right w:val="single" w:sz="8" w:space="0" w:color="000000"/>
            </w:tcBorders>
            <w:shd w:val="clear" w:color="000000" w:fill="auto"/>
            <w:vAlign w:val="bottom"/>
          </w:tcPr>
          <w:p w:rsidR="00EB7283" w:rsidRDefault="00EB7283">
            <w:pPr>
              <w:spacing w:line="0" w:lineRule="atLeast"/>
            </w:pPr>
          </w:p>
        </w:tc>
      </w:tr>
      <w:tr w:rsidR="00EB7283">
        <w:trPr>
          <w:trHeight w:val="258"/>
        </w:trPr>
        <w:tc>
          <w:tcPr>
            <w:tcW w:w="3080" w:type="dxa"/>
            <w:tcBorders>
              <w:left w:val="single" w:sz="8" w:space="0" w:color="000000"/>
              <w:right w:val="single" w:sz="8" w:space="0" w:color="000000"/>
            </w:tcBorders>
            <w:shd w:val="clear" w:color="000000" w:fill="auto"/>
            <w:vAlign w:val="bottom"/>
          </w:tcPr>
          <w:p w:rsidR="00EB7283" w:rsidRDefault="00EA1FEA">
            <w:pPr>
              <w:spacing w:line="258" w:lineRule="exact"/>
              <w:ind w:left="20"/>
            </w:pPr>
            <w:r>
              <w:t>02</w:t>
            </w:r>
          </w:p>
        </w:tc>
        <w:tc>
          <w:tcPr>
            <w:tcW w:w="3100" w:type="dxa"/>
            <w:tcBorders>
              <w:right w:val="single" w:sz="8" w:space="0" w:color="000000"/>
            </w:tcBorders>
            <w:shd w:val="clear" w:color="000000" w:fill="auto"/>
            <w:vAlign w:val="bottom"/>
          </w:tcPr>
          <w:p w:rsidR="00EB7283" w:rsidRDefault="00EA1FEA">
            <w:pPr>
              <w:spacing w:line="258" w:lineRule="exact"/>
            </w:pPr>
            <w:r>
              <w:t>shs223</w:t>
            </w:r>
          </w:p>
        </w:tc>
        <w:tc>
          <w:tcPr>
            <w:tcW w:w="3060" w:type="dxa"/>
            <w:tcBorders>
              <w:right w:val="single" w:sz="8" w:space="0" w:color="000000"/>
            </w:tcBorders>
            <w:shd w:val="clear" w:color="000000" w:fill="auto"/>
            <w:vAlign w:val="bottom"/>
          </w:tcPr>
          <w:p w:rsidR="00EB7283" w:rsidRDefault="00EA1FEA">
            <w:pPr>
              <w:spacing w:line="258" w:lineRule="exact"/>
            </w:pPr>
            <w:r>
              <w:t>Incorrect</w:t>
            </w:r>
          </w:p>
        </w:tc>
      </w:tr>
      <w:tr w:rsidR="00EB7283">
        <w:trPr>
          <w:trHeight w:val="560"/>
        </w:trPr>
        <w:tc>
          <w:tcPr>
            <w:tcW w:w="308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pPr>
          </w:p>
        </w:tc>
        <w:tc>
          <w:tcPr>
            <w:tcW w:w="3100" w:type="dxa"/>
            <w:tcBorders>
              <w:bottom w:val="single" w:sz="8" w:space="0" w:color="000000"/>
              <w:right w:val="single" w:sz="8" w:space="0" w:color="000000"/>
            </w:tcBorders>
            <w:shd w:val="clear" w:color="000000" w:fill="auto"/>
            <w:vAlign w:val="bottom"/>
          </w:tcPr>
          <w:p w:rsidR="00EB7283" w:rsidRDefault="00EB7283">
            <w:pPr>
              <w:spacing w:line="0" w:lineRule="atLeast"/>
            </w:pPr>
          </w:p>
        </w:tc>
        <w:tc>
          <w:tcPr>
            <w:tcW w:w="3060" w:type="dxa"/>
            <w:tcBorders>
              <w:bottom w:val="single" w:sz="8" w:space="0" w:color="000000"/>
              <w:right w:val="single" w:sz="8" w:space="0" w:color="000000"/>
            </w:tcBorders>
            <w:shd w:val="clear" w:color="000000" w:fill="auto"/>
            <w:vAlign w:val="bottom"/>
          </w:tcPr>
          <w:p w:rsidR="00EB7283" w:rsidRDefault="00EB7283">
            <w:pPr>
              <w:spacing w:line="0" w:lineRule="atLeast"/>
            </w:pPr>
          </w:p>
        </w:tc>
      </w:tr>
      <w:tr w:rsidR="00EB7283">
        <w:trPr>
          <w:trHeight w:val="258"/>
        </w:trPr>
        <w:tc>
          <w:tcPr>
            <w:tcW w:w="3080" w:type="dxa"/>
            <w:tcBorders>
              <w:left w:val="single" w:sz="8" w:space="0" w:color="000000"/>
              <w:right w:val="single" w:sz="8" w:space="0" w:color="000000"/>
            </w:tcBorders>
            <w:shd w:val="clear" w:color="000000" w:fill="auto"/>
            <w:vAlign w:val="bottom"/>
          </w:tcPr>
          <w:p w:rsidR="00EB7283" w:rsidRDefault="00EA1FEA">
            <w:pPr>
              <w:spacing w:line="258" w:lineRule="exact"/>
              <w:ind w:left="20"/>
            </w:pPr>
            <w:r>
              <w:t>03</w:t>
            </w:r>
          </w:p>
        </w:tc>
        <w:tc>
          <w:tcPr>
            <w:tcW w:w="3100" w:type="dxa"/>
            <w:tcBorders>
              <w:right w:val="single" w:sz="8" w:space="0" w:color="000000"/>
            </w:tcBorders>
            <w:shd w:val="clear" w:color="000000" w:fill="auto"/>
            <w:vAlign w:val="bottom"/>
          </w:tcPr>
          <w:p w:rsidR="00EB7283" w:rsidRDefault="00EA1FEA">
            <w:pPr>
              <w:spacing w:line="258" w:lineRule="exact"/>
            </w:pPr>
            <w:r>
              <w:t>shs22312</w:t>
            </w:r>
          </w:p>
        </w:tc>
        <w:tc>
          <w:tcPr>
            <w:tcW w:w="3060" w:type="dxa"/>
            <w:tcBorders>
              <w:right w:val="single" w:sz="8" w:space="0" w:color="000000"/>
            </w:tcBorders>
            <w:shd w:val="clear" w:color="000000" w:fill="auto"/>
            <w:vAlign w:val="bottom"/>
          </w:tcPr>
          <w:p w:rsidR="00EB7283" w:rsidRDefault="00EA1FEA">
            <w:pPr>
              <w:spacing w:line="258" w:lineRule="exact"/>
            </w:pPr>
            <w:r>
              <w:t>Correct</w:t>
            </w:r>
          </w:p>
        </w:tc>
      </w:tr>
      <w:tr w:rsidR="00EB7283">
        <w:trPr>
          <w:trHeight w:val="560"/>
        </w:trPr>
        <w:tc>
          <w:tcPr>
            <w:tcW w:w="308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pPr>
          </w:p>
        </w:tc>
        <w:tc>
          <w:tcPr>
            <w:tcW w:w="3100" w:type="dxa"/>
            <w:tcBorders>
              <w:bottom w:val="single" w:sz="8" w:space="0" w:color="000000"/>
              <w:right w:val="single" w:sz="8" w:space="0" w:color="000000"/>
            </w:tcBorders>
            <w:shd w:val="clear" w:color="000000" w:fill="auto"/>
            <w:vAlign w:val="bottom"/>
          </w:tcPr>
          <w:p w:rsidR="00EB7283" w:rsidRDefault="00EB7283">
            <w:pPr>
              <w:spacing w:line="0" w:lineRule="atLeast"/>
            </w:pPr>
          </w:p>
        </w:tc>
        <w:tc>
          <w:tcPr>
            <w:tcW w:w="3060" w:type="dxa"/>
            <w:tcBorders>
              <w:bottom w:val="single" w:sz="8" w:space="0" w:color="000000"/>
              <w:right w:val="single" w:sz="8" w:space="0" w:color="000000"/>
            </w:tcBorders>
            <w:shd w:val="clear" w:color="000000" w:fill="auto"/>
            <w:vAlign w:val="bottom"/>
          </w:tcPr>
          <w:p w:rsidR="00EB7283" w:rsidRDefault="00EB7283">
            <w:pPr>
              <w:spacing w:line="0" w:lineRule="atLeast"/>
            </w:pPr>
          </w:p>
        </w:tc>
      </w:tr>
      <w:tr w:rsidR="00EB7283">
        <w:trPr>
          <w:trHeight w:val="258"/>
        </w:trPr>
        <w:tc>
          <w:tcPr>
            <w:tcW w:w="3080" w:type="dxa"/>
            <w:tcBorders>
              <w:left w:val="single" w:sz="8" w:space="0" w:color="000000"/>
              <w:right w:val="single" w:sz="8" w:space="0" w:color="000000"/>
            </w:tcBorders>
            <w:shd w:val="clear" w:color="000000" w:fill="auto"/>
            <w:vAlign w:val="bottom"/>
          </w:tcPr>
          <w:p w:rsidR="00EB7283" w:rsidRDefault="00EA1FEA">
            <w:pPr>
              <w:spacing w:line="258" w:lineRule="exact"/>
              <w:ind w:left="20"/>
            </w:pPr>
            <w:r>
              <w:t>04</w:t>
            </w:r>
          </w:p>
        </w:tc>
        <w:tc>
          <w:tcPr>
            <w:tcW w:w="3100" w:type="dxa"/>
            <w:tcBorders>
              <w:right w:val="single" w:sz="8" w:space="0" w:color="000000"/>
            </w:tcBorders>
            <w:shd w:val="clear" w:color="000000" w:fill="auto"/>
            <w:vAlign w:val="bottom"/>
          </w:tcPr>
          <w:p w:rsidR="00EB7283" w:rsidRDefault="00EA1FEA">
            <w:pPr>
              <w:spacing w:line="258" w:lineRule="exact"/>
            </w:pPr>
            <w:r>
              <w:t>Jloiih56</w:t>
            </w:r>
          </w:p>
        </w:tc>
        <w:tc>
          <w:tcPr>
            <w:tcW w:w="3060" w:type="dxa"/>
            <w:tcBorders>
              <w:right w:val="single" w:sz="8" w:space="0" w:color="000000"/>
            </w:tcBorders>
            <w:shd w:val="clear" w:color="000000" w:fill="auto"/>
            <w:vAlign w:val="bottom"/>
          </w:tcPr>
          <w:p w:rsidR="00EB7283" w:rsidRDefault="00EA1FEA">
            <w:pPr>
              <w:spacing w:line="258" w:lineRule="exact"/>
            </w:pPr>
            <w:r>
              <w:t>Correct</w:t>
            </w:r>
          </w:p>
        </w:tc>
      </w:tr>
      <w:tr w:rsidR="00EB7283">
        <w:trPr>
          <w:trHeight w:val="560"/>
        </w:trPr>
        <w:tc>
          <w:tcPr>
            <w:tcW w:w="308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pPr>
          </w:p>
        </w:tc>
        <w:tc>
          <w:tcPr>
            <w:tcW w:w="3100" w:type="dxa"/>
            <w:tcBorders>
              <w:bottom w:val="single" w:sz="8" w:space="0" w:color="000000"/>
              <w:right w:val="single" w:sz="8" w:space="0" w:color="000000"/>
            </w:tcBorders>
            <w:shd w:val="clear" w:color="000000" w:fill="auto"/>
            <w:vAlign w:val="bottom"/>
          </w:tcPr>
          <w:p w:rsidR="00EB7283" w:rsidRDefault="00EB7283">
            <w:pPr>
              <w:spacing w:line="0" w:lineRule="atLeast"/>
            </w:pPr>
          </w:p>
        </w:tc>
        <w:tc>
          <w:tcPr>
            <w:tcW w:w="3060" w:type="dxa"/>
            <w:tcBorders>
              <w:bottom w:val="single" w:sz="8" w:space="0" w:color="000000"/>
              <w:right w:val="single" w:sz="8" w:space="0" w:color="000000"/>
            </w:tcBorders>
            <w:shd w:val="clear" w:color="000000" w:fill="auto"/>
            <w:vAlign w:val="bottom"/>
          </w:tcPr>
          <w:p w:rsidR="00EB7283" w:rsidRDefault="00EB7283">
            <w:pPr>
              <w:spacing w:line="0" w:lineRule="atLeast"/>
            </w:pPr>
          </w:p>
        </w:tc>
      </w:tr>
      <w:tr w:rsidR="00EB7283">
        <w:trPr>
          <w:trHeight w:val="258"/>
        </w:trPr>
        <w:tc>
          <w:tcPr>
            <w:tcW w:w="3080" w:type="dxa"/>
            <w:tcBorders>
              <w:left w:val="single" w:sz="8" w:space="0" w:color="000000"/>
              <w:right w:val="single" w:sz="8" w:space="0" w:color="000000"/>
            </w:tcBorders>
            <w:shd w:val="clear" w:color="000000" w:fill="auto"/>
            <w:vAlign w:val="bottom"/>
          </w:tcPr>
          <w:p w:rsidR="00EB7283" w:rsidRDefault="00EA1FEA">
            <w:pPr>
              <w:spacing w:line="258" w:lineRule="exact"/>
              <w:ind w:left="20"/>
            </w:pPr>
            <w:r>
              <w:t>05</w:t>
            </w:r>
          </w:p>
        </w:tc>
        <w:tc>
          <w:tcPr>
            <w:tcW w:w="3100" w:type="dxa"/>
            <w:tcBorders>
              <w:right w:val="single" w:sz="8" w:space="0" w:color="000000"/>
            </w:tcBorders>
            <w:shd w:val="clear" w:color="000000" w:fill="auto"/>
            <w:vAlign w:val="bottom"/>
          </w:tcPr>
          <w:p w:rsidR="00EB7283" w:rsidRDefault="00EA1FEA">
            <w:pPr>
              <w:spacing w:line="258" w:lineRule="exact"/>
            </w:pPr>
            <w:r>
              <w:t>256_885</w:t>
            </w:r>
          </w:p>
        </w:tc>
        <w:tc>
          <w:tcPr>
            <w:tcW w:w="3060" w:type="dxa"/>
            <w:tcBorders>
              <w:right w:val="single" w:sz="8" w:space="0" w:color="000000"/>
            </w:tcBorders>
            <w:shd w:val="clear" w:color="000000" w:fill="auto"/>
            <w:vAlign w:val="bottom"/>
          </w:tcPr>
          <w:p w:rsidR="00EB7283" w:rsidRDefault="00EA1FEA">
            <w:pPr>
              <w:spacing w:line="258" w:lineRule="exact"/>
            </w:pPr>
            <w:r>
              <w:t>Incorrect</w:t>
            </w:r>
          </w:p>
        </w:tc>
      </w:tr>
    </w:tbl>
    <w:p w:rsidR="00EB7283" w:rsidRDefault="00B629C3">
      <w:pPr>
        <w:numPr>
          <w:ilvl w:val="0"/>
          <w:numId w:val="13"/>
        </w:numPr>
        <w:spacing w:line="20" w:lineRule="exact"/>
      </w:pPr>
      <w:r w:rsidRPr="00B629C3">
        <w:rPr>
          <w:sz w:val="20"/>
        </w:rPr>
        <w:pict>
          <v:rect id="_x0000_s1026" style="position:absolute;left:0;text-align:left;margin-left:461pt;margin-top:-14pt;width:.9pt;height:.9pt;z-index:-251648512;mso-position-horizontal-relative:text;mso-position-vertical-relative:text" fillcolor="black" strokecolor="#fcfcfc" strokeweight=".25pt"/>
        </w:pict>
      </w:r>
    </w:p>
    <w:p w:rsidR="00EB7283" w:rsidRDefault="00EB7283"/>
    <w:p w:rsidR="00EB7283" w:rsidRDefault="00EB7283"/>
    <w:p w:rsidR="00EB7283" w:rsidRDefault="00EB7283"/>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pStyle w:val="Heading2"/>
        <w:numPr>
          <w:ilvl w:val="1"/>
          <w:numId w:val="13"/>
        </w:numPr>
        <w:spacing w:line="360" w:lineRule="auto"/>
      </w:pPr>
      <w:bookmarkStart w:id="490" w:name="_Toc505635175"/>
      <w:bookmarkStart w:id="491" w:name="_Toc505635274"/>
      <w:bookmarkStart w:id="492" w:name="_Toc505635373"/>
      <w:bookmarkStart w:id="493" w:name="_Toc505635478"/>
      <w:bookmarkStart w:id="494" w:name="_Toc505635684"/>
      <w:bookmarkStart w:id="495" w:name="_Toc505637976"/>
      <w:bookmarkStart w:id="496" w:name="_Toc1752307"/>
      <w:r>
        <w:lastRenderedPageBreak/>
        <w:t>Boundary value analysis</w:t>
      </w:r>
      <w:bookmarkEnd w:id="490"/>
      <w:bookmarkEnd w:id="491"/>
      <w:bookmarkEnd w:id="492"/>
      <w:bookmarkEnd w:id="493"/>
      <w:bookmarkEnd w:id="494"/>
      <w:bookmarkEnd w:id="495"/>
      <w:bookmarkEnd w:id="496"/>
    </w:p>
    <w:p w:rsidR="00EB7283" w:rsidRDefault="00EB7283"/>
    <w:tbl>
      <w:tblPr>
        <w:tblW w:w="9400" w:type="dxa"/>
        <w:tblInd w:w="10" w:type="dxa"/>
        <w:tblLayout w:type="fixed"/>
        <w:tblCellMar>
          <w:left w:w="0" w:type="dxa"/>
          <w:right w:w="0" w:type="dxa"/>
        </w:tblCellMar>
        <w:tblLook w:val="0000"/>
      </w:tblPr>
      <w:tblGrid>
        <w:gridCol w:w="1900"/>
        <w:gridCol w:w="1880"/>
        <w:gridCol w:w="1880"/>
        <w:gridCol w:w="1880"/>
        <w:gridCol w:w="1860"/>
      </w:tblGrid>
      <w:tr w:rsidR="00EB7283">
        <w:trPr>
          <w:trHeight w:val="283"/>
        </w:trPr>
        <w:tc>
          <w:tcPr>
            <w:tcW w:w="1900" w:type="dxa"/>
            <w:tcBorders>
              <w:top w:val="single" w:sz="8" w:space="0" w:color="000000"/>
              <w:left w:val="single" w:sz="8" w:space="0" w:color="000000"/>
              <w:right w:val="single" w:sz="8" w:space="0" w:color="000000"/>
            </w:tcBorders>
            <w:shd w:val="clear" w:color="000000" w:fill="auto"/>
            <w:vAlign w:val="bottom"/>
          </w:tcPr>
          <w:p w:rsidR="00EB7283" w:rsidRDefault="00EA1FEA">
            <w:pPr>
              <w:spacing w:line="0" w:lineRule="atLeast"/>
              <w:ind w:right="1020"/>
              <w:jc w:val="center"/>
              <w:rPr>
                <w:b/>
              </w:rPr>
            </w:pPr>
            <w:r>
              <w:rPr>
                <w:b/>
              </w:rPr>
              <w:t>Invalid</w:t>
            </w:r>
          </w:p>
        </w:tc>
        <w:tc>
          <w:tcPr>
            <w:tcW w:w="1880" w:type="dxa"/>
            <w:tcBorders>
              <w:top w:val="single" w:sz="8" w:space="0" w:color="000000"/>
              <w:right w:val="single" w:sz="8" w:space="0" w:color="000000"/>
            </w:tcBorders>
            <w:shd w:val="clear" w:color="000000" w:fill="auto"/>
            <w:vAlign w:val="bottom"/>
          </w:tcPr>
          <w:p w:rsidR="00EB7283" w:rsidRDefault="00EA1FEA">
            <w:pPr>
              <w:spacing w:line="0" w:lineRule="atLeast"/>
              <w:rPr>
                <w:b/>
              </w:rPr>
            </w:pPr>
            <w:r>
              <w:rPr>
                <w:b/>
              </w:rPr>
              <w:t>Valid</w:t>
            </w:r>
          </w:p>
        </w:tc>
        <w:tc>
          <w:tcPr>
            <w:tcW w:w="1880" w:type="dxa"/>
            <w:tcBorders>
              <w:top w:val="single" w:sz="8" w:space="0" w:color="000000"/>
              <w:right w:val="single" w:sz="8" w:space="0" w:color="000000"/>
            </w:tcBorders>
            <w:shd w:val="clear" w:color="000000" w:fill="auto"/>
            <w:vAlign w:val="bottom"/>
          </w:tcPr>
          <w:p w:rsidR="00EB7283" w:rsidRDefault="00EA1FEA">
            <w:pPr>
              <w:spacing w:line="0" w:lineRule="atLeast"/>
              <w:ind w:right="1040"/>
              <w:jc w:val="right"/>
              <w:rPr>
                <w:b/>
                <w:w w:val="95"/>
              </w:rPr>
            </w:pPr>
            <w:r>
              <w:rPr>
                <w:b/>
                <w:w w:val="95"/>
              </w:rPr>
              <w:t>valid</w:t>
            </w:r>
          </w:p>
        </w:tc>
        <w:tc>
          <w:tcPr>
            <w:tcW w:w="1880" w:type="dxa"/>
            <w:tcBorders>
              <w:top w:val="single" w:sz="8" w:space="0" w:color="000000"/>
              <w:right w:val="single" w:sz="8" w:space="0" w:color="000000"/>
            </w:tcBorders>
            <w:shd w:val="clear" w:color="000000" w:fill="auto"/>
            <w:vAlign w:val="bottom"/>
          </w:tcPr>
          <w:p w:rsidR="00EB7283" w:rsidRDefault="00EA1FEA">
            <w:pPr>
              <w:spacing w:line="0" w:lineRule="atLeast"/>
              <w:rPr>
                <w:b/>
              </w:rPr>
            </w:pPr>
            <w:r>
              <w:rPr>
                <w:b/>
              </w:rPr>
              <w:t>Invalid</w:t>
            </w:r>
          </w:p>
        </w:tc>
        <w:tc>
          <w:tcPr>
            <w:tcW w:w="1860" w:type="dxa"/>
            <w:tcBorders>
              <w:top w:val="single" w:sz="8" w:space="0" w:color="000000"/>
              <w:right w:val="single" w:sz="8" w:space="0" w:color="000000"/>
            </w:tcBorders>
            <w:shd w:val="clear" w:color="000000" w:fill="auto"/>
            <w:vAlign w:val="bottom"/>
          </w:tcPr>
          <w:p w:rsidR="00EB7283" w:rsidRDefault="00EA1FEA">
            <w:pPr>
              <w:spacing w:line="0" w:lineRule="atLeast"/>
              <w:rPr>
                <w:b/>
              </w:rPr>
            </w:pPr>
            <w:r>
              <w:rPr>
                <w:b/>
              </w:rPr>
              <w:t>valid</w:t>
            </w:r>
          </w:p>
        </w:tc>
      </w:tr>
      <w:tr w:rsidR="00EB7283">
        <w:trPr>
          <w:trHeight w:val="274"/>
        </w:trPr>
        <w:tc>
          <w:tcPr>
            <w:tcW w:w="190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rPr>
                <w:sz w:val="23"/>
                <w:szCs w:val="23"/>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23"/>
                <w:szCs w:val="23"/>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23"/>
                <w:szCs w:val="23"/>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23"/>
                <w:szCs w:val="23"/>
              </w:rPr>
            </w:pPr>
          </w:p>
        </w:tc>
        <w:tc>
          <w:tcPr>
            <w:tcW w:w="1860" w:type="dxa"/>
            <w:tcBorders>
              <w:bottom w:val="single" w:sz="8" w:space="0" w:color="000000"/>
              <w:right w:val="single" w:sz="8" w:space="0" w:color="000000"/>
            </w:tcBorders>
            <w:shd w:val="clear" w:color="000000" w:fill="auto"/>
            <w:vAlign w:val="bottom"/>
          </w:tcPr>
          <w:p w:rsidR="00EB7283" w:rsidRDefault="00EB7283">
            <w:pPr>
              <w:spacing w:line="0" w:lineRule="atLeast"/>
              <w:rPr>
                <w:sz w:val="23"/>
                <w:szCs w:val="23"/>
              </w:rPr>
            </w:pPr>
          </w:p>
        </w:tc>
      </w:tr>
      <w:tr w:rsidR="00EB7283">
        <w:trPr>
          <w:trHeight w:val="258"/>
        </w:trPr>
        <w:tc>
          <w:tcPr>
            <w:tcW w:w="1900" w:type="dxa"/>
            <w:tcBorders>
              <w:left w:val="single" w:sz="8" w:space="0" w:color="000000"/>
              <w:right w:val="single" w:sz="8" w:space="0" w:color="000000"/>
            </w:tcBorders>
            <w:shd w:val="clear" w:color="000000" w:fill="auto"/>
            <w:vAlign w:val="bottom"/>
          </w:tcPr>
          <w:p w:rsidR="00EB7283" w:rsidRDefault="00EA1FEA">
            <w:pPr>
              <w:spacing w:line="258" w:lineRule="exact"/>
              <w:ind w:right="1020"/>
              <w:jc w:val="right"/>
            </w:pPr>
            <w:r>
              <w:t>&lt; 1</w:t>
            </w:r>
          </w:p>
        </w:tc>
        <w:tc>
          <w:tcPr>
            <w:tcW w:w="1880" w:type="dxa"/>
            <w:tcBorders>
              <w:right w:val="single" w:sz="8" w:space="0" w:color="000000"/>
            </w:tcBorders>
            <w:shd w:val="clear" w:color="000000" w:fill="auto"/>
            <w:vAlign w:val="bottom"/>
          </w:tcPr>
          <w:p w:rsidR="00EB7283" w:rsidRDefault="00EA1FEA">
            <w:pPr>
              <w:spacing w:line="258" w:lineRule="exact"/>
              <w:ind w:left="300"/>
            </w:pPr>
            <w:r>
              <w:t>Min – 8</w:t>
            </w:r>
          </w:p>
        </w:tc>
        <w:tc>
          <w:tcPr>
            <w:tcW w:w="1880" w:type="dxa"/>
            <w:tcBorders>
              <w:right w:val="single" w:sz="8" w:space="0" w:color="000000"/>
            </w:tcBorders>
            <w:shd w:val="clear" w:color="000000" w:fill="auto"/>
            <w:vAlign w:val="bottom"/>
          </w:tcPr>
          <w:p w:rsidR="00EB7283" w:rsidRDefault="00EA1FEA">
            <w:pPr>
              <w:spacing w:line="258" w:lineRule="exact"/>
              <w:ind w:right="1220"/>
              <w:jc w:val="right"/>
            </w:pPr>
            <w:r>
              <w:t>&gt;8</w:t>
            </w:r>
          </w:p>
        </w:tc>
        <w:tc>
          <w:tcPr>
            <w:tcW w:w="1880" w:type="dxa"/>
            <w:tcBorders>
              <w:right w:val="single" w:sz="8" w:space="0" w:color="000000"/>
            </w:tcBorders>
            <w:shd w:val="clear" w:color="000000" w:fill="auto"/>
            <w:vAlign w:val="bottom"/>
          </w:tcPr>
          <w:p w:rsidR="00EB7283" w:rsidRDefault="00EA1FEA">
            <w:pPr>
              <w:spacing w:line="258" w:lineRule="exact"/>
            </w:pPr>
            <w:r>
              <w:t>Numeric</w:t>
            </w:r>
          </w:p>
        </w:tc>
        <w:tc>
          <w:tcPr>
            <w:tcW w:w="1860" w:type="dxa"/>
            <w:tcBorders>
              <w:right w:val="single" w:sz="8" w:space="0" w:color="000000"/>
            </w:tcBorders>
            <w:shd w:val="clear" w:color="000000" w:fill="auto"/>
            <w:vAlign w:val="bottom"/>
          </w:tcPr>
          <w:p w:rsidR="00EB7283" w:rsidRDefault="00EA1FEA">
            <w:pPr>
              <w:spacing w:line="258" w:lineRule="exact"/>
            </w:pPr>
            <w:r>
              <w:t>Alphanumeric</w:t>
            </w:r>
          </w:p>
        </w:tc>
      </w:tr>
      <w:tr w:rsidR="00EB7283">
        <w:trPr>
          <w:trHeight w:val="415"/>
        </w:trPr>
        <w:tc>
          <w:tcPr>
            <w:tcW w:w="1900" w:type="dxa"/>
            <w:tcBorders>
              <w:left w:val="single" w:sz="8" w:space="0" w:color="000000"/>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60" w:type="dxa"/>
            <w:tcBorders>
              <w:right w:val="single" w:sz="8" w:space="0" w:color="000000"/>
            </w:tcBorders>
            <w:shd w:val="clear" w:color="000000" w:fill="auto"/>
            <w:vAlign w:val="bottom"/>
          </w:tcPr>
          <w:p w:rsidR="00EB7283" w:rsidRDefault="00EA1FEA">
            <w:pPr>
              <w:spacing w:line="0" w:lineRule="atLeast"/>
            </w:pPr>
            <w:r>
              <w:t>(Special</w:t>
            </w:r>
          </w:p>
        </w:tc>
      </w:tr>
      <w:tr w:rsidR="00EB7283">
        <w:trPr>
          <w:trHeight w:val="413"/>
        </w:trPr>
        <w:tc>
          <w:tcPr>
            <w:tcW w:w="1900" w:type="dxa"/>
            <w:tcBorders>
              <w:left w:val="single" w:sz="8" w:space="0" w:color="000000"/>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80" w:type="dxa"/>
            <w:tcBorders>
              <w:right w:val="single" w:sz="8" w:space="0" w:color="000000"/>
            </w:tcBorders>
            <w:shd w:val="clear" w:color="000000" w:fill="auto"/>
            <w:vAlign w:val="bottom"/>
          </w:tcPr>
          <w:p w:rsidR="00EB7283" w:rsidRDefault="00EB7283">
            <w:pPr>
              <w:spacing w:line="0" w:lineRule="atLeast"/>
            </w:pPr>
          </w:p>
        </w:tc>
        <w:tc>
          <w:tcPr>
            <w:tcW w:w="1860" w:type="dxa"/>
            <w:tcBorders>
              <w:right w:val="single" w:sz="8" w:space="0" w:color="000000"/>
            </w:tcBorders>
            <w:shd w:val="clear" w:color="000000" w:fill="auto"/>
            <w:vAlign w:val="bottom"/>
          </w:tcPr>
          <w:p w:rsidR="00EB7283" w:rsidRDefault="00EA1FEA">
            <w:pPr>
              <w:spacing w:line="0" w:lineRule="atLeast"/>
            </w:pPr>
            <w:r>
              <w:t>characters)</w:t>
            </w:r>
          </w:p>
        </w:tc>
      </w:tr>
      <w:tr w:rsidR="00EB7283">
        <w:trPr>
          <w:trHeight w:val="147"/>
        </w:trPr>
        <w:tc>
          <w:tcPr>
            <w:tcW w:w="190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188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186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r>
    </w:tbl>
    <w:p w:rsidR="00EB7283" w:rsidRDefault="00EB7283">
      <w:pPr>
        <w:spacing w:line="142" w:lineRule="exact"/>
        <w:rPr>
          <w:b/>
        </w:rPr>
      </w:pPr>
    </w:p>
    <w:p w:rsidR="00EB7283" w:rsidRDefault="00EB7283">
      <w:pPr>
        <w:spacing w:line="142" w:lineRule="exact"/>
        <w:rPr>
          <w:b/>
        </w:rPr>
      </w:pPr>
    </w:p>
    <w:p w:rsidR="00EB7283" w:rsidRDefault="00EB7283">
      <w:pPr>
        <w:spacing w:line="142" w:lineRule="exact"/>
        <w:rPr>
          <w:b/>
        </w:rPr>
      </w:pPr>
    </w:p>
    <w:p w:rsidR="00EB7283" w:rsidRDefault="00EB7283">
      <w:pPr>
        <w:spacing w:line="142" w:lineRule="exact"/>
        <w:rPr>
          <w:b/>
        </w:rPr>
      </w:pPr>
    </w:p>
    <w:p w:rsidR="00EB7283" w:rsidRDefault="00EB7283">
      <w:pPr>
        <w:spacing w:line="142" w:lineRule="exact"/>
        <w:rPr>
          <w:b/>
        </w:rPr>
      </w:pPr>
    </w:p>
    <w:p w:rsidR="00EB7283" w:rsidRDefault="00EB7283">
      <w:pPr>
        <w:spacing w:line="123" w:lineRule="exact"/>
      </w:pPr>
    </w:p>
    <w:tbl>
      <w:tblPr>
        <w:tblW w:w="0" w:type="auto"/>
        <w:tblInd w:w="20" w:type="dxa"/>
        <w:tblLayout w:type="fixed"/>
        <w:tblCellMar>
          <w:left w:w="0" w:type="dxa"/>
          <w:right w:w="0" w:type="dxa"/>
        </w:tblCellMar>
        <w:tblLook w:val="0000"/>
      </w:tblPr>
      <w:tblGrid>
        <w:gridCol w:w="3080"/>
        <w:gridCol w:w="3100"/>
        <w:gridCol w:w="3060"/>
      </w:tblGrid>
      <w:tr w:rsidR="00EB7283">
        <w:trPr>
          <w:trHeight w:val="283"/>
        </w:trPr>
        <w:tc>
          <w:tcPr>
            <w:tcW w:w="3080" w:type="dxa"/>
            <w:tcBorders>
              <w:top w:val="single" w:sz="8" w:space="0" w:color="000000"/>
              <w:left w:val="single" w:sz="8" w:space="0" w:color="000000"/>
              <w:right w:val="single" w:sz="8" w:space="0" w:color="000000"/>
            </w:tcBorders>
            <w:shd w:val="clear" w:color="000000" w:fill="auto"/>
            <w:vAlign w:val="bottom"/>
          </w:tcPr>
          <w:p w:rsidR="00EB7283" w:rsidRDefault="00EA1FEA">
            <w:pPr>
              <w:spacing w:line="0" w:lineRule="atLeast"/>
              <w:ind w:left="20"/>
              <w:rPr>
                <w:b/>
              </w:rPr>
            </w:pPr>
            <w:r>
              <w:rPr>
                <w:b/>
              </w:rPr>
              <w:t>Test Case Id</w:t>
            </w:r>
          </w:p>
        </w:tc>
        <w:tc>
          <w:tcPr>
            <w:tcW w:w="3100" w:type="dxa"/>
            <w:tcBorders>
              <w:top w:val="single" w:sz="8" w:space="0" w:color="000000"/>
              <w:right w:val="single" w:sz="8" w:space="0" w:color="000000"/>
            </w:tcBorders>
            <w:shd w:val="clear" w:color="000000" w:fill="auto"/>
            <w:vAlign w:val="bottom"/>
          </w:tcPr>
          <w:p w:rsidR="00EB7283" w:rsidRDefault="00EA1FEA">
            <w:pPr>
              <w:spacing w:line="0" w:lineRule="atLeast"/>
              <w:rPr>
                <w:b/>
              </w:rPr>
            </w:pPr>
            <w:r>
              <w:rPr>
                <w:b/>
              </w:rPr>
              <w:t>Input</w:t>
            </w:r>
          </w:p>
        </w:tc>
        <w:tc>
          <w:tcPr>
            <w:tcW w:w="3060" w:type="dxa"/>
            <w:tcBorders>
              <w:top w:val="single" w:sz="8" w:space="0" w:color="000000"/>
              <w:right w:val="single" w:sz="8" w:space="0" w:color="000000"/>
            </w:tcBorders>
            <w:shd w:val="clear" w:color="000000" w:fill="auto"/>
            <w:vAlign w:val="bottom"/>
          </w:tcPr>
          <w:p w:rsidR="00EB7283" w:rsidRDefault="00EA1FEA">
            <w:pPr>
              <w:spacing w:line="0" w:lineRule="atLeast"/>
              <w:rPr>
                <w:b/>
              </w:rPr>
            </w:pPr>
            <w:r>
              <w:rPr>
                <w:b/>
              </w:rPr>
              <w:t>Output</w:t>
            </w:r>
          </w:p>
        </w:tc>
      </w:tr>
      <w:tr w:rsidR="00EB7283">
        <w:trPr>
          <w:trHeight w:val="142"/>
        </w:trPr>
        <w:tc>
          <w:tcPr>
            <w:tcW w:w="308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310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c>
          <w:tcPr>
            <w:tcW w:w="3060" w:type="dxa"/>
            <w:tcBorders>
              <w:bottom w:val="single" w:sz="8" w:space="0" w:color="000000"/>
              <w:right w:val="single" w:sz="8" w:space="0" w:color="000000"/>
            </w:tcBorders>
            <w:shd w:val="clear" w:color="000000" w:fill="auto"/>
            <w:vAlign w:val="bottom"/>
          </w:tcPr>
          <w:p w:rsidR="00EB7283" w:rsidRDefault="00EB7283">
            <w:pPr>
              <w:spacing w:line="0" w:lineRule="atLeast"/>
              <w:rPr>
                <w:sz w:val="12"/>
                <w:szCs w:val="12"/>
              </w:rPr>
            </w:pPr>
          </w:p>
        </w:tc>
      </w:tr>
      <w:tr w:rsidR="00EB7283">
        <w:trPr>
          <w:trHeight w:val="258"/>
        </w:trPr>
        <w:tc>
          <w:tcPr>
            <w:tcW w:w="3080" w:type="dxa"/>
            <w:tcBorders>
              <w:left w:val="single" w:sz="8" w:space="0" w:color="000000"/>
              <w:right w:val="single" w:sz="8" w:space="0" w:color="000000"/>
            </w:tcBorders>
            <w:shd w:val="clear" w:color="000000" w:fill="auto"/>
            <w:vAlign w:val="bottom"/>
          </w:tcPr>
          <w:p w:rsidR="00EB7283" w:rsidRDefault="00EA1FEA">
            <w:pPr>
              <w:spacing w:line="258" w:lineRule="exact"/>
              <w:ind w:left="20"/>
            </w:pPr>
            <w:r>
              <w:t>01</w:t>
            </w:r>
          </w:p>
        </w:tc>
        <w:tc>
          <w:tcPr>
            <w:tcW w:w="3100" w:type="dxa"/>
            <w:tcBorders>
              <w:right w:val="single" w:sz="8" w:space="0" w:color="000000"/>
            </w:tcBorders>
            <w:shd w:val="clear" w:color="000000" w:fill="auto"/>
            <w:vAlign w:val="bottom"/>
          </w:tcPr>
          <w:p w:rsidR="00EB7283" w:rsidRDefault="00EA1FEA">
            <w:pPr>
              <w:spacing w:line="258" w:lineRule="exact"/>
            </w:pPr>
            <w:r>
              <w:t>1554</w:t>
            </w:r>
          </w:p>
        </w:tc>
        <w:tc>
          <w:tcPr>
            <w:tcW w:w="3060" w:type="dxa"/>
            <w:tcBorders>
              <w:right w:val="single" w:sz="8" w:space="0" w:color="000000"/>
            </w:tcBorders>
            <w:shd w:val="clear" w:color="000000" w:fill="auto"/>
            <w:vAlign w:val="bottom"/>
          </w:tcPr>
          <w:p w:rsidR="00EB7283" w:rsidRDefault="00EA1FEA">
            <w:pPr>
              <w:spacing w:line="258" w:lineRule="exact"/>
              <w:ind w:left="40"/>
            </w:pPr>
            <w:r>
              <w:t>Incorrect</w:t>
            </w:r>
          </w:p>
        </w:tc>
      </w:tr>
      <w:tr w:rsidR="00EB7283">
        <w:trPr>
          <w:trHeight w:val="560"/>
        </w:trPr>
        <w:tc>
          <w:tcPr>
            <w:tcW w:w="308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pPr>
          </w:p>
        </w:tc>
        <w:tc>
          <w:tcPr>
            <w:tcW w:w="3100" w:type="dxa"/>
            <w:tcBorders>
              <w:bottom w:val="single" w:sz="8" w:space="0" w:color="000000"/>
              <w:right w:val="single" w:sz="8" w:space="0" w:color="000000"/>
            </w:tcBorders>
            <w:shd w:val="clear" w:color="000000" w:fill="auto"/>
            <w:vAlign w:val="bottom"/>
          </w:tcPr>
          <w:p w:rsidR="00EB7283" w:rsidRDefault="00EB7283">
            <w:pPr>
              <w:spacing w:line="0" w:lineRule="atLeast"/>
            </w:pPr>
          </w:p>
        </w:tc>
        <w:tc>
          <w:tcPr>
            <w:tcW w:w="3060" w:type="dxa"/>
            <w:tcBorders>
              <w:bottom w:val="single" w:sz="8" w:space="0" w:color="000000"/>
              <w:right w:val="single" w:sz="8" w:space="0" w:color="000000"/>
            </w:tcBorders>
            <w:shd w:val="clear" w:color="000000" w:fill="auto"/>
            <w:vAlign w:val="bottom"/>
          </w:tcPr>
          <w:p w:rsidR="00EB7283" w:rsidRDefault="00EB7283">
            <w:pPr>
              <w:spacing w:line="0" w:lineRule="atLeast"/>
            </w:pPr>
          </w:p>
        </w:tc>
      </w:tr>
      <w:tr w:rsidR="00EB7283">
        <w:trPr>
          <w:trHeight w:val="258"/>
        </w:trPr>
        <w:tc>
          <w:tcPr>
            <w:tcW w:w="3080" w:type="dxa"/>
            <w:tcBorders>
              <w:left w:val="single" w:sz="8" w:space="0" w:color="000000"/>
              <w:right w:val="single" w:sz="8" w:space="0" w:color="000000"/>
            </w:tcBorders>
            <w:shd w:val="clear" w:color="000000" w:fill="auto"/>
            <w:vAlign w:val="bottom"/>
          </w:tcPr>
          <w:p w:rsidR="00EB7283" w:rsidRDefault="00EA1FEA">
            <w:pPr>
              <w:spacing w:line="258" w:lineRule="exact"/>
              <w:ind w:left="20"/>
            </w:pPr>
            <w:r>
              <w:t>02</w:t>
            </w:r>
          </w:p>
        </w:tc>
        <w:tc>
          <w:tcPr>
            <w:tcW w:w="3100" w:type="dxa"/>
            <w:tcBorders>
              <w:right w:val="single" w:sz="8" w:space="0" w:color="000000"/>
            </w:tcBorders>
            <w:shd w:val="clear" w:color="000000" w:fill="auto"/>
            <w:vAlign w:val="bottom"/>
          </w:tcPr>
          <w:p w:rsidR="00EB7283" w:rsidRDefault="00EA1FEA">
            <w:pPr>
              <w:spacing w:line="258" w:lineRule="exact"/>
            </w:pPr>
            <w:r>
              <w:t>shs223</w:t>
            </w:r>
          </w:p>
        </w:tc>
        <w:tc>
          <w:tcPr>
            <w:tcW w:w="3060" w:type="dxa"/>
            <w:tcBorders>
              <w:right w:val="single" w:sz="8" w:space="0" w:color="000000"/>
            </w:tcBorders>
            <w:shd w:val="clear" w:color="000000" w:fill="auto"/>
            <w:vAlign w:val="bottom"/>
          </w:tcPr>
          <w:p w:rsidR="00EB7283" w:rsidRDefault="00EA1FEA">
            <w:pPr>
              <w:spacing w:line="258" w:lineRule="exact"/>
            </w:pPr>
            <w:r>
              <w:t>Incorrect</w:t>
            </w:r>
          </w:p>
        </w:tc>
      </w:tr>
      <w:tr w:rsidR="00EB7283">
        <w:trPr>
          <w:trHeight w:val="560"/>
        </w:trPr>
        <w:tc>
          <w:tcPr>
            <w:tcW w:w="308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pPr>
          </w:p>
        </w:tc>
        <w:tc>
          <w:tcPr>
            <w:tcW w:w="3100" w:type="dxa"/>
            <w:tcBorders>
              <w:bottom w:val="single" w:sz="8" w:space="0" w:color="000000"/>
              <w:right w:val="single" w:sz="8" w:space="0" w:color="000000"/>
            </w:tcBorders>
            <w:shd w:val="clear" w:color="000000" w:fill="auto"/>
            <w:vAlign w:val="bottom"/>
          </w:tcPr>
          <w:p w:rsidR="00EB7283" w:rsidRDefault="00EB7283">
            <w:pPr>
              <w:spacing w:line="0" w:lineRule="atLeast"/>
            </w:pPr>
          </w:p>
        </w:tc>
        <w:tc>
          <w:tcPr>
            <w:tcW w:w="3060" w:type="dxa"/>
            <w:tcBorders>
              <w:bottom w:val="single" w:sz="8" w:space="0" w:color="000000"/>
              <w:right w:val="single" w:sz="8" w:space="0" w:color="000000"/>
            </w:tcBorders>
            <w:shd w:val="clear" w:color="000000" w:fill="auto"/>
            <w:vAlign w:val="bottom"/>
          </w:tcPr>
          <w:p w:rsidR="00EB7283" w:rsidRDefault="00EB7283">
            <w:pPr>
              <w:spacing w:line="0" w:lineRule="atLeast"/>
            </w:pPr>
          </w:p>
        </w:tc>
      </w:tr>
      <w:tr w:rsidR="00EB7283">
        <w:trPr>
          <w:trHeight w:val="258"/>
        </w:trPr>
        <w:tc>
          <w:tcPr>
            <w:tcW w:w="3080" w:type="dxa"/>
            <w:tcBorders>
              <w:left w:val="single" w:sz="8" w:space="0" w:color="000000"/>
              <w:right w:val="single" w:sz="8" w:space="0" w:color="000000"/>
            </w:tcBorders>
            <w:shd w:val="clear" w:color="000000" w:fill="auto"/>
            <w:vAlign w:val="bottom"/>
          </w:tcPr>
          <w:p w:rsidR="00EB7283" w:rsidRDefault="00EA1FEA">
            <w:pPr>
              <w:spacing w:line="258" w:lineRule="exact"/>
              <w:ind w:left="20"/>
            </w:pPr>
            <w:r>
              <w:t>03</w:t>
            </w:r>
          </w:p>
        </w:tc>
        <w:tc>
          <w:tcPr>
            <w:tcW w:w="3100" w:type="dxa"/>
            <w:tcBorders>
              <w:right w:val="single" w:sz="8" w:space="0" w:color="000000"/>
            </w:tcBorders>
            <w:shd w:val="clear" w:color="000000" w:fill="auto"/>
            <w:vAlign w:val="bottom"/>
          </w:tcPr>
          <w:p w:rsidR="00EB7283" w:rsidRDefault="00EA1FEA">
            <w:pPr>
              <w:spacing w:line="258" w:lineRule="exact"/>
            </w:pPr>
            <w:r>
              <w:t>shs22312</w:t>
            </w:r>
          </w:p>
        </w:tc>
        <w:tc>
          <w:tcPr>
            <w:tcW w:w="3060" w:type="dxa"/>
            <w:tcBorders>
              <w:right w:val="single" w:sz="8" w:space="0" w:color="000000"/>
            </w:tcBorders>
            <w:shd w:val="clear" w:color="000000" w:fill="auto"/>
            <w:vAlign w:val="bottom"/>
          </w:tcPr>
          <w:p w:rsidR="00EB7283" w:rsidRDefault="00EA1FEA">
            <w:pPr>
              <w:spacing w:line="258" w:lineRule="exact"/>
            </w:pPr>
            <w:r>
              <w:t>Correct</w:t>
            </w:r>
          </w:p>
        </w:tc>
      </w:tr>
      <w:tr w:rsidR="00EB7283">
        <w:trPr>
          <w:trHeight w:val="560"/>
        </w:trPr>
        <w:tc>
          <w:tcPr>
            <w:tcW w:w="308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pPr>
          </w:p>
        </w:tc>
        <w:tc>
          <w:tcPr>
            <w:tcW w:w="3100" w:type="dxa"/>
            <w:tcBorders>
              <w:bottom w:val="single" w:sz="8" w:space="0" w:color="000000"/>
              <w:right w:val="single" w:sz="8" w:space="0" w:color="000000"/>
            </w:tcBorders>
            <w:shd w:val="clear" w:color="000000" w:fill="auto"/>
            <w:vAlign w:val="bottom"/>
          </w:tcPr>
          <w:p w:rsidR="00EB7283" w:rsidRDefault="00EB7283">
            <w:pPr>
              <w:spacing w:line="0" w:lineRule="atLeast"/>
            </w:pPr>
          </w:p>
        </w:tc>
        <w:tc>
          <w:tcPr>
            <w:tcW w:w="3060" w:type="dxa"/>
            <w:tcBorders>
              <w:bottom w:val="single" w:sz="8" w:space="0" w:color="000000"/>
              <w:right w:val="single" w:sz="8" w:space="0" w:color="000000"/>
            </w:tcBorders>
            <w:shd w:val="clear" w:color="000000" w:fill="auto"/>
            <w:vAlign w:val="bottom"/>
          </w:tcPr>
          <w:p w:rsidR="00EB7283" w:rsidRDefault="00EB7283">
            <w:pPr>
              <w:spacing w:line="0" w:lineRule="atLeast"/>
            </w:pPr>
          </w:p>
        </w:tc>
      </w:tr>
      <w:tr w:rsidR="00EB7283">
        <w:trPr>
          <w:trHeight w:val="258"/>
        </w:trPr>
        <w:tc>
          <w:tcPr>
            <w:tcW w:w="3080" w:type="dxa"/>
            <w:tcBorders>
              <w:left w:val="single" w:sz="8" w:space="0" w:color="000000"/>
              <w:right w:val="single" w:sz="8" w:space="0" w:color="000000"/>
            </w:tcBorders>
            <w:shd w:val="clear" w:color="000000" w:fill="auto"/>
            <w:vAlign w:val="bottom"/>
          </w:tcPr>
          <w:p w:rsidR="00EB7283" w:rsidRDefault="00EA1FEA">
            <w:pPr>
              <w:spacing w:line="258" w:lineRule="exact"/>
              <w:ind w:left="20"/>
            </w:pPr>
            <w:r>
              <w:t>04</w:t>
            </w:r>
          </w:p>
        </w:tc>
        <w:tc>
          <w:tcPr>
            <w:tcW w:w="3100" w:type="dxa"/>
            <w:tcBorders>
              <w:right w:val="single" w:sz="8" w:space="0" w:color="000000"/>
            </w:tcBorders>
            <w:shd w:val="clear" w:color="000000" w:fill="auto"/>
            <w:vAlign w:val="bottom"/>
          </w:tcPr>
          <w:p w:rsidR="00EB7283" w:rsidRDefault="00EA1FEA">
            <w:pPr>
              <w:spacing w:line="258" w:lineRule="exact"/>
            </w:pPr>
            <w:r>
              <w:t>Jloiih56</w:t>
            </w:r>
          </w:p>
        </w:tc>
        <w:tc>
          <w:tcPr>
            <w:tcW w:w="3060" w:type="dxa"/>
            <w:tcBorders>
              <w:right w:val="single" w:sz="8" w:space="0" w:color="000000"/>
            </w:tcBorders>
            <w:shd w:val="clear" w:color="000000" w:fill="auto"/>
            <w:vAlign w:val="bottom"/>
          </w:tcPr>
          <w:p w:rsidR="00EB7283" w:rsidRDefault="00EA1FEA">
            <w:pPr>
              <w:spacing w:line="258" w:lineRule="exact"/>
            </w:pPr>
            <w:r>
              <w:t>Correct</w:t>
            </w:r>
          </w:p>
        </w:tc>
      </w:tr>
      <w:tr w:rsidR="00EB7283">
        <w:trPr>
          <w:trHeight w:val="560"/>
        </w:trPr>
        <w:tc>
          <w:tcPr>
            <w:tcW w:w="3080" w:type="dxa"/>
            <w:tcBorders>
              <w:left w:val="single" w:sz="8" w:space="0" w:color="000000"/>
              <w:bottom w:val="single" w:sz="8" w:space="0" w:color="000000"/>
              <w:right w:val="single" w:sz="8" w:space="0" w:color="000000"/>
            </w:tcBorders>
            <w:shd w:val="clear" w:color="000000" w:fill="auto"/>
            <w:vAlign w:val="bottom"/>
          </w:tcPr>
          <w:p w:rsidR="00EB7283" w:rsidRDefault="00EB7283">
            <w:pPr>
              <w:spacing w:line="0" w:lineRule="atLeast"/>
            </w:pPr>
          </w:p>
        </w:tc>
        <w:tc>
          <w:tcPr>
            <w:tcW w:w="3100" w:type="dxa"/>
            <w:tcBorders>
              <w:bottom w:val="single" w:sz="8" w:space="0" w:color="000000"/>
              <w:right w:val="single" w:sz="8" w:space="0" w:color="000000"/>
            </w:tcBorders>
            <w:shd w:val="clear" w:color="000000" w:fill="auto"/>
            <w:vAlign w:val="bottom"/>
          </w:tcPr>
          <w:p w:rsidR="00EB7283" w:rsidRDefault="00EB7283">
            <w:pPr>
              <w:spacing w:line="0" w:lineRule="atLeast"/>
            </w:pPr>
          </w:p>
        </w:tc>
        <w:tc>
          <w:tcPr>
            <w:tcW w:w="3060" w:type="dxa"/>
            <w:tcBorders>
              <w:bottom w:val="single" w:sz="8" w:space="0" w:color="000000"/>
              <w:right w:val="single" w:sz="8" w:space="0" w:color="000000"/>
            </w:tcBorders>
            <w:shd w:val="clear" w:color="000000" w:fill="auto"/>
            <w:vAlign w:val="bottom"/>
          </w:tcPr>
          <w:p w:rsidR="00EB7283" w:rsidRDefault="00EB7283">
            <w:pPr>
              <w:spacing w:line="0" w:lineRule="atLeast"/>
            </w:pPr>
          </w:p>
        </w:tc>
      </w:tr>
      <w:tr w:rsidR="00EB7283">
        <w:trPr>
          <w:trHeight w:val="258"/>
        </w:trPr>
        <w:tc>
          <w:tcPr>
            <w:tcW w:w="3080" w:type="dxa"/>
            <w:tcBorders>
              <w:left w:val="single" w:sz="8" w:space="0" w:color="000000"/>
              <w:right w:val="single" w:sz="8" w:space="0" w:color="000000"/>
            </w:tcBorders>
            <w:shd w:val="clear" w:color="000000" w:fill="auto"/>
            <w:vAlign w:val="bottom"/>
          </w:tcPr>
          <w:p w:rsidR="00EB7283" w:rsidRDefault="00EA1FEA">
            <w:pPr>
              <w:spacing w:line="258" w:lineRule="exact"/>
              <w:ind w:left="20"/>
            </w:pPr>
            <w:r>
              <w:t>05</w:t>
            </w:r>
          </w:p>
        </w:tc>
        <w:tc>
          <w:tcPr>
            <w:tcW w:w="3100" w:type="dxa"/>
            <w:tcBorders>
              <w:right w:val="single" w:sz="8" w:space="0" w:color="000000"/>
            </w:tcBorders>
            <w:shd w:val="clear" w:color="000000" w:fill="auto"/>
            <w:vAlign w:val="bottom"/>
          </w:tcPr>
          <w:p w:rsidR="00EB7283" w:rsidRDefault="00EA1FEA">
            <w:pPr>
              <w:spacing w:line="258" w:lineRule="exact"/>
            </w:pPr>
            <w:r>
              <w:t>256_885</w:t>
            </w:r>
          </w:p>
        </w:tc>
        <w:tc>
          <w:tcPr>
            <w:tcW w:w="3060" w:type="dxa"/>
            <w:tcBorders>
              <w:right w:val="single" w:sz="8" w:space="0" w:color="000000"/>
            </w:tcBorders>
            <w:shd w:val="clear" w:color="000000" w:fill="auto"/>
            <w:vAlign w:val="bottom"/>
          </w:tcPr>
          <w:p w:rsidR="00EB7283" w:rsidRDefault="00EA1FEA">
            <w:pPr>
              <w:spacing w:line="258" w:lineRule="exact"/>
            </w:pPr>
            <w:r>
              <w:t>Incorrect</w:t>
            </w:r>
          </w:p>
        </w:tc>
      </w:tr>
    </w:tbl>
    <w:p w:rsidR="00EB7283" w:rsidRDefault="00EB7283">
      <w:pPr>
        <w:spacing w:line="360" w:lineRule="auto"/>
        <w:jc w:val="both"/>
        <w:rPr>
          <w:rFonts w:ascii="Calibri" w:eastAsia="Calibri" w:hAnsi="Calibri"/>
        </w:rPr>
      </w:pPr>
    </w:p>
    <w:p w:rsidR="00EB7283" w:rsidRDefault="00EB7283">
      <w:pPr>
        <w:pStyle w:val="Heading2"/>
        <w:spacing w:line="360" w:lineRule="auto"/>
      </w:pPr>
    </w:p>
    <w:p w:rsidR="00EB7283" w:rsidRDefault="00EA1FEA">
      <w:pPr>
        <w:pStyle w:val="Heading2"/>
        <w:numPr>
          <w:ilvl w:val="1"/>
          <w:numId w:val="13"/>
        </w:numPr>
        <w:spacing w:line="360" w:lineRule="auto"/>
      </w:pPr>
      <w:bookmarkStart w:id="497" w:name="_Toc521926175"/>
      <w:bookmarkStart w:id="498" w:name="_Toc1752308"/>
      <w:r>
        <w:t>Unit testing</w:t>
      </w:r>
      <w:bookmarkEnd w:id="497"/>
      <w:bookmarkEnd w:id="498"/>
    </w:p>
    <w:p w:rsidR="00EB7283" w:rsidRDefault="00EA1FEA">
      <w:pPr>
        <w:spacing w:line="360" w:lineRule="auto"/>
        <w:jc w:val="both"/>
        <w:rPr>
          <w:rFonts w:ascii="Calibri" w:eastAsia="Calibri" w:hAnsi="Calibri"/>
        </w:rPr>
      </w:pPr>
      <w:r>
        <w:rPr>
          <w:rFonts w:ascii="Calibri" w:eastAsia="Calibri" w:hAnsi="Calibri"/>
        </w:rPr>
        <w:t>The primary goal of unit testing is to take the smallest piece of testable part in the application,Isolate it from the remainder of the code, and determine whether it behaves exactly as youExpect.Each unit is tested separately before integrating them into modules to test the interfaces between modules.</w:t>
      </w:r>
    </w:p>
    <w:p w:rsidR="00EB7283" w:rsidRDefault="00EB7283"/>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pStyle w:val="Heading2"/>
        <w:numPr>
          <w:ilvl w:val="1"/>
          <w:numId w:val="13"/>
        </w:numPr>
        <w:spacing w:line="360" w:lineRule="auto"/>
      </w:pPr>
      <w:bookmarkStart w:id="499" w:name="_Toc505635178"/>
      <w:bookmarkStart w:id="500" w:name="_Toc505635277"/>
      <w:bookmarkStart w:id="501" w:name="_Toc505635376"/>
      <w:bookmarkStart w:id="502" w:name="_Toc505635481"/>
      <w:bookmarkStart w:id="503" w:name="_Toc505635687"/>
      <w:bookmarkStart w:id="504" w:name="_Toc505637979"/>
      <w:bookmarkStart w:id="505" w:name="_Toc1752309"/>
      <w:r>
        <w:lastRenderedPageBreak/>
        <w:t>Integration testing</w:t>
      </w:r>
      <w:bookmarkEnd w:id="499"/>
      <w:bookmarkEnd w:id="500"/>
      <w:bookmarkEnd w:id="501"/>
      <w:bookmarkEnd w:id="502"/>
      <w:bookmarkEnd w:id="503"/>
      <w:bookmarkEnd w:id="504"/>
      <w:bookmarkEnd w:id="505"/>
    </w:p>
    <w:p w:rsidR="00EB7283" w:rsidRDefault="00EA1FEA">
      <w:pPr>
        <w:numPr>
          <w:ilvl w:val="0"/>
          <w:numId w:val="13"/>
        </w:numPr>
        <w:spacing w:line="360" w:lineRule="auto"/>
        <w:jc w:val="both"/>
        <w:rPr>
          <w:rFonts w:ascii="Calibri" w:eastAsia="Calibri" w:hAnsi="Calibri"/>
        </w:rPr>
      </w:pPr>
      <w:r>
        <w:rPr>
          <w:rFonts w:ascii="Calibri" w:eastAsia="Calibri" w:hAnsi="Calibri"/>
        </w:rPr>
        <w:t xml:space="preserve">After completion of our module along with testing, modular coding strategy </w:t>
      </w:r>
      <w:r w:rsidR="006E0B80">
        <w:rPr>
          <w:rFonts w:ascii="Calibri" w:eastAsia="Calibri" w:hAnsi="Calibri"/>
        </w:rPr>
        <w:t>was used</w:t>
      </w:r>
      <w:r>
        <w:rPr>
          <w:rFonts w:ascii="Calibri" w:eastAsia="Calibri" w:hAnsi="Calibri"/>
        </w:rPr>
        <w:t xml:space="preserve">. After integrating the module with the complete application, time was given to </w:t>
      </w:r>
      <w:r w:rsidR="006E0B80">
        <w:rPr>
          <w:rFonts w:ascii="Calibri" w:eastAsia="Calibri" w:hAnsi="Calibri"/>
        </w:rPr>
        <w:t>our team</w:t>
      </w:r>
      <w:r>
        <w:rPr>
          <w:rFonts w:ascii="Calibri" w:eastAsia="Calibri" w:hAnsi="Calibri"/>
        </w:rPr>
        <w:t xml:space="preserve"> to test their part of module completely and </w:t>
      </w:r>
      <w:r w:rsidR="006E0B80">
        <w:rPr>
          <w:rFonts w:ascii="Calibri" w:eastAsia="Calibri" w:hAnsi="Calibri"/>
        </w:rPr>
        <w:t>thoroughly. As</w:t>
      </w:r>
      <w:r>
        <w:rPr>
          <w:rFonts w:ascii="Calibri" w:eastAsia="Calibri" w:hAnsi="Calibri"/>
        </w:rPr>
        <w:t xml:space="preserve"> the whole application is divided into several modules, there were a lot </w:t>
      </w:r>
      <w:r w:rsidR="006E0B80">
        <w:rPr>
          <w:rFonts w:ascii="Calibri" w:eastAsia="Calibri" w:hAnsi="Calibri"/>
        </w:rPr>
        <w:t>of variable</w:t>
      </w:r>
      <w:r>
        <w:rPr>
          <w:rFonts w:ascii="Calibri" w:eastAsia="Calibri" w:hAnsi="Calibri"/>
        </w:rPr>
        <w:t xml:space="preserve"> names and function names, which were common to all the modules. </w:t>
      </w:r>
      <w:r w:rsidR="006E0B80">
        <w:rPr>
          <w:rFonts w:ascii="Calibri" w:eastAsia="Calibri" w:hAnsi="Calibri"/>
        </w:rPr>
        <w:t>There existed</w:t>
      </w:r>
      <w:r>
        <w:rPr>
          <w:rFonts w:ascii="Calibri" w:eastAsia="Calibri" w:hAnsi="Calibri"/>
        </w:rPr>
        <w:t xml:space="preserve"> a lot of session variables, which we had to incorporate into our module, but </w:t>
      </w:r>
      <w:r w:rsidR="006E0B80">
        <w:rPr>
          <w:rFonts w:ascii="Calibri" w:eastAsia="Calibri" w:hAnsi="Calibri"/>
        </w:rPr>
        <w:t>as different</w:t>
      </w:r>
      <w:r>
        <w:rPr>
          <w:rFonts w:ascii="Calibri" w:eastAsia="Calibri" w:hAnsi="Calibri"/>
        </w:rPr>
        <w:t xml:space="preserve"> modules were being developed simultaneously we had to hard code things </w:t>
      </w:r>
      <w:r w:rsidR="006E0B80">
        <w:rPr>
          <w:rFonts w:ascii="Calibri" w:eastAsia="Calibri" w:hAnsi="Calibri"/>
        </w:rPr>
        <w:t>in place</w:t>
      </w:r>
      <w:r>
        <w:rPr>
          <w:rFonts w:ascii="Calibri" w:eastAsia="Calibri" w:hAnsi="Calibri"/>
        </w:rPr>
        <w:t xml:space="preserve"> of the session variables in our module. So at the time of integration a lot of hardcoded things had to be removed and session variables were replaced.</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pStyle w:val="Heading2"/>
        <w:spacing w:line="360" w:lineRule="auto"/>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pStyle w:val="Heading2"/>
        <w:spacing w:line="360" w:lineRule="auto"/>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Heading1"/>
        <w:spacing w:before="240" w:after="240"/>
        <w:rPr>
          <w:b w:val="0"/>
          <w:sz w:val="96"/>
          <w:szCs w:val="96"/>
        </w:rPr>
      </w:pPr>
      <w:bookmarkStart w:id="506" w:name="_Toc505635181"/>
      <w:bookmarkStart w:id="507" w:name="_Toc505635280"/>
      <w:bookmarkStart w:id="508" w:name="_Toc505635379"/>
      <w:bookmarkStart w:id="509" w:name="_Toc505635484"/>
      <w:bookmarkStart w:id="510" w:name="_Toc505635690"/>
      <w:bookmarkStart w:id="511" w:name="_Toc505637982"/>
      <w:bookmarkStart w:id="512" w:name="_Toc1752310"/>
      <w:r>
        <w:rPr>
          <w:b w:val="0"/>
          <w:sz w:val="96"/>
          <w:szCs w:val="96"/>
        </w:rPr>
        <w:t>Chapter 7</w:t>
      </w:r>
      <w:bookmarkEnd w:id="506"/>
      <w:bookmarkEnd w:id="507"/>
      <w:bookmarkEnd w:id="508"/>
      <w:bookmarkEnd w:id="509"/>
      <w:bookmarkEnd w:id="510"/>
      <w:bookmarkEnd w:id="511"/>
      <w:bookmarkEnd w:id="512"/>
    </w:p>
    <w:p w:rsidR="00EB7283" w:rsidRDefault="00EA1FEA">
      <w:pPr>
        <w:pStyle w:val="Heading1"/>
        <w:spacing w:before="240" w:after="240"/>
      </w:pPr>
      <w:bookmarkStart w:id="513" w:name="_Toc505635182"/>
      <w:bookmarkStart w:id="514" w:name="_Toc505635281"/>
      <w:bookmarkStart w:id="515" w:name="_Toc505635380"/>
      <w:bookmarkStart w:id="516" w:name="_Toc505635485"/>
      <w:bookmarkStart w:id="517" w:name="_Toc505635691"/>
      <w:bookmarkStart w:id="518" w:name="_Toc505637983"/>
      <w:bookmarkStart w:id="519" w:name="_Toc1752311"/>
      <w:r>
        <w:t>Summary, Conclusion and Future Enhancements</w:t>
      </w:r>
      <w:bookmarkEnd w:id="513"/>
      <w:bookmarkEnd w:id="514"/>
      <w:bookmarkEnd w:id="515"/>
      <w:bookmarkEnd w:id="516"/>
      <w:bookmarkEnd w:id="517"/>
      <w:bookmarkEnd w:id="518"/>
      <w:bookmarkEnd w:id="519"/>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jc w:val="left"/>
        <w:rPr>
          <w:b w:val="0"/>
          <w:sz w:val="48"/>
          <w:szCs w:val="48"/>
        </w:rPr>
      </w:pPr>
    </w:p>
    <w:p w:rsidR="00EB7283" w:rsidRDefault="00EA1FEA">
      <w:pPr>
        <w:pStyle w:val="NoSpacing"/>
        <w:spacing w:line="360" w:lineRule="auto"/>
        <w:rPr>
          <w:sz w:val="40"/>
          <w:szCs w:val="40"/>
        </w:rPr>
      </w:pPr>
      <w:r>
        <w:rPr>
          <w:b/>
          <w:sz w:val="40"/>
          <w:szCs w:val="40"/>
        </w:rPr>
        <w:lastRenderedPageBreak/>
        <w:t xml:space="preserve">Chapter 7: </w:t>
      </w:r>
      <w:r>
        <w:rPr>
          <w:sz w:val="40"/>
          <w:szCs w:val="40"/>
        </w:rPr>
        <w:t>Summary, Conclusion &amp; Future Enhancements</w:t>
      </w:r>
    </w:p>
    <w:p w:rsidR="00EB7283" w:rsidRDefault="00EB7283">
      <w:pPr>
        <w:spacing w:line="360" w:lineRule="auto"/>
        <w:jc w:val="both"/>
        <w:rPr>
          <w:rFonts w:ascii="Calibri" w:eastAsia="Calibri" w:hAnsi="Calibri"/>
        </w:rPr>
      </w:pPr>
    </w:p>
    <w:p w:rsidR="00EB7283" w:rsidRDefault="00EA1FEA">
      <w:pPr>
        <w:pStyle w:val="Heading2"/>
        <w:numPr>
          <w:ilvl w:val="1"/>
          <w:numId w:val="7"/>
        </w:numPr>
        <w:spacing w:line="360" w:lineRule="auto"/>
      </w:pPr>
      <w:bookmarkStart w:id="520" w:name="_Toc505635183"/>
      <w:bookmarkStart w:id="521" w:name="_Toc505635282"/>
      <w:bookmarkStart w:id="522" w:name="_Toc505635381"/>
      <w:bookmarkStart w:id="523" w:name="_Toc505635486"/>
      <w:bookmarkStart w:id="524" w:name="_Toc505635692"/>
      <w:bookmarkStart w:id="525" w:name="_Toc521926179"/>
      <w:bookmarkStart w:id="526" w:name="_Toc1752312"/>
      <w:r>
        <w:t>Project Summary</w:t>
      </w:r>
      <w:bookmarkEnd w:id="520"/>
      <w:bookmarkEnd w:id="521"/>
      <w:bookmarkEnd w:id="522"/>
      <w:bookmarkEnd w:id="523"/>
      <w:bookmarkEnd w:id="524"/>
      <w:bookmarkEnd w:id="525"/>
      <w:bookmarkEnd w:id="526"/>
    </w:p>
    <w:p w:rsidR="00EB7283" w:rsidRDefault="00EA1FEA">
      <w:pPr>
        <w:spacing w:line="360" w:lineRule="auto"/>
        <w:jc w:val="both"/>
        <w:rPr>
          <w:rFonts w:ascii="Calibri" w:eastAsia="Calibri" w:hAnsi="Calibri"/>
        </w:rPr>
      </w:pPr>
      <w:r>
        <w:rPr>
          <w:rFonts w:ascii="Calibri" w:eastAsia="Calibri" w:hAnsi="Calibri"/>
        </w:rPr>
        <w:t xml:space="preserve">Health band is an innovative solution for providing patient health care facility. Our main focus to develop this project to digitalize our environment and smart solution. This project contribute in the medical industry to easily measure patients physical parameters like Heart-rate and Spo2 using a mobile App and easy carry hand Band. </w:t>
      </w:r>
    </w:p>
    <w:p w:rsidR="00EB7283" w:rsidRDefault="00EA1FEA">
      <w:pPr>
        <w:spacing w:line="360" w:lineRule="auto"/>
        <w:jc w:val="both"/>
        <w:rPr>
          <w:rFonts w:ascii="Calibri" w:eastAsia="Calibri" w:hAnsi="Calibri"/>
        </w:rPr>
      </w:pPr>
      <w:r>
        <w:rPr>
          <w:rFonts w:ascii="Calibri" w:eastAsia="Calibri" w:hAnsi="Calibri"/>
        </w:rPr>
        <w:t xml:space="preserve">We used deep learning to measure accuracy, prediction and health condition of a patient. Deep learning also beneficial for detecting anomaly detection of sensor. So at the </w:t>
      </w:r>
      <w:r w:rsidR="006E0B80">
        <w:rPr>
          <w:rFonts w:ascii="Calibri" w:eastAsia="Calibri" w:hAnsi="Calibri"/>
        </w:rPr>
        <w:t>end Smart</w:t>
      </w:r>
      <w:r>
        <w:rPr>
          <w:rFonts w:ascii="Calibri" w:eastAsia="Calibri" w:hAnsi="Calibri"/>
        </w:rPr>
        <w:t xml:space="preserve"> Scout contribute to improving a person health condition and predict us on real time of a patient health condition.</w:t>
      </w:r>
    </w:p>
    <w:p w:rsidR="00EB7283" w:rsidRDefault="00EB7283">
      <w:pPr>
        <w:spacing w:line="360" w:lineRule="auto"/>
        <w:jc w:val="both"/>
        <w:rPr>
          <w:rFonts w:ascii="Calibri" w:eastAsia="Calibri" w:hAnsi="Calibri"/>
        </w:rPr>
      </w:pPr>
    </w:p>
    <w:p w:rsidR="00EB7283" w:rsidRDefault="00EA1FEA">
      <w:pPr>
        <w:pStyle w:val="Heading2"/>
        <w:numPr>
          <w:ilvl w:val="1"/>
          <w:numId w:val="7"/>
        </w:numPr>
        <w:spacing w:line="360" w:lineRule="auto"/>
      </w:pPr>
      <w:bookmarkStart w:id="527" w:name="_Toc505635184"/>
      <w:bookmarkStart w:id="528" w:name="_Toc505635283"/>
      <w:bookmarkStart w:id="529" w:name="_Toc505635382"/>
      <w:bookmarkStart w:id="530" w:name="_Toc505635487"/>
      <w:bookmarkStart w:id="531" w:name="_Toc505635693"/>
      <w:bookmarkStart w:id="532" w:name="_Toc521926180"/>
      <w:bookmarkStart w:id="533" w:name="_Toc1752313"/>
      <w:r>
        <w:t>Achievements and Improvements</w:t>
      </w:r>
      <w:bookmarkEnd w:id="527"/>
      <w:bookmarkEnd w:id="528"/>
      <w:bookmarkEnd w:id="529"/>
      <w:bookmarkEnd w:id="530"/>
      <w:bookmarkEnd w:id="531"/>
      <w:bookmarkEnd w:id="532"/>
      <w:bookmarkEnd w:id="533"/>
    </w:p>
    <w:p w:rsidR="00EB7283" w:rsidRDefault="00EA1FEA">
      <w:pPr>
        <w:spacing w:line="360" w:lineRule="auto"/>
        <w:jc w:val="both"/>
        <w:rPr>
          <w:rFonts w:ascii="Calibri" w:eastAsia="Calibri" w:hAnsi="Calibri"/>
        </w:rPr>
      </w:pPr>
      <w:r>
        <w:rPr>
          <w:rFonts w:ascii="Calibri" w:eastAsia="Calibri" w:hAnsi="Calibri"/>
        </w:rPr>
        <w:t xml:space="preserve">Throughout this year, we have come across many challenges that we have never met before. This was our first time that we have to be in charge of the whole project, and this was a yearlong project. In addition, it was our first time to deal with programming on Android, Arduino, Machine learning, Python and hardware. We have learnt a lot from machine learning, Hardware integration and android development, which was really valuable and beneficial to our final year project. At the beginning, we were new to Data mining we have to spent massive time on studying the specifications of the platform and trial running the tutorials and sample codes before proposing our project idea to our supervisor. However, those spent time were worthwhile. Technically, the challenge was the Control of number of complains we received from the end users and how we handle and resolve complains. Our complete project is very challenging in which we face challenges one after other. The main challenge was handling Data. </w:t>
      </w:r>
    </w:p>
    <w:p w:rsidR="00EB7283" w:rsidRDefault="00EA1FEA">
      <w:pPr>
        <w:spacing w:line="360" w:lineRule="auto"/>
        <w:jc w:val="both"/>
        <w:rPr>
          <w:rFonts w:ascii="Calibri" w:eastAsia="Calibri" w:hAnsi="Calibri"/>
        </w:rPr>
      </w:pPr>
      <w:r>
        <w:rPr>
          <w:rFonts w:ascii="Calibri" w:eastAsia="Calibri" w:hAnsi="Calibri"/>
        </w:rPr>
        <w:t>Personally, we have to be more self-discipline as besides completing our final year project; we have also courses to take in the semesters. Time management was the most precious thing we have learnt in this project. All in all, we had a great experience and we have learnt a lot.</w:t>
      </w:r>
    </w:p>
    <w:p w:rsidR="00EB7283" w:rsidRDefault="00EB7283">
      <w:pPr>
        <w:spacing w:line="360" w:lineRule="auto"/>
        <w:jc w:val="both"/>
        <w:rPr>
          <w:rFonts w:ascii="Calibri" w:eastAsia="Calibri" w:hAnsi="Calibri"/>
        </w:rPr>
      </w:pPr>
    </w:p>
    <w:p w:rsidR="00EB7283" w:rsidRDefault="00EA1FEA">
      <w:pPr>
        <w:pStyle w:val="Heading2"/>
        <w:numPr>
          <w:ilvl w:val="1"/>
          <w:numId w:val="7"/>
        </w:numPr>
        <w:spacing w:line="360" w:lineRule="auto"/>
      </w:pPr>
      <w:bookmarkStart w:id="534" w:name="_Toc505635185"/>
      <w:bookmarkStart w:id="535" w:name="_Toc505635284"/>
      <w:bookmarkStart w:id="536" w:name="_Toc505635383"/>
      <w:bookmarkStart w:id="537" w:name="_Toc505635488"/>
      <w:bookmarkStart w:id="538" w:name="_Toc505635694"/>
      <w:bookmarkStart w:id="539" w:name="_Toc521926181"/>
      <w:bookmarkStart w:id="540" w:name="_Toc1752314"/>
      <w:r>
        <w:lastRenderedPageBreak/>
        <w:t>Critical Review</w:t>
      </w:r>
      <w:bookmarkEnd w:id="534"/>
      <w:bookmarkEnd w:id="535"/>
      <w:bookmarkEnd w:id="536"/>
      <w:bookmarkEnd w:id="537"/>
      <w:bookmarkEnd w:id="538"/>
      <w:bookmarkEnd w:id="539"/>
      <w:bookmarkEnd w:id="540"/>
    </w:p>
    <w:p w:rsidR="00EB7283" w:rsidRDefault="00EA1FEA">
      <w:pPr>
        <w:spacing w:line="360" w:lineRule="auto"/>
        <w:jc w:val="both"/>
        <w:rPr>
          <w:rFonts w:ascii="Calibri" w:eastAsia="Calibri" w:hAnsi="Calibri"/>
          <w:color w:val="000000"/>
        </w:rPr>
      </w:pPr>
      <w:r>
        <w:rPr>
          <w:rFonts w:ascii="Calibri" w:eastAsia="Calibri" w:hAnsi="Calibri"/>
        </w:rPr>
        <w:t xml:space="preserve"> health band is an innovative solution for detecting a person whose health in grave danger and informing concerned persons about that danger. It is a smart device application system that provide patient care and health monitoring 24/7. This band capable of reading a human's Pulse Rate, ECG, SpO</w:t>
      </w:r>
      <w:r>
        <w:rPr>
          <w:rFonts w:ascii="Calibri" w:eastAsia="Calibri" w:hAnsi="Calibri"/>
          <w:vertAlign w:val="subscript"/>
        </w:rPr>
        <w:t>2</w:t>
      </w:r>
      <w:r>
        <w:rPr>
          <w:rFonts w:ascii="Calibri" w:eastAsia="Calibri" w:hAnsi="Calibri"/>
        </w:rPr>
        <w:t xml:space="preserve"> and body-temperature.</w:t>
      </w:r>
      <w:r>
        <w:rPr>
          <w:rFonts w:ascii="Calibri" w:eastAsia="Calibri" w:hAnsi="Calibri"/>
          <w:color w:val="000000"/>
        </w:rPr>
        <w:t>First of all, we will develop the band to sense the subject’s physical parameters (like pulse-rate, ECG, SPO2 and body temperature). This band will send the data to the mobile app. Our mobile app will use Machine Learning (both Regression and Classification) to analyze subject parameter and hence determine whether subject is in normal or critical condition and prompt the physician or close relatives of the subject (specified in the app at start) if user is in the danger.</w:t>
      </w:r>
    </w:p>
    <w:p w:rsidR="00EB7283" w:rsidRDefault="00EA1FEA">
      <w:pPr>
        <w:spacing w:line="360" w:lineRule="auto"/>
        <w:jc w:val="both"/>
        <w:rPr>
          <w:rFonts w:ascii="Calibri" w:eastAsia="Calibri" w:hAnsi="Calibri"/>
          <w:color w:val="000000"/>
        </w:rPr>
      </w:pPr>
      <w:r>
        <w:rPr>
          <w:rFonts w:ascii="Calibri" w:eastAsia="Calibri" w:hAnsi="Calibri"/>
          <w:color w:val="000000"/>
        </w:rPr>
        <w:t>Second main feature of our app will be to use ensemble of sensor readings for anomaly detection of a faulty reading from any sensor of the three (whether it’s through interference, attenuation or some other factor)</w:t>
      </w:r>
    </w:p>
    <w:p w:rsidR="00EB7283" w:rsidRDefault="00EB7283">
      <w:pPr>
        <w:spacing w:line="360" w:lineRule="auto"/>
        <w:jc w:val="both"/>
        <w:rPr>
          <w:rFonts w:ascii="Calibri" w:eastAsia="Calibri" w:hAnsi="Calibri"/>
        </w:rPr>
      </w:pPr>
    </w:p>
    <w:p w:rsidR="00EB7283" w:rsidRDefault="00EA1FEA">
      <w:pPr>
        <w:pStyle w:val="Heading2"/>
        <w:numPr>
          <w:ilvl w:val="1"/>
          <w:numId w:val="7"/>
        </w:numPr>
        <w:spacing w:line="360" w:lineRule="auto"/>
      </w:pPr>
      <w:bookmarkStart w:id="541" w:name="_Toc505635186"/>
      <w:bookmarkStart w:id="542" w:name="_Toc505635285"/>
      <w:bookmarkStart w:id="543" w:name="_Toc505635384"/>
      <w:bookmarkStart w:id="544" w:name="_Toc505635489"/>
      <w:bookmarkStart w:id="545" w:name="_Toc505635695"/>
      <w:bookmarkStart w:id="546" w:name="_Toc521926182"/>
      <w:bookmarkStart w:id="547" w:name="_Toc1752315"/>
      <w:r>
        <w:t>Lessons Learnt</w:t>
      </w:r>
      <w:bookmarkEnd w:id="541"/>
      <w:bookmarkEnd w:id="542"/>
      <w:bookmarkEnd w:id="543"/>
      <w:bookmarkEnd w:id="544"/>
      <w:bookmarkEnd w:id="545"/>
      <w:bookmarkEnd w:id="546"/>
      <w:bookmarkEnd w:id="547"/>
    </w:p>
    <w:p w:rsidR="00EB7283" w:rsidRDefault="00EA1FEA">
      <w:pPr>
        <w:spacing w:line="360" w:lineRule="auto"/>
        <w:jc w:val="both"/>
        <w:rPr>
          <w:rFonts w:ascii="Calibri" w:eastAsia="Calibri" w:hAnsi="Calibri"/>
          <w:color w:val="000000"/>
        </w:rPr>
      </w:pPr>
      <w:r>
        <w:rPr>
          <w:rFonts w:ascii="Calibri" w:eastAsia="Calibri" w:hAnsi="Calibri"/>
          <w:color w:val="000000"/>
        </w:rPr>
        <w:t xml:space="preserve">There are bundle of things that we learnt throughout this project. We came to know how to interact with physical world through sensors and actuators. Now we came to know how software interacts with hardware. Whole of this world was new to us. We have successfully finished this project with the help of team effort and most importantly with the guidance of our advisor who is very much cooperative. </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pStyle w:val="Heading2"/>
        <w:numPr>
          <w:ilvl w:val="1"/>
          <w:numId w:val="7"/>
        </w:numPr>
        <w:spacing w:line="360" w:lineRule="auto"/>
      </w:pPr>
      <w:bookmarkStart w:id="548" w:name="_Toc505635187"/>
      <w:bookmarkStart w:id="549" w:name="_Toc505635286"/>
      <w:bookmarkStart w:id="550" w:name="_Toc505635385"/>
      <w:bookmarkStart w:id="551" w:name="_Toc505635490"/>
      <w:bookmarkStart w:id="552" w:name="_Toc505635696"/>
      <w:bookmarkStart w:id="553" w:name="_Toc521926183"/>
      <w:bookmarkStart w:id="554" w:name="_Toc1752316"/>
      <w:r>
        <w:t>Future Enhancements/Recommendations</w:t>
      </w:r>
      <w:bookmarkEnd w:id="548"/>
      <w:bookmarkEnd w:id="549"/>
      <w:bookmarkEnd w:id="550"/>
      <w:bookmarkEnd w:id="551"/>
      <w:bookmarkEnd w:id="552"/>
      <w:bookmarkEnd w:id="553"/>
      <w:bookmarkEnd w:id="554"/>
    </w:p>
    <w:p w:rsidR="00EB7283" w:rsidRDefault="00EA1FEA">
      <w:pPr>
        <w:spacing w:line="276" w:lineRule="auto"/>
        <w:ind w:left="720"/>
        <w:jc w:val="both"/>
        <w:rPr>
          <w:rFonts w:ascii="Calibri" w:eastAsia="Calibri" w:hAnsi="Calibri"/>
          <w:b/>
          <w:sz w:val="28"/>
          <w:szCs w:val="28"/>
        </w:rPr>
      </w:pPr>
      <w:r>
        <w:rPr>
          <w:rFonts w:ascii="Calibri" w:eastAsia="Calibri" w:hAnsi="Calibri"/>
          <w:b/>
          <w:sz w:val="28"/>
          <w:szCs w:val="28"/>
        </w:rPr>
        <w:t>Future aspects:</w:t>
      </w:r>
    </w:p>
    <w:p w:rsidR="00EB7283" w:rsidRDefault="00EB7283">
      <w:pPr>
        <w:spacing w:line="276" w:lineRule="auto"/>
        <w:ind w:left="720"/>
        <w:jc w:val="both"/>
        <w:rPr>
          <w:rFonts w:ascii="Calibri" w:eastAsia="Calibri" w:hAnsi="Calibri"/>
        </w:rPr>
      </w:pPr>
    </w:p>
    <w:p w:rsidR="00EB7283" w:rsidRDefault="00EA1FEA">
      <w:pPr>
        <w:numPr>
          <w:ilvl w:val="0"/>
          <w:numId w:val="27"/>
        </w:numPr>
        <w:spacing w:line="276" w:lineRule="auto"/>
        <w:ind w:left="1440"/>
        <w:jc w:val="both"/>
        <w:rPr>
          <w:rFonts w:ascii="Calibri" w:eastAsia="Calibri" w:hAnsi="Calibri"/>
        </w:rPr>
      </w:pPr>
      <w:r>
        <w:rPr>
          <w:rFonts w:ascii="Calibri" w:eastAsia="Calibri" w:hAnsi="Calibri"/>
        </w:rPr>
        <w:t>Blood Pressure Measurement</w:t>
      </w:r>
    </w:p>
    <w:p w:rsidR="00EB7283" w:rsidRDefault="00EA1FEA">
      <w:pPr>
        <w:numPr>
          <w:ilvl w:val="0"/>
          <w:numId w:val="27"/>
        </w:numPr>
        <w:spacing w:line="276" w:lineRule="auto"/>
        <w:ind w:left="1440"/>
        <w:jc w:val="both"/>
        <w:rPr>
          <w:rFonts w:ascii="Calibri" w:eastAsia="Calibri" w:hAnsi="Calibri"/>
        </w:rPr>
      </w:pPr>
      <w:r>
        <w:rPr>
          <w:rFonts w:ascii="Calibri" w:eastAsia="Calibri" w:hAnsi="Calibri"/>
        </w:rPr>
        <w:t>Increased Accuracy</w:t>
      </w:r>
    </w:p>
    <w:p w:rsidR="00EB7283" w:rsidRDefault="00EA1FEA">
      <w:pPr>
        <w:numPr>
          <w:ilvl w:val="0"/>
          <w:numId w:val="27"/>
        </w:numPr>
        <w:spacing w:line="276" w:lineRule="auto"/>
        <w:ind w:left="1440"/>
        <w:jc w:val="both"/>
        <w:rPr>
          <w:rFonts w:ascii="Calibri" w:eastAsia="Calibri" w:hAnsi="Calibri"/>
        </w:rPr>
      </w:pPr>
      <w:r>
        <w:rPr>
          <w:rFonts w:ascii="Calibri" w:eastAsia="Calibri" w:hAnsi="Calibri"/>
        </w:rPr>
        <w:t>Making user-friendly product’s prototype</w:t>
      </w:r>
    </w:p>
    <w:p w:rsidR="00EB7283" w:rsidRDefault="00EA1FEA">
      <w:pPr>
        <w:numPr>
          <w:ilvl w:val="0"/>
          <w:numId w:val="27"/>
        </w:numPr>
        <w:spacing w:line="276" w:lineRule="auto"/>
        <w:ind w:left="1440"/>
        <w:jc w:val="both"/>
        <w:rPr>
          <w:rFonts w:ascii="Calibri" w:eastAsia="Calibri" w:hAnsi="Calibri"/>
        </w:rPr>
      </w:pPr>
      <w:r>
        <w:rPr>
          <w:rFonts w:ascii="Calibri" w:eastAsia="Calibri" w:hAnsi="Calibri"/>
        </w:rPr>
        <w:t xml:space="preserve">ICU/CU Monitoring Facility </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Heading1"/>
        <w:spacing w:before="240" w:after="240"/>
        <w:rPr>
          <w:b w:val="0"/>
          <w:sz w:val="96"/>
          <w:szCs w:val="96"/>
        </w:rPr>
      </w:pPr>
      <w:bookmarkStart w:id="555" w:name="_Toc505635188"/>
      <w:bookmarkStart w:id="556" w:name="_Toc505635287"/>
      <w:bookmarkStart w:id="557" w:name="_Toc505635386"/>
      <w:bookmarkStart w:id="558" w:name="_Toc505635491"/>
      <w:bookmarkStart w:id="559" w:name="_Toc505635697"/>
      <w:bookmarkStart w:id="560" w:name="_Toc505637989"/>
      <w:bookmarkStart w:id="561" w:name="_Toc1752317"/>
      <w:r>
        <w:rPr>
          <w:b w:val="0"/>
          <w:sz w:val="96"/>
          <w:szCs w:val="96"/>
        </w:rPr>
        <w:t>Appendices</w:t>
      </w:r>
      <w:bookmarkEnd w:id="555"/>
      <w:bookmarkEnd w:id="556"/>
      <w:bookmarkEnd w:id="557"/>
      <w:bookmarkEnd w:id="558"/>
      <w:bookmarkEnd w:id="559"/>
      <w:bookmarkEnd w:id="560"/>
      <w:bookmarkEnd w:id="561"/>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B7283"/>
    <w:p w:rsidR="00EB7283" w:rsidRDefault="00EB7283"/>
    <w:p w:rsidR="00EB7283" w:rsidRDefault="00EB7283"/>
    <w:p w:rsidR="00EB7283" w:rsidRDefault="00EB7283"/>
    <w:p w:rsidR="00EB7283" w:rsidRDefault="00EA1FEA">
      <w:pPr>
        <w:pStyle w:val="Heading1"/>
        <w:spacing w:line="360" w:lineRule="auto"/>
        <w:jc w:val="left"/>
        <w:rPr>
          <w:sz w:val="40"/>
          <w:szCs w:val="40"/>
        </w:rPr>
      </w:pPr>
      <w:bookmarkStart w:id="562" w:name="_Toc505637990"/>
      <w:bookmarkStart w:id="563" w:name="_Toc1752318"/>
      <w:r>
        <w:rPr>
          <w:sz w:val="40"/>
          <w:szCs w:val="40"/>
        </w:rPr>
        <w:t>Appendix</w:t>
      </w:r>
      <w:r w:rsidR="0056459D">
        <w:rPr>
          <w:sz w:val="40"/>
          <w:szCs w:val="40"/>
        </w:rPr>
        <w:t xml:space="preserve"> </w:t>
      </w:r>
      <w:r>
        <w:rPr>
          <w:sz w:val="40"/>
          <w:szCs w:val="40"/>
        </w:rPr>
        <w:t>A: User Manual</w:t>
      </w:r>
      <w:bookmarkEnd w:id="562"/>
      <w:bookmarkEnd w:id="563"/>
    </w:p>
    <w:p w:rsidR="00EB7283" w:rsidRDefault="00EA1FEA">
      <w:pPr>
        <w:spacing w:line="360" w:lineRule="auto"/>
        <w:jc w:val="both"/>
        <w:rPr>
          <w:rFonts w:ascii="Calibri" w:eastAsia="Calibri" w:hAnsi="Calibri"/>
        </w:rPr>
      </w:pPr>
      <w:r>
        <w:rPr>
          <w:rFonts w:ascii="Calibri" w:eastAsia="Calibri" w:hAnsi="Calibri"/>
        </w:rPr>
        <w:t>This is Mobile App title</w:t>
      </w:r>
    </w:p>
    <w:p w:rsidR="00EB7283" w:rsidRDefault="00EA1FEA">
      <w:pPr>
        <w:spacing w:line="360" w:lineRule="auto"/>
        <w:jc w:val="both"/>
        <w:rPr>
          <w:rFonts w:ascii="Calibri" w:eastAsia="Calibri" w:hAnsi="Calibri"/>
        </w:rPr>
      </w:pPr>
      <w:r>
        <w:rPr>
          <w:noProof/>
          <w:sz w:val="20"/>
        </w:rPr>
        <w:drawing>
          <wp:inline distT="0" distB="0" distL="0" distR="0">
            <wp:extent cx="5467350" cy="5689600"/>
            <wp:effectExtent l="19050" t="0" r="0" b="0"/>
            <wp:docPr id="595" name="Picture 1" descr="C:\Users\asad\Desktop\IMG-20180829-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storage/emulated/0/.polaris_temp/image15.jpeg"/>
                    <pic:cNvPicPr>
                      <a:picLocks noChangeAspect="1" noChangeArrowheads="1"/>
                    </pic:cNvPicPr>
                  </pic:nvPicPr>
                  <pic:blipFill>
                    <a:blip r:embed="rId31" cstate="print"/>
                    <a:stretch>
                      <a:fillRect/>
                    </a:stretch>
                  </pic:blipFill>
                  <pic:spPr>
                    <a:xfrm>
                      <a:off x="0" y="0"/>
                      <a:ext cx="5456366" cy="5678170"/>
                    </a:xfrm>
                    <a:prstGeom prst="rect">
                      <a:avLst/>
                    </a:prstGeom>
                    <a:noFill/>
                    <a:ln cap="flat">
                      <a:noFill/>
                    </a:ln>
                  </pic:spPr>
                </pic:pic>
              </a:graphicData>
            </a:graphic>
          </wp:inline>
        </w:drawing>
      </w:r>
    </w:p>
    <w:p w:rsidR="00EB7283" w:rsidRDefault="00EB7283">
      <w:pPr>
        <w:spacing w:line="360" w:lineRule="auto"/>
        <w:jc w:val="both"/>
        <w:rPr>
          <w:rFonts w:ascii="Calibri" w:eastAsia="Calibri" w:hAnsi="Calibri"/>
        </w:rPr>
      </w:pPr>
    </w:p>
    <w:p w:rsidR="00695F7A" w:rsidRDefault="00695F7A">
      <w:pPr>
        <w:spacing w:line="360" w:lineRule="auto"/>
        <w:jc w:val="both"/>
        <w:rPr>
          <w:rFonts w:ascii="Calibri" w:eastAsia="Calibri" w:hAnsi="Calibri"/>
        </w:rPr>
      </w:pPr>
    </w:p>
    <w:p w:rsidR="00695F7A" w:rsidRDefault="00695F7A">
      <w:pPr>
        <w:spacing w:line="360" w:lineRule="auto"/>
        <w:jc w:val="both"/>
        <w:rPr>
          <w:rFonts w:ascii="Calibri" w:eastAsia="Calibri" w:hAnsi="Calibri"/>
        </w:rPr>
      </w:pPr>
    </w:p>
    <w:p w:rsidR="00695F7A" w:rsidRDefault="00695F7A">
      <w:pPr>
        <w:spacing w:line="360" w:lineRule="auto"/>
        <w:jc w:val="both"/>
        <w:rPr>
          <w:rFonts w:ascii="Calibri" w:eastAsia="Calibri" w:hAnsi="Calibri"/>
        </w:rPr>
      </w:pPr>
    </w:p>
    <w:p w:rsidR="00EB7283" w:rsidRDefault="00EA1FEA">
      <w:pPr>
        <w:pStyle w:val="NoSpacing"/>
        <w:rPr>
          <w:sz w:val="40"/>
          <w:szCs w:val="40"/>
        </w:rPr>
      </w:pPr>
      <w:r>
        <w:rPr>
          <w:b/>
          <w:sz w:val="40"/>
          <w:szCs w:val="40"/>
        </w:rPr>
        <w:lastRenderedPageBreak/>
        <w:t>Appendix</w:t>
      </w:r>
      <w:r w:rsidR="0056459D">
        <w:rPr>
          <w:b/>
          <w:sz w:val="40"/>
          <w:szCs w:val="40"/>
        </w:rPr>
        <w:t xml:space="preserve"> </w:t>
      </w:r>
      <w:r>
        <w:rPr>
          <w:b/>
          <w:sz w:val="40"/>
          <w:szCs w:val="40"/>
        </w:rPr>
        <w:t xml:space="preserve">A: </w:t>
      </w:r>
      <w:r>
        <w:rPr>
          <w:sz w:val="40"/>
          <w:szCs w:val="40"/>
        </w:rPr>
        <w:t>ul design</w:t>
      </w:r>
    </w:p>
    <w:p w:rsidR="00EB7283" w:rsidRDefault="00EA1FEA">
      <w:pPr>
        <w:spacing w:line="360" w:lineRule="auto"/>
        <w:rPr>
          <w:rFonts w:ascii="Calibri" w:eastAsia="Calibri" w:hAnsi="Calibri"/>
        </w:rPr>
      </w:pPr>
      <w:r>
        <w:rPr>
          <w:rFonts w:ascii="Calibri" w:eastAsia="Calibri" w:hAnsi="Calibri"/>
        </w:rPr>
        <w:t>This is Registration screen where user Register yourself.</w:t>
      </w:r>
    </w:p>
    <w:p w:rsidR="00EB7283" w:rsidRDefault="00EA1FEA" w:rsidP="006E0B80">
      <w:pPr>
        <w:spacing w:line="360" w:lineRule="auto"/>
        <w:rPr>
          <w:rFonts w:ascii="Calibri" w:eastAsia="Calibri" w:hAnsi="Calibri"/>
          <w:b/>
        </w:rPr>
      </w:pPr>
      <w:r>
        <w:rPr>
          <w:noProof/>
          <w:sz w:val="20"/>
        </w:rPr>
        <w:drawing>
          <wp:inline distT="0" distB="0" distL="0" distR="0">
            <wp:extent cx="5939843" cy="6193766"/>
            <wp:effectExtent l="19050" t="0" r="3757" b="0"/>
            <wp:docPr id="596" name="Picture 2" descr="C:\Users\asad\Desktop\IMG-20180829-WA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storage/emulated/0/.polaris_temp/image16.jpeg"/>
                    <pic:cNvPicPr>
                      <a:picLocks noChangeAspect="1" noChangeArrowheads="1"/>
                    </pic:cNvPicPr>
                  </pic:nvPicPr>
                  <pic:blipFill>
                    <a:blip r:embed="rId32" cstate="print"/>
                    <a:srcRect/>
                    <a:stretch>
                      <a:fillRect/>
                    </a:stretch>
                  </pic:blipFill>
                  <pic:spPr>
                    <a:xfrm>
                      <a:off x="0" y="0"/>
                      <a:ext cx="5944870" cy="6199008"/>
                    </a:xfrm>
                    <a:prstGeom prst="rect">
                      <a:avLst/>
                    </a:prstGeom>
                    <a:noFill/>
                    <a:ln w="9525" cap="flat">
                      <a:noFill/>
                    </a:ln>
                  </pic:spPr>
                </pic:pic>
              </a:graphicData>
            </a:graphic>
          </wp:inline>
        </w:drawing>
      </w:r>
    </w:p>
    <w:p w:rsidR="00695F7A" w:rsidRDefault="00695F7A" w:rsidP="006E0B80">
      <w:pPr>
        <w:spacing w:line="360" w:lineRule="auto"/>
        <w:rPr>
          <w:rFonts w:ascii="Calibri" w:eastAsia="Calibri" w:hAnsi="Calibri"/>
          <w:b/>
        </w:rPr>
      </w:pPr>
    </w:p>
    <w:p w:rsidR="00695F7A" w:rsidRDefault="00695F7A" w:rsidP="006E0B80">
      <w:pPr>
        <w:spacing w:line="360" w:lineRule="auto"/>
        <w:rPr>
          <w:rFonts w:ascii="Calibri" w:eastAsia="Calibri" w:hAnsi="Calibri"/>
          <w:b/>
        </w:rPr>
      </w:pPr>
    </w:p>
    <w:p w:rsidR="00695F7A" w:rsidRDefault="00695F7A" w:rsidP="006E0B80">
      <w:pPr>
        <w:spacing w:line="360" w:lineRule="auto"/>
        <w:rPr>
          <w:rFonts w:ascii="Calibri" w:eastAsia="Calibri" w:hAnsi="Calibri"/>
          <w:b/>
        </w:rPr>
      </w:pPr>
    </w:p>
    <w:p w:rsidR="00695F7A" w:rsidRDefault="00695F7A" w:rsidP="006E0B80">
      <w:pPr>
        <w:spacing w:line="360" w:lineRule="auto"/>
        <w:rPr>
          <w:rFonts w:ascii="Calibri" w:eastAsia="Calibri" w:hAnsi="Calibri"/>
          <w:b/>
        </w:rPr>
      </w:pPr>
    </w:p>
    <w:p w:rsidR="00EB7283" w:rsidRDefault="00EB7283">
      <w:pPr>
        <w:jc w:val="right"/>
        <w:rPr>
          <w:rFonts w:ascii="Calibri" w:eastAsia="Calibri" w:hAnsi="Calibri"/>
          <w:b/>
        </w:rPr>
      </w:pPr>
    </w:p>
    <w:p w:rsidR="00EB7283" w:rsidRDefault="00EA1FEA">
      <w:pPr>
        <w:numPr>
          <w:ilvl w:val="1"/>
          <w:numId w:val="2"/>
        </w:numPr>
        <w:spacing w:line="360" w:lineRule="auto"/>
        <w:jc w:val="both"/>
        <w:rPr>
          <w:rFonts w:ascii="Calibri" w:eastAsia="Calibri" w:hAnsi="Calibri"/>
          <w:b/>
          <w:color w:val="000000"/>
          <w:sz w:val="32"/>
          <w:szCs w:val="32"/>
        </w:rPr>
      </w:pPr>
      <w:r>
        <w:rPr>
          <w:rFonts w:ascii="Calibri" w:eastAsia="Calibri" w:hAnsi="Calibri"/>
          <w:b/>
          <w:color w:val="000000"/>
          <w:sz w:val="32"/>
          <w:szCs w:val="32"/>
        </w:rPr>
        <w:lastRenderedPageBreak/>
        <w:t>User interface</w:t>
      </w:r>
    </w:p>
    <w:p w:rsidR="00EB7283" w:rsidRDefault="00EB7283">
      <w:pPr>
        <w:spacing w:line="360" w:lineRule="auto"/>
        <w:jc w:val="both"/>
        <w:rPr>
          <w:rFonts w:ascii="Calibri" w:eastAsia="Calibri" w:hAnsi="Calibri"/>
        </w:rPr>
      </w:pPr>
    </w:p>
    <w:p w:rsidR="00EB7283" w:rsidRDefault="00EA1FEA">
      <w:pPr>
        <w:rPr>
          <w:rFonts w:ascii="Calibri" w:eastAsia="Calibri" w:hAnsi="Calibri"/>
          <w:b/>
          <w:sz w:val="28"/>
          <w:szCs w:val="28"/>
        </w:rPr>
      </w:pPr>
      <w:r>
        <w:rPr>
          <w:noProof/>
          <w:sz w:val="20"/>
        </w:rPr>
        <w:drawing>
          <wp:inline distT="0" distB="0" distL="0" distR="0">
            <wp:extent cx="4879521" cy="5495807"/>
            <wp:effectExtent l="19050" t="0" r="0" b="0"/>
            <wp:docPr id="600" name="Picture 3" descr="C:\Users\asad\Desktop\IMG-20180829-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storage/emulated/0/.polaris_temp/image17.jpeg"/>
                    <pic:cNvPicPr>
                      <a:picLocks noChangeAspect="1" noChangeArrowheads="1"/>
                    </pic:cNvPicPr>
                  </pic:nvPicPr>
                  <pic:blipFill>
                    <a:blip r:embed="rId33" cstate="print"/>
                    <a:srcRect/>
                    <a:stretch>
                      <a:fillRect/>
                    </a:stretch>
                  </pic:blipFill>
                  <pic:spPr>
                    <a:xfrm>
                      <a:off x="0" y="0"/>
                      <a:ext cx="4882445" cy="5499100"/>
                    </a:xfrm>
                    <a:prstGeom prst="rect">
                      <a:avLst/>
                    </a:prstGeom>
                    <a:noFill/>
                    <a:ln w="9525" cap="flat">
                      <a:noFill/>
                    </a:ln>
                  </pic:spPr>
                </pic:pic>
              </a:graphicData>
            </a:graphic>
          </wp:inline>
        </w:drawing>
      </w:r>
    </w:p>
    <w:p w:rsidR="00EB7283" w:rsidRDefault="00EB7283">
      <w:pPr>
        <w:rPr>
          <w:rFonts w:ascii="Calibri" w:eastAsia="Calibri" w:hAnsi="Calibri"/>
          <w:b/>
          <w:sz w:val="28"/>
          <w:szCs w:val="28"/>
        </w:rPr>
      </w:pPr>
    </w:p>
    <w:p w:rsidR="00EB7283" w:rsidRDefault="00EB7283">
      <w:pPr>
        <w:rPr>
          <w:rFonts w:ascii="Calibri" w:eastAsia="Calibri" w:hAnsi="Calibri"/>
          <w:b/>
          <w:sz w:val="28"/>
          <w:szCs w:val="28"/>
        </w:rPr>
      </w:pPr>
    </w:p>
    <w:p w:rsidR="00EB7283" w:rsidRDefault="00EB7283">
      <w:pPr>
        <w:rPr>
          <w:rFonts w:ascii="Calibri" w:eastAsia="Calibri" w:hAnsi="Calibri"/>
          <w:b/>
          <w:sz w:val="28"/>
          <w:szCs w:val="28"/>
        </w:rPr>
      </w:pPr>
    </w:p>
    <w:p w:rsidR="0056459D" w:rsidRDefault="0056459D">
      <w:pPr>
        <w:rPr>
          <w:rFonts w:ascii="Calibri" w:eastAsia="Calibri" w:hAnsi="Calibri"/>
          <w:b/>
          <w:sz w:val="28"/>
          <w:szCs w:val="28"/>
        </w:rPr>
      </w:pPr>
    </w:p>
    <w:p w:rsidR="0056459D" w:rsidRDefault="0056459D">
      <w:pPr>
        <w:rPr>
          <w:rFonts w:ascii="Calibri" w:eastAsia="Calibri" w:hAnsi="Calibri"/>
          <w:b/>
          <w:sz w:val="28"/>
          <w:szCs w:val="28"/>
        </w:rPr>
      </w:pPr>
    </w:p>
    <w:p w:rsidR="0056459D" w:rsidRDefault="0056459D">
      <w:pPr>
        <w:rPr>
          <w:rFonts w:ascii="Calibri" w:eastAsia="Calibri" w:hAnsi="Calibri"/>
          <w:b/>
          <w:sz w:val="28"/>
          <w:szCs w:val="28"/>
        </w:rPr>
      </w:pPr>
    </w:p>
    <w:p w:rsidR="00695F7A" w:rsidRDefault="00695F7A">
      <w:pPr>
        <w:rPr>
          <w:rFonts w:ascii="Calibri" w:eastAsia="Calibri" w:hAnsi="Calibri"/>
          <w:b/>
          <w:sz w:val="28"/>
          <w:szCs w:val="28"/>
        </w:rPr>
      </w:pPr>
    </w:p>
    <w:p w:rsidR="0056459D" w:rsidRDefault="0056459D">
      <w:pPr>
        <w:rPr>
          <w:rFonts w:ascii="Calibri" w:eastAsia="Calibri" w:hAnsi="Calibri"/>
          <w:b/>
          <w:sz w:val="28"/>
          <w:szCs w:val="28"/>
        </w:rPr>
      </w:pPr>
    </w:p>
    <w:p w:rsidR="0056459D" w:rsidRDefault="0056459D">
      <w:pPr>
        <w:rPr>
          <w:rFonts w:ascii="Calibri" w:eastAsia="Calibri" w:hAnsi="Calibri"/>
          <w:b/>
          <w:sz w:val="28"/>
          <w:szCs w:val="28"/>
        </w:rPr>
      </w:pPr>
    </w:p>
    <w:p w:rsidR="00EB7283" w:rsidRDefault="00EA1FEA">
      <w:pPr>
        <w:numPr>
          <w:ilvl w:val="2"/>
          <w:numId w:val="2"/>
        </w:numPr>
        <w:spacing w:line="360" w:lineRule="auto"/>
        <w:jc w:val="both"/>
        <w:rPr>
          <w:rFonts w:ascii="Calibri" w:eastAsia="Calibri" w:hAnsi="Calibri"/>
          <w:b/>
          <w:color w:val="000000"/>
          <w:sz w:val="28"/>
          <w:szCs w:val="28"/>
        </w:rPr>
      </w:pPr>
      <w:r>
        <w:rPr>
          <w:rFonts w:ascii="Calibri" w:eastAsia="Calibri" w:hAnsi="Calibri"/>
          <w:b/>
          <w:color w:val="000000"/>
          <w:sz w:val="28"/>
          <w:szCs w:val="28"/>
        </w:rPr>
        <w:lastRenderedPageBreak/>
        <w:t>Second level heading [14 pt, Calibri, Bold, Left aligned]</w:t>
      </w:r>
    </w:p>
    <w:p w:rsidR="00EB7283" w:rsidRDefault="00EA1FEA">
      <w:pPr>
        <w:spacing w:line="360" w:lineRule="auto"/>
        <w:jc w:val="both"/>
        <w:rPr>
          <w:rFonts w:ascii="Calibri" w:eastAsia="Calibri" w:hAnsi="Calibri"/>
        </w:rPr>
      </w:pPr>
      <w:r>
        <w:rPr>
          <w:rFonts w:ascii="Calibri" w:eastAsia="Calibri" w:hAnsi="Calibri"/>
        </w:rPr>
        <w:t>[Paragraph Text 12 pt, Calibri, 1.5 Line Spacing, Justified]</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numPr>
          <w:ilvl w:val="3"/>
          <w:numId w:val="2"/>
        </w:numPr>
        <w:spacing w:line="360" w:lineRule="auto"/>
        <w:jc w:val="both"/>
        <w:rPr>
          <w:rFonts w:ascii="Calibri" w:eastAsia="Calibri" w:hAnsi="Calibri"/>
          <w:b/>
          <w:color w:val="000000"/>
        </w:rPr>
      </w:pPr>
      <w:r>
        <w:rPr>
          <w:rFonts w:ascii="Calibri" w:eastAsia="Calibri" w:hAnsi="Calibri"/>
          <w:b/>
          <w:color w:val="000000"/>
        </w:rPr>
        <w:t>Third level heading [12 pt, Calibri, Bold, Left aligned]</w:t>
      </w:r>
    </w:p>
    <w:p w:rsidR="00EB7283" w:rsidRDefault="00EA1FEA">
      <w:pPr>
        <w:spacing w:line="360" w:lineRule="auto"/>
        <w:jc w:val="both"/>
        <w:rPr>
          <w:rFonts w:ascii="Calibri" w:eastAsia="Calibri" w:hAnsi="Calibri"/>
        </w:rPr>
      </w:pPr>
      <w:r>
        <w:rPr>
          <w:rFonts w:ascii="Calibri" w:eastAsia="Calibri" w:hAnsi="Calibri"/>
        </w:rPr>
        <w:t>[Paragraph Text 12 pt, Calibri, 1.5 Line Spacing, Justified]</w:t>
      </w:r>
    </w:p>
    <w:p w:rsidR="00EB7283" w:rsidRDefault="00EB7283">
      <w:pPr>
        <w:pStyle w:val="NoSpacing"/>
        <w:spacing w:line="360" w:lineRule="auto"/>
        <w:rPr>
          <w:b/>
          <w:sz w:val="40"/>
          <w:szCs w:val="40"/>
        </w:rPr>
      </w:pPr>
    </w:p>
    <w:p w:rsidR="00EB7283" w:rsidRDefault="00EA1FEA">
      <w:pPr>
        <w:pStyle w:val="Heading1"/>
        <w:spacing w:line="360" w:lineRule="auto"/>
        <w:jc w:val="left"/>
        <w:rPr>
          <w:sz w:val="40"/>
          <w:szCs w:val="40"/>
        </w:rPr>
      </w:pPr>
      <w:bookmarkStart w:id="564" w:name="_Toc505637991"/>
      <w:bookmarkStart w:id="565" w:name="_Toc1752319"/>
      <w:r>
        <w:rPr>
          <w:sz w:val="40"/>
          <w:szCs w:val="40"/>
        </w:rPr>
        <w:t>Appendix B: Administrator Manual</w:t>
      </w:r>
      <w:bookmarkEnd w:id="564"/>
      <w:bookmarkEnd w:id="565"/>
    </w:p>
    <w:p w:rsidR="00EB7283" w:rsidRDefault="00EA1FEA">
      <w:pPr>
        <w:spacing w:line="360" w:lineRule="auto"/>
        <w:jc w:val="both"/>
        <w:rPr>
          <w:rFonts w:ascii="Calibri" w:eastAsia="Calibri" w:hAnsi="Calibri"/>
        </w:rPr>
      </w:pPr>
      <w:r>
        <w:rPr>
          <w:rFonts w:ascii="Calibri" w:eastAsia="Calibri" w:hAnsi="Calibri"/>
        </w:rPr>
        <w:t>[Paragraph Text 12 pt, Calibri, 1.5 Line Spacing,Justified]</w:t>
      </w:r>
    </w:p>
    <w:p w:rsidR="00EB7283" w:rsidRPr="0056459D" w:rsidRDefault="00EA1FEA">
      <w:pPr>
        <w:spacing w:line="360" w:lineRule="auto"/>
        <w:jc w:val="both"/>
        <w:rPr>
          <w:rFonts w:ascii="Calibri" w:eastAsia="Calibri" w:hAnsi="Calibri"/>
          <w:color w:val="000000"/>
        </w:rPr>
      </w:pPr>
      <w:r>
        <w:rPr>
          <w:rFonts w:ascii="Calibri" w:eastAsia="Calibri" w:hAnsi="Calibri"/>
          <w:color w:val="000000"/>
        </w:rPr>
        <w:t>[</w:t>
      </w:r>
      <w:r>
        <w:rPr>
          <w:rFonts w:ascii="Calibri" w:eastAsia="Calibri" w:hAnsi="Calibri"/>
          <w:i/>
          <w:color w:val="000000"/>
          <w:sz w:val="20"/>
          <w:szCs w:val="20"/>
        </w:rPr>
        <w:t>Between 4 to 8 lines describe what is this appendix all about</w:t>
      </w:r>
      <w:r>
        <w:rPr>
          <w:rFonts w:ascii="Calibri" w:eastAsia="Calibri" w:hAnsi="Calibri"/>
          <w:color w:val="000000"/>
        </w:rPr>
        <w:t>]</w:t>
      </w:r>
    </w:p>
    <w:p w:rsidR="00EB7283" w:rsidRDefault="00EB7283">
      <w:pPr>
        <w:spacing w:line="360" w:lineRule="auto"/>
        <w:jc w:val="both"/>
        <w:rPr>
          <w:rFonts w:ascii="Calibri" w:eastAsia="Calibri" w:hAnsi="Calibri"/>
        </w:rPr>
      </w:pPr>
    </w:p>
    <w:p w:rsidR="00EB7283" w:rsidRDefault="00EA1FEA">
      <w:pPr>
        <w:numPr>
          <w:ilvl w:val="1"/>
          <w:numId w:val="9"/>
        </w:numPr>
        <w:spacing w:line="360" w:lineRule="auto"/>
        <w:jc w:val="both"/>
        <w:rPr>
          <w:rFonts w:ascii="Calibri" w:eastAsia="Calibri" w:hAnsi="Calibri"/>
          <w:b/>
          <w:color w:val="000000"/>
          <w:sz w:val="32"/>
          <w:szCs w:val="32"/>
        </w:rPr>
      </w:pPr>
      <w:r>
        <w:rPr>
          <w:rFonts w:ascii="Calibri" w:eastAsia="Calibri" w:hAnsi="Calibri"/>
          <w:b/>
          <w:color w:val="000000"/>
          <w:sz w:val="32"/>
          <w:szCs w:val="32"/>
        </w:rPr>
        <w:t>First Level heading [16 pt, Calibri, Bold, Left aligned]</w:t>
      </w:r>
    </w:p>
    <w:p w:rsidR="00EB7283" w:rsidRDefault="00EA1FEA">
      <w:pPr>
        <w:spacing w:line="360" w:lineRule="auto"/>
        <w:jc w:val="both"/>
        <w:rPr>
          <w:rFonts w:ascii="Calibri" w:eastAsia="Calibri" w:hAnsi="Calibri"/>
        </w:rPr>
      </w:pPr>
      <w:r>
        <w:rPr>
          <w:rFonts w:ascii="Calibri" w:eastAsia="Calibri" w:hAnsi="Calibri"/>
        </w:rPr>
        <w:t>[Paragraph Text 12 pt, Calibri, 1.5 Line Spacing, Justified]</w:t>
      </w:r>
    </w:p>
    <w:p w:rsidR="00EB7283" w:rsidRDefault="00EB7283">
      <w:pPr>
        <w:rPr>
          <w:rFonts w:ascii="Calibri" w:eastAsia="Calibri" w:hAnsi="Calibri"/>
          <w:b/>
          <w:sz w:val="28"/>
          <w:szCs w:val="28"/>
        </w:rPr>
      </w:pPr>
    </w:p>
    <w:p w:rsidR="00EB7283" w:rsidRDefault="00EB7283">
      <w:pPr>
        <w:rPr>
          <w:rFonts w:ascii="Calibri" w:eastAsia="Calibri" w:hAnsi="Calibri"/>
          <w:b/>
          <w:sz w:val="28"/>
          <w:szCs w:val="28"/>
        </w:rPr>
      </w:pPr>
    </w:p>
    <w:p w:rsidR="00EB7283" w:rsidRDefault="00EA1FEA">
      <w:pPr>
        <w:numPr>
          <w:ilvl w:val="2"/>
          <w:numId w:val="11"/>
        </w:numPr>
        <w:spacing w:line="360" w:lineRule="auto"/>
        <w:jc w:val="both"/>
        <w:rPr>
          <w:rFonts w:ascii="Calibri" w:eastAsia="Calibri" w:hAnsi="Calibri"/>
          <w:b/>
          <w:color w:val="000000"/>
          <w:sz w:val="28"/>
          <w:szCs w:val="28"/>
        </w:rPr>
      </w:pPr>
      <w:r>
        <w:rPr>
          <w:rFonts w:ascii="Calibri" w:eastAsia="Calibri" w:hAnsi="Calibri"/>
          <w:b/>
          <w:color w:val="000000"/>
          <w:sz w:val="28"/>
          <w:szCs w:val="28"/>
        </w:rPr>
        <w:t>Second level heading [14 pt, Calibri, Bold, Left aligned]</w:t>
      </w:r>
    </w:p>
    <w:p w:rsidR="00EB7283" w:rsidRDefault="00EA1FEA">
      <w:pPr>
        <w:spacing w:line="360" w:lineRule="auto"/>
        <w:jc w:val="both"/>
        <w:rPr>
          <w:rFonts w:ascii="Calibri" w:eastAsia="Calibri" w:hAnsi="Calibri"/>
        </w:rPr>
      </w:pPr>
      <w:r>
        <w:rPr>
          <w:rFonts w:ascii="Calibri" w:eastAsia="Calibri" w:hAnsi="Calibri"/>
        </w:rPr>
        <w:t>[Paragraph Text 12 pt, Calibri, 1.5 Line Spacing, Justified]</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numPr>
          <w:ilvl w:val="3"/>
          <w:numId w:val="10"/>
        </w:numPr>
        <w:spacing w:line="360" w:lineRule="auto"/>
        <w:jc w:val="both"/>
        <w:rPr>
          <w:rFonts w:ascii="Calibri" w:eastAsia="Calibri" w:hAnsi="Calibri"/>
          <w:b/>
          <w:color w:val="000000"/>
          <w:sz w:val="28"/>
          <w:szCs w:val="28"/>
        </w:rPr>
      </w:pPr>
      <w:r>
        <w:rPr>
          <w:rFonts w:ascii="Calibri" w:eastAsia="Calibri" w:hAnsi="Calibri"/>
          <w:b/>
          <w:color w:val="000000"/>
          <w:sz w:val="28"/>
          <w:szCs w:val="28"/>
        </w:rPr>
        <w:t>Third level heading [12 pt, Calibri, Bold, Left aligned]</w:t>
      </w:r>
    </w:p>
    <w:p w:rsidR="00EB7283" w:rsidRDefault="00EA1FEA">
      <w:pPr>
        <w:spacing w:line="360" w:lineRule="auto"/>
        <w:jc w:val="both"/>
        <w:rPr>
          <w:rFonts w:ascii="Calibri" w:eastAsia="Calibri" w:hAnsi="Calibri"/>
        </w:rPr>
      </w:pPr>
      <w:r>
        <w:rPr>
          <w:rFonts w:ascii="Calibri" w:eastAsia="Calibri" w:hAnsi="Calibri"/>
        </w:rPr>
        <w:t>[Paragraph Text 12 pt, Calibri, 1.5 Line Spacing, Justified]</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pStyle w:val="Heading1"/>
        <w:spacing w:line="360" w:lineRule="auto"/>
        <w:jc w:val="left"/>
        <w:rPr>
          <w:sz w:val="40"/>
          <w:szCs w:val="40"/>
        </w:rPr>
      </w:pPr>
      <w:bookmarkStart w:id="566" w:name="_Toc505637992"/>
      <w:bookmarkStart w:id="567" w:name="_Toc1752320"/>
      <w:r>
        <w:rPr>
          <w:sz w:val="40"/>
          <w:szCs w:val="40"/>
        </w:rPr>
        <w:t>Appendix C: Information / Promotional Material</w:t>
      </w:r>
      <w:bookmarkEnd w:id="566"/>
      <w:bookmarkEnd w:id="567"/>
    </w:p>
    <w:p w:rsidR="00EB7283" w:rsidRDefault="00EA1FEA">
      <w:pPr>
        <w:spacing w:line="360" w:lineRule="auto"/>
        <w:jc w:val="both"/>
        <w:rPr>
          <w:rFonts w:ascii="Calibri" w:eastAsia="Calibri" w:hAnsi="Calibri"/>
        </w:rPr>
      </w:pPr>
      <w:r>
        <w:rPr>
          <w:rFonts w:ascii="Calibri" w:eastAsia="Calibri" w:hAnsi="Calibri"/>
        </w:rPr>
        <w:t xml:space="preserve">[Paragraph Text 12 pt, Calibri, 1.5 Line </w:t>
      </w:r>
      <w:r w:rsidR="0056459D">
        <w:rPr>
          <w:rFonts w:ascii="Calibri" w:eastAsia="Calibri" w:hAnsi="Calibri"/>
        </w:rPr>
        <w:t>Spacing, Justified</w:t>
      </w:r>
      <w:r>
        <w:rPr>
          <w:rFonts w:ascii="Calibri" w:eastAsia="Calibri" w:hAnsi="Calibri"/>
        </w:rPr>
        <w:t>]</w:t>
      </w:r>
    </w:p>
    <w:p w:rsidR="00EB7283" w:rsidRDefault="00EA1FEA">
      <w:pPr>
        <w:spacing w:line="360" w:lineRule="auto"/>
        <w:jc w:val="both"/>
        <w:rPr>
          <w:rFonts w:ascii="Calibri" w:eastAsia="Calibri" w:hAnsi="Calibri"/>
          <w:color w:val="000000"/>
        </w:rPr>
      </w:pPr>
      <w:r>
        <w:rPr>
          <w:rFonts w:ascii="Calibri" w:eastAsia="Calibri" w:hAnsi="Calibri"/>
          <w:color w:val="000000"/>
        </w:rPr>
        <w:t>[</w:t>
      </w:r>
      <w:r>
        <w:rPr>
          <w:rFonts w:ascii="Calibri" w:eastAsia="Calibri" w:hAnsi="Calibri"/>
          <w:i/>
          <w:color w:val="000000"/>
          <w:sz w:val="20"/>
          <w:szCs w:val="20"/>
        </w:rPr>
        <w:t xml:space="preserve">Between 4 to 8 lines describe what </w:t>
      </w:r>
      <w:r w:rsidR="0056459D">
        <w:rPr>
          <w:rFonts w:ascii="Calibri" w:eastAsia="Calibri" w:hAnsi="Calibri"/>
          <w:i/>
          <w:color w:val="000000"/>
          <w:sz w:val="20"/>
          <w:szCs w:val="20"/>
        </w:rPr>
        <w:t>this appendix all about is</w:t>
      </w:r>
      <w:r>
        <w:rPr>
          <w:rFonts w:ascii="Calibri" w:eastAsia="Calibri" w:hAnsi="Calibri"/>
          <w:color w:val="000000"/>
        </w:rPr>
        <w:t>]</w:t>
      </w:r>
    </w:p>
    <w:p w:rsidR="00EB7283" w:rsidRDefault="00EB7283">
      <w:pPr>
        <w:spacing w:line="360" w:lineRule="auto"/>
        <w:jc w:val="both"/>
        <w:rPr>
          <w:rFonts w:ascii="Calibri" w:eastAsia="Calibri" w:hAnsi="Calibri"/>
        </w:rPr>
      </w:pPr>
    </w:p>
    <w:p w:rsidR="00EB7283" w:rsidRPr="006E0B80" w:rsidRDefault="00EA1FEA" w:rsidP="006E0B80">
      <w:pPr>
        <w:numPr>
          <w:ilvl w:val="1"/>
          <w:numId w:val="12"/>
        </w:numPr>
        <w:spacing w:line="360" w:lineRule="auto"/>
        <w:jc w:val="both"/>
        <w:rPr>
          <w:rFonts w:ascii="Calibri" w:eastAsia="Calibri" w:hAnsi="Calibri"/>
          <w:b/>
          <w:color w:val="000000"/>
          <w:sz w:val="32"/>
          <w:szCs w:val="32"/>
        </w:rPr>
      </w:pPr>
      <w:r>
        <w:rPr>
          <w:rFonts w:ascii="Calibri" w:eastAsia="Calibri" w:hAnsi="Calibri"/>
          <w:b/>
          <w:color w:val="000000"/>
          <w:sz w:val="32"/>
          <w:szCs w:val="32"/>
        </w:rPr>
        <w:lastRenderedPageBreak/>
        <w:t>Broacher</w:t>
      </w:r>
      <w:bookmarkStart w:id="568" w:name="_Hlk505637651"/>
    </w:p>
    <w:p w:rsidR="00EB7283" w:rsidRDefault="00EB7283">
      <w:pPr>
        <w:spacing w:line="360" w:lineRule="auto"/>
        <w:jc w:val="both"/>
        <w:rPr>
          <w:rFonts w:ascii="Calibri" w:eastAsia="Calibri" w:hAnsi="Calibri"/>
        </w:rPr>
      </w:pPr>
    </w:p>
    <w:p w:rsidR="00EB7283" w:rsidRPr="006E0B80" w:rsidRDefault="00EA1FEA">
      <w:pPr>
        <w:spacing w:line="360" w:lineRule="auto"/>
        <w:jc w:val="both"/>
        <w:rPr>
          <w:rFonts w:ascii="Calibri" w:eastAsia="Calibri" w:hAnsi="Calibri"/>
        </w:rPr>
      </w:pPr>
      <w:r>
        <w:rPr>
          <w:noProof/>
          <w:sz w:val="20"/>
        </w:rPr>
        <w:drawing>
          <wp:inline distT="0" distB="0" distL="0" distR="0">
            <wp:extent cx="5510893" cy="2667000"/>
            <wp:effectExtent l="19050" t="0" r="0" b="0"/>
            <wp:docPr id="603" name="Picture 5" descr="My Pos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storage/emulated/0/.polaris_temp/image18.jpeg"/>
                    <pic:cNvPicPr>
                      <a:picLocks noChangeAspect="1" noChangeArrowheads="1"/>
                    </pic:cNvPicPr>
                  </pic:nvPicPr>
                  <pic:blipFill>
                    <a:blip r:embed="rId34" cstate="print"/>
                    <a:stretch>
                      <a:fillRect/>
                    </a:stretch>
                  </pic:blipFill>
                  <pic:spPr>
                    <a:xfrm>
                      <a:off x="0" y="0"/>
                      <a:ext cx="5513517" cy="2668270"/>
                    </a:xfrm>
                    <a:prstGeom prst="rect">
                      <a:avLst/>
                    </a:prstGeom>
                    <a:ln cap="flat"/>
                  </pic:spPr>
                </pic:pic>
              </a:graphicData>
            </a:graphic>
          </wp:inline>
        </w:drawing>
      </w:r>
      <w:bookmarkEnd w:id="568"/>
    </w:p>
    <w:p w:rsidR="00EB7283" w:rsidRPr="006E0B80" w:rsidRDefault="00EA1FEA" w:rsidP="006E0B80">
      <w:pPr>
        <w:numPr>
          <w:ilvl w:val="1"/>
          <w:numId w:val="12"/>
        </w:numPr>
        <w:spacing w:line="360" w:lineRule="auto"/>
        <w:jc w:val="both"/>
        <w:rPr>
          <w:rFonts w:ascii="Calibri" w:eastAsia="Calibri" w:hAnsi="Calibri"/>
          <w:b/>
          <w:color w:val="000000"/>
          <w:sz w:val="32"/>
          <w:szCs w:val="32"/>
        </w:rPr>
      </w:pPr>
      <w:r>
        <w:rPr>
          <w:rFonts w:ascii="Calibri" w:eastAsia="Calibri" w:hAnsi="Calibri"/>
          <w:b/>
          <w:color w:val="000000"/>
          <w:sz w:val="32"/>
          <w:szCs w:val="32"/>
        </w:rPr>
        <w:t>Flyer</w:t>
      </w:r>
    </w:p>
    <w:p w:rsidR="00EB7283" w:rsidRDefault="00EA1FEA">
      <w:pPr>
        <w:spacing w:line="360" w:lineRule="auto"/>
        <w:jc w:val="both"/>
        <w:rPr>
          <w:rFonts w:ascii="Calibri" w:eastAsia="Calibri" w:hAnsi="Calibri"/>
        </w:rPr>
      </w:pPr>
      <w:r>
        <w:rPr>
          <w:noProof/>
          <w:sz w:val="20"/>
        </w:rPr>
        <w:drawing>
          <wp:inline distT="0" distB="0" distL="0" distR="0">
            <wp:extent cx="5510893" cy="2601685"/>
            <wp:effectExtent l="19050" t="0" r="0" b="0"/>
            <wp:docPr id="604" name="Picture 6" descr="My Po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storage/emulated/0/.polaris_temp/image19.jpeg"/>
                    <pic:cNvPicPr>
                      <a:picLocks noChangeAspect="1" noChangeArrowheads="1"/>
                    </pic:cNvPicPr>
                  </pic:nvPicPr>
                  <pic:blipFill>
                    <a:blip r:embed="rId35" cstate="print"/>
                    <a:stretch>
                      <a:fillRect/>
                    </a:stretch>
                  </pic:blipFill>
                  <pic:spPr>
                    <a:xfrm>
                      <a:off x="0" y="0"/>
                      <a:ext cx="5512290" cy="2602344"/>
                    </a:xfrm>
                    <a:prstGeom prst="rect">
                      <a:avLst/>
                    </a:prstGeom>
                    <a:ln cap="flat"/>
                  </pic:spPr>
                </pic:pic>
              </a:graphicData>
            </a:graphic>
          </wp:inline>
        </w:drawing>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56459D" w:rsidRDefault="0056459D">
      <w:pPr>
        <w:spacing w:line="360" w:lineRule="auto"/>
        <w:jc w:val="both"/>
        <w:rPr>
          <w:rFonts w:ascii="Calibri" w:eastAsia="Calibri" w:hAnsi="Calibri"/>
        </w:rPr>
      </w:pPr>
    </w:p>
    <w:p w:rsidR="0056459D" w:rsidRDefault="0056459D">
      <w:pPr>
        <w:spacing w:line="360" w:lineRule="auto"/>
        <w:jc w:val="both"/>
        <w:rPr>
          <w:rFonts w:ascii="Calibri" w:eastAsia="Calibri" w:hAnsi="Calibri"/>
        </w:rPr>
      </w:pPr>
    </w:p>
    <w:p w:rsidR="0056459D" w:rsidRDefault="0056459D">
      <w:pPr>
        <w:spacing w:line="360" w:lineRule="auto"/>
        <w:jc w:val="both"/>
        <w:rPr>
          <w:rFonts w:ascii="Calibri" w:eastAsia="Calibri" w:hAnsi="Calibri"/>
        </w:rPr>
      </w:pPr>
    </w:p>
    <w:p w:rsidR="0056459D" w:rsidRDefault="0056459D">
      <w:pPr>
        <w:spacing w:line="360" w:lineRule="auto"/>
        <w:jc w:val="both"/>
        <w:rPr>
          <w:rFonts w:ascii="Calibri" w:eastAsia="Calibri" w:hAnsi="Calibri"/>
        </w:rPr>
      </w:pPr>
    </w:p>
    <w:p w:rsidR="0056459D" w:rsidRDefault="0056459D">
      <w:pPr>
        <w:spacing w:line="360" w:lineRule="auto"/>
        <w:jc w:val="both"/>
        <w:rPr>
          <w:rFonts w:ascii="Calibri" w:eastAsia="Calibri" w:hAnsi="Calibri"/>
        </w:rPr>
      </w:pPr>
    </w:p>
    <w:p w:rsidR="00EB7283" w:rsidRDefault="00EA1FEA">
      <w:pPr>
        <w:numPr>
          <w:ilvl w:val="1"/>
          <w:numId w:val="12"/>
        </w:numPr>
        <w:spacing w:line="360" w:lineRule="auto"/>
        <w:jc w:val="both"/>
        <w:rPr>
          <w:rFonts w:ascii="Calibri" w:eastAsia="Calibri" w:hAnsi="Calibri"/>
          <w:b/>
          <w:color w:val="000000"/>
          <w:sz w:val="32"/>
          <w:szCs w:val="32"/>
        </w:rPr>
      </w:pPr>
      <w:r>
        <w:rPr>
          <w:rFonts w:ascii="Calibri" w:eastAsia="Calibri" w:hAnsi="Calibri"/>
          <w:b/>
          <w:color w:val="000000"/>
          <w:sz w:val="32"/>
          <w:szCs w:val="32"/>
        </w:rPr>
        <w:t>Standee</w:t>
      </w:r>
    </w:p>
    <w:p w:rsidR="00EB7283" w:rsidRDefault="00EA1FEA">
      <w:pPr>
        <w:spacing w:line="360" w:lineRule="auto"/>
        <w:ind w:left="792"/>
        <w:jc w:val="both"/>
        <w:rPr>
          <w:rFonts w:ascii="Calibri" w:eastAsia="Calibri" w:hAnsi="Calibri"/>
          <w:b/>
          <w:color w:val="000000"/>
          <w:sz w:val="32"/>
          <w:szCs w:val="32"/>
        </w:rPr>
      </w:pPr>
      <w:r>
        <w:rPr>
          <w:noProof/>
          <w:sz w:val="20"/>
        </w:rPr>
        <w:drawing>
          <wp:inline distT="0" distB="0" distL="0" distR="0">
            <wp:extent cx="5488131" cy="7457874"/>
            <wp:effectExtent l="19050" t="0" r="0" b="0"/>
            <wp:docPr id="606" name="Picture 8" descr="My Pos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storage/emulated/0/.polaris_temp/image20.jpeg"/>
                    <pic:cNvPicPr>
                      <a:picLocks noChangeAspect="1" noChangeArrowheads="1"/>
                    </pic:cNvPicPr>
                  </pic:nvPicPr>
                  <pic:blipFill>
                    <a:blip r:embed="rId36" cstate="print"/>
                    <a:stretch>
                      <a:fillRect/>
                    </a:stretch>
                  </pic:blipFill>
                  <pic:spPr>
                    <a:xfrm>
                      <a:off x="0" y="0"/>
                      <a:ext cx="5490845" cy="7461562"/>
                    </a:xfrm>
                    <a:prstGeom prst="rect">
                      <a:avLst/>
                    </a:prstGeom>
                    <a:ln cap="flat"/>
                  </pic:spPr>
                </pic:pic>
              </a:graphicData>
            </a:graphic>
          </wp:inline>
        </w:drawing>
      </w:r>
    </w:p>
    <w:p w:rsidR="00EB7283" w:rsidRDefault="00EB7283">
      <w:pPr>
        <w:spacing w:line="360" w:lineRule="auto"/>
        <w:jc w:val="both"/>
        <w:rPr>
          <w:rFonts w:ascii="Calibri" w:eastAsia="Calibri" w:hAnsi="Calibri"/>
        </w:rPr>
      </w:pPr>
    </w:p>
    <w:p w:rsidR="00EB7283" w:rsidRDefault="00EA1FEA">
      <w:pPr>
        <w:numPr>
          <w:ilvl w:val="1"/>
          <w:numId w:val="12"/>
        </w:numPr>
        <w:spacing w:line="360" w:lineRule="auto"/>
        <w:jc w:val="both"/>
        <w:rPr>
          <w:rFonts w:ascii="Calibri" w:eastAsia="Calibri" w:hAnsi="Calibri"/>
          <w:b/>
          <w:color w:val="000000"/>
          <w:sz w:val="32"/>
          <w:szCs w:val="32"/>
        </w:rPr>
      </w:pPr>
      <w:r>
        <w:rPr>
          <w:rFonts w:ascii="Calibri" w:eastAsia="Calibri" w:hAnsi="Calibri"/>
          <w:b/>
          <w:color w:val="000000"/>
          <w:sz w:val="32"/>
          <w:szCs w:val="32"/>
        </w:rPr>
        <w:t>Banner</w:t>
      </w:r>
    </w:p>
    <w:p w:rsidR="00EB7283" w:rsidRDefault="00EB7283">
      <w:pPr>
        <w:spacing w:line="360" w:lineRule="auto"/>
        <w:jc w:val="both"/>
        <w:rPr>
          <w:rFonts w:ascii="Calibri" w:eastAsia="Calibri" w:hAnsi="Calibri"/>
        </w:rPr>
      </w:pPr>
    </w:p>
    <w:p w:rsidR="00EB7283" w:rsidRDefault="00EA1FEA">
      <w:pPr>
        <w:spacing w:line="360" w:lineRule="auto"/>
        <w:jc w:val="both"/>
        <w:rPr>
          <w:rFonts w:ascii="Calibri" w:eastAsia="Calibri" w:hAnsi="Calibri"/>
        </w:rPr>
      </w:pPr>
      <w:r>
        <w:rPr>
          <w:noProof/>
          <w:sz w:val="20"/>
        </w:rPr>
        <w:drawing>
          <wp:inline distT="0" distB="0" distL="0" distR="0">
            <wp:extent cx="5490210" cy="6243320"/>
            <wp:effectExtent l="0" t="0" r="0" b="0"/>
            <wp:docPr id="609" name="Picture 7" descr="Adobe Spar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storage/emulated/0/.polaris_temp/image21.png"/>
                    <pic:cNvPicPr>
                      <a:picLocks noChangeAspect="1" noChangeArrowheads="1"/>
                    </pic:cNvPicPr>
                  </pic:nvPicPr>
                  <pic:blipFill>
                    <a:blip r:embed="rId37" cstate="print"/>
                    <a:stretch>
                      <a:fillRect/>
                    </a:stretch>
                  </pic:blipFill>
                  <pic:spPr>
                    <a:xfrm>
                      <a:off x="0" y="0"/>
                      <a:ext cx="5490845" cy="6243955"/>
                    </a:xfrm>
                    <a:prstGeom prst="rect">
                      <a:avLst/>
                    </a:prstGeom>
                    <a:ln cap="flat"/>
                  </pic:spPr>
                </pic:pic>
              </a:graphicData>
            </a:graphic>
          </wp:inline>
        </w:drawing>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numPr>
          <w:ilvl w:val="1"/>
          <w:numId w:val="12"/>
        </w:numPr>
        <w:spacing w:line="360" w:lineRule="auto"/>
        <w:jc w:val="both"/>
        <w:rPr>
          <w:rFonts w:ascii="Calibri" w:eastAsia="Calibri" w:hAnsi="Calibri"/>
          <w:b/>
          <w:color w:val="000000"/>
          <w:sz w:val="32"/>
          <w:szCs w:val="32"/>
        </w:rPr>
      </w:pPr>
      <w:r>
        <w:rPr>
          <w:rFonts w:ascii="Calibri" w:eastAsia="Calibri" w:hAnsi="Calibri"/>
          <w:b/>
          <w:color w:val="000000"/>
          <w:sz w:val="32"/>
          <w:szCs w:val="32"/>
        </w:rPr>
        <w:lastRenderedPageBreak/>
        <w:t>First Level heading [16 pt, Calibri, Bold, Left aligned]</w:t>
      </w:r>
    </w:p>
    <w:p w:rsidR="00EB7283" w:rsidRDefault="00EA1FEA">
      <w:pPr>
        <w:spacing w:line="360" w:lineRule="auto"/>
        <w:jc w:val="both"/>
        <w:rPr>
          <w:rFonts w:ascii="Calibri" w:eastAsia="Calibri" w:hAnsi="Calibri"/>
        </w:rPr>
      </w:pPr>
      <w:r>
        <w:rPr>
          <w:rFonts w:ascii="Calibri" w:eastAsia="Calibri" w:hAnsi="Calibri"/>
        </w:rPr>
        <w:t>[Paragraph Text 12 pt, Calibri, 1.5 Line Spacing, Justified]</w:t>
      </w:r>
    </w:p>
    <w:p w:rsidR="00EB7283" w:rsidRDefault="00EB7283">
      <w:pPr>
        <w:rPr>
          <w:rFonts w:ascii="Calibri" w:eastAsia="Calibri" w:hAnsi="Calibri"/>
          <w:b/>
          <w:sz w:val="28"/>
          <w:szCs w:val="28"/>
        </w:rPr>
      </w:pPr>
    </w:p>
    <w:p w:rsidR="00EB7283" w:rsidRDefault="00EB7283">
      <w:pPr>
        <w:rPr>
          <w:rFonts w:ascii="Calibri" w:eastAsia="Calibri" w:hAnsi="Calibri"/>
          <w:b/>
          <w:sz w:val="28"/>
          <w:szCs w:val="28"/>
        </w:rPr>
      </w:pPr>
    </w:p>
    <w:p w:rsidR="00EB7283" w:rsidRDefault="00EB7283">
      <w:pPr>
        <w:rPr>
          <w:rFonts w:ascii="Calibri" w:eastAsia="Calibri" w:hAnsi="Calibri"/>
          <w:b/>
          <w:sz w:val="28"/>
          <w:szCs w:val="28"/>
        </w:rPr>
      </w:pPr>
    </w:p>
    <w:p w:rsidR="00EB7283" w:rsidRDefault="00EB7283">
      <w:pPr>
        <w:rPr>
          <w:rFonts w:ascii="Calibri" w:eastAsia="Calibri" w:hAnsi="Calibri"/>
          <w:b/>
          <w:sz w:val="28"/>
          <w:szCs w:val="28"/>
        </w:rPr>
      </w:pPr>
    </w:p>
    <w:p w:rsidR="00EB7283" w:rsidRDefault="00EA1FEA">
      <w:pPr>
        <w:numPr>
          <w:ilvl w:val="2"/>
          <w:numId w:val="12"/>
        </w:numPr>
        <w:spacing w:line="360" w:lineRule="auto"/>
        <w:ind w:left="450" w:hanging="450"/>
        <w:jc w:val="both"/>
        <w:rPr>
          <w:rFonts w:ascii="Calibri" w:eastAsia="Calibri" w:hAnsi="Calibri"/>
          <w:b/>
          <w:color w:val="000000"/>
          <w:sz w:val="28"/>
          <w:szCs w:val="28"/>
        </w:rPr>
      </w:pPr>
      <w:r>
        <w:rPr>
          <w:rFonts w:ascii="Calibri" w:eastAsia="Calibri" w:hAnsi="Calibri"/>
          <w:b/>
          <w:color w:val="000000"/>
          <w:sz w:val="28"/>
          <w:szCs w:val="28"/>
        </w:rPr>
        <w:t>Second level heading [14 pt, Calibri, Bold, Left aligned]</w:t>
      </w:r>
    </w:p>
    <w:p w:rsidR="00EB7283" w:rsidRDefault="00EA1FEA">
      <w:pPr>
        <w:spacing w:line="360" w:lineRule="auto"/>
        <w:jc w:val="both"/>
        <w:rPr>
          <w:rFonts w:ascii="Calibri" w:eastAsia="Calibri" w:hAnsi="Calibri"/>
        </w:rPr>
      </w:pPr>
      <w:r>
        <w:rPr>
          <w:rFonts w:ascii="Calibri" w:eastAsia="Calibri" w:hAnsi="Calibri"/>
        </w:rPr>
        <w:t>[Paragraph Text 12 pt, Calibri, 1.5 Line Spacing, Justified]</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numPr>
          <w:ilvl w:val="3"/>
          <w:numId w:val="14"/>
        </w:numPr>
        <w:spacing w:line="360" w:lineRule="auto"/>
        <w:jc w:val="both"/>
        <w:rPr>
          <w:rFonts w:ascii="Calibri" w:eastAsia="Calibri" w:hAnsi="Calibri"/>
          <w:b/>
          <w:color w:val="000000"/>
          <w:sz w:val="28"/>
          <w:szCs w:val="28"/>
        </w:rPr>
      </w:pPr>
      <w:r>
        <w:rPr>
          <w:rFonts w:ascii="Calibri" w:eastAsia="Calibri" w:hAnsi="Calibri"/>
          <w:b/>
          <w:color w:val="000000"/>
          <w:sz w:val="28"/>
          <w:szCs w:val="28"/>
        </w:rPr>
        <w:t>Third level heading [12 pt, Calibri, Bold, Left aligned]</w:t>
      </w:r>
    </w:p>
    <w:p w:rsidR="00EB7283" w:rsidRDefault="00EA1FEA">
      <w:pPr>
        <w:spacing w:line="360" w:lineRule="auto"/>
        <w:jc w:val="both"/>
        <w:rPr>
          <w:rFonts w:ascii="Calibri" w:eastAsia="Calibri" w:hAnsi="Calibri"/>
        </w:rPr>
      </w:pPr>
      <w:r>
        <w:rPr>
          <w:rFonts w:ascii="Calibri" w:eastAsia="Calibri" w:hAnsi="Calibri"/>
        </w:rPr>
        <w:t>[Paragraph Text 12 pt, Calibri, 1.5 Line Spacing, Justified]</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pStyle w:val="Heading1"/>
        <w:spacing w:line="360" w:lineRule="auto"/>
        <w:jc w:val="left"/>
        <w:rPr>
          <w:sz w:val="40"/>
          <w:szCs w:val="40"/>
        </w:rPr>
      </w:pPr>
      <w:bookmarkStart w:id="569" w:name="_Toc505637993"/>
      <w:bookmarkStart w:id="570" w:name="_Toc1752321"/>
      <w:r>
        <w:rPr>
          <w:sz w:val="40"/>
          <w:szCs w:val="40"/>
        </w:rPr>
        <w:lastRenderedPageBreak/>
        <w:t>Appendix [no.]: Appendix Title</w:t>
      </w:r>
      <w:bookmarkEnd w:id="569"/>
      <w:bookmarkEnd w:id="570"/>
    </w:p>
    <w:p w:rsidR="00EB7283" w:rsidRDefault="00EA1FEA">
      <w:pPr>
        <w:spacing w:line="360" w:lineRule="auto"/>
        <w:jc w:val="both"/>
        <w:rPr>
          <w:rFonts w:ascii="Calibri" w:eastAsia="Calibri" w:hAnsi="Calibri"/>
        </w:rPr>
      </w:pPr>
      <w:r>
        <w:rPr>
          <w:rFonts w:ascii="Calibri" w:eastAsia="Calibri" w:hAnsi="Calibri"/>
        </w:rPr>
        <w:t xml:space="preserve">[Paragraph Text 12 pt, Calibri, 1.5 Line </w:t>
      </w:r>
      <w:r w:rsidR="0056459D">
        <w:rPr>
          <w:rFonts w:ascii="Calibri" w:eastAsia="Calibri" w:hAnsi="Calibri"/>
        </w:rPr>
        <w:t>Spacing, Justified</w:t>
      </w:r>
      <w:r>
        <w:rPr>
          <w:rFonts w:ascii="Calibri" w:eastAsia="Calibri" w:hAnsi="Calibri"/>
        </w:rPr>
        <w:t>]</w:t>
      </w:r>
    </w:p>
    <w:p w:rsidR="00EB7283" w:rsidRDefault="00EA1FEA">
      <w:pPr>
        <w:spacing w:line="360" w:lineRule="auto"/>
        <w:jc w:val="both"/>
        <w:rPr>
          <w:rFonts w:ascii="Calibri" w:eastAsia="Calibri" w:hAnsi="Calibri"/>
          <w:color w:val="000000"/>
        </w:rPr>
      </w:pPr>
      <w:r>
        <w:rPr>
          <w:rFonts w:ascii="Calibri" w:eastAsia="Calibri" w:hAnsi="Calibri"/>
          <w:color w:val="000000"/>
        </w:rPr>
        <w:t>[</w:t>
      </w:r>
      <w:r>
        <w:rPr>
          <w:rFonts w:ascii="Calibri" w:eastAsia="Calibri" w:hAnsi="Calibri"/>
          <w:i/>
          <w:color w:val="000000"/>
          <w:sz w:val="20"/>
          <w:szCs w:val="20"/>
        </w:rPr>
        <w:t>Between 4 to 8 lines describe what is this chapter all about</w:t>
      </w:r>
      <w:r>
        <w:rPr>
          <w:rFonts w:ascii="Calibri" w:eastAsia="Calibri" w:hAnsi="Calibri"/>
          <w:color w:val="000000"/>
        </w:rPr>
        <w:t>]</w:t>
      </w:r>
    </w:p>
    <w:p w:rsidR="00EB7283" w:rsidRDefault="00EB7283">
      <w:pPr>
        <w:spacing w:line="360" w:lineRule="auto"/>
        <w:jc w:val="both"/>
        <w:rPr>
          <w:rFonts w:ascii="Calibri" w:eastAsia="Calibri" w:hAnsi="Calibri"/>
        </w:rPr>
      </w:pPr>
    </w:p>
    <w:p w:rsidR="00EB7283" w:rsidRDefault="00EB7283">
      <w:pPr>
        <w:rPr>
          <w:rFonts w:ascii="Calibri" w:eastAsia="Calibri" w:hAnsi="Calibri"/>
          <w:b/>
        </w:rPr>
      </w:pPr>
    </w:p>
    <w:p w:rsidR="00EB7283" w:rsidRDefault="00EB7283">
      <w:pPr>
        <w:jc w:val="right"/>
        <w:rPr>
          <w:rFonts w:ascii="Calibri" w:eastAsia="Calibri" w:hAnsi="Calibri"/>
          <w:b/>
        </w:rPr>
      </w:pPr>
    </w:p>
    <w:p w:rsidR="00EB7283" w:rsidRDefault="00EA1FEA">
      <w:pPr>
        <w:numPr>
          <w:ilvl w:val="1"/>
          <w:numId w:val="8"/>
        </w:numPr>
        <w:spacing w:line="360" w:lineRule="auto"/>
        <w:ind w:left="450" w:hanging="450"/>
        <w:jc w:val="both"/>
        <w:rPr>
          <w:rFonts w:ascii="Calibri" w:eastAsia="Calibri" w:hAnsi="Calibri"/>
          <w:b/>
          <w:color w:val="000000"/>
          <w:sz w:val="32"/>
          <w:szCs w:val="32"/>
        </w:rPr>
      </w:pPr>
      <w:r>
        <w:rPr>
          <w:rFonts w:ascii="Calibri" w:eastAsia="Calibri" w:hAnsi="Calibri"/>
          <w:b/>
          <w:color w:val="000000"/>
          <w:sz w:val="32"/>
          <w:szCs w:val="32"/>
        </w:rPr>
        <w:t>First Level heading [16 pt, Calibri, Bold, Left aligned]</w:t>
      </w:r>
    </w:p>
    <w:p w:rsidR="00EB7283" w:rsidRDefault="00EA1FEA">
      <w:pPr>
        <w:spacing w:line="360" w:lineRule="auto"/>
        <w:jc w:val="both"/>
        <w:rPr>
          <w:rFonts w:ascii="Calibri" w:eastAsia="Calibri" w:hAnsi="Calibri"/>
        </w:rPr>
      </w:pPr>
      <w:r>
        <w:rPr>
          <w:rFonts w:ascii="Calibri" w:eastAsia="Calibri" w:hAnsi="Calibri"/>
        </w:rPr>
        <w:t>[Paragraph Text 12 pt, Calibri, 1.5 Line Spacing, Justified]</w:t>
      </w:r>
    </w:p>
    <w:p w:rsidR="00EB7283" w:rsidRDefault="00EB7283">
      <w:pPr>
        <w:rPr>
          <w:rFonts w:ascii="Calibri" w:eastAsia="Calibri" w:hAnsi="Calibri"/>
          <w:b/>
          <w:sz w:val="28"/>
          <w:szCs w:val="28"/>
        </w:rPr>
      </w:pPr>
    </w:p>
    <w:p w:rsidR="00EB7283" w:rsidRDefault="00EB7283">
      <w:pPr>
        <w:rPr>
          <w:rFonts w:ascii="Calibri" w:eastAsia="Calibri" w:hAnsi="Calibri"/>
          <w:b/>
          <w:sz w:val="28"/>
          <w:szCs w:val="28"/>
        </w:rPr>
      </w:pPr>
    </w:p>
    <w:p w:rsidR="00EB7283" w:rsidRDefault="00EB7283">
      <w:pPr>
        <w:rPr>
          <w:rFonts w:ascii="Calibri" w:eastAsia="Calibri" w:hAnsi="Calibri"/>
          <w:b/>
          <w:sz w:val="28"/>
          <w:szCs w:val="28"/>
        </w:rPr>
      </w:pPr>
    </w:p>
    <w:p w:rsidR="00EB7283" w:rsidRDefault="00EB7283">
      <w:pPr>
        <w:rPr>
          <w:rFonts w:ascii="Calibri" w:eastAsia="Calibri" w:hAnsi="Calibri"/>
          <w:b/>
          <w:sz w:val="28"/>
          <w:szCs w:val="28"/>
        </w:rPr>
      </w:pPr>
    </w:p>
    <w:p w:rsidR="00EB7283" w:rsidRDefault="00EA1FEA">
      <w:pPr>
        <w:numPr>
          <w:ilvl w:val="2"/>
          <w:numId w:val="8"/>
        </w:numPr>
        <w:spacing w:line="360" w:lineRule="auto"/>
        <w:ind w:left="450" w:hanging="450"/>
        <w:jc w:val="both"/>
        <w:rPr>
          <w:rFonts w:ascii="Calibri" w:eastAsia="Calibri" w:hAnsi="Calibri"/>
          <w:b/>
          <w:color w:val="000000"/>
          <w:sz w:val="28"/>
          <w:szCs w:val="28"/>
        </w:rPr>
      </w:pPr>
      <w:r>
        <w:rPr>
          <w:rFonts w:ascii="Calibri" w:eastAsia="Calibri" w:hAnsi="Calibri"/>
          <w:b/>
          <w:color w:val="000000"/>
          <w:sz w:val="28"/>
          <w:szCs w:val="28"/>
        </w:rPr>
        <w:t>Second level heading [14 pt, Calibri, Bold, Left aligned]</w:t>
      </w:r>
    </w:p>
    <w:p w:rsidR="00EB7283" w:rsidRDefault="00EA1FEA">
      <w:pPr>
        <w:spacing w:line="360" w:lineRule="auto"/>
        <w:jc w:val="both"/>
        <w:rPr>
          <w:rFonts w:ascii="Calibri" w:eastAsia="Calibri" w:hAnsi="Calibri"/>
        </w:rPr>
      </w:pPr>
      <w:r>
        <w:rPr>
          <w:rFonts w:ascii="Calibri" w:eastAsia="Calibri" w:hAnsi="Calibri"/>
        </w:rPr>
        <w:t>[Paragraph Text 12 pt, Calibri, 1.5 Line Spacing, Justified]</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numPr>
          <w:ilvl w:val="3"/>
          <w:numId w:val="14"/>
        </w:numPr>
        <w:spacing w:line="360" w:lineRule="auto"/>
        <w:ind w:left="630" w:hanging="630"/>
        <w:jc w:val="both"/>
        <w:rPr>
          <w:rFonts w:ascii="Calibri" w:eastAsia="Calibri" w:hAnsi="Calibri"/>
          <w:b/>
          <w:color w:val="000000"/>
          <w:sz w:val="28"/>
          <w:szCs w:val="28"/>
        </w:rPr>
      </w:pPr>
      <w:r>
        <w:rPr>
          <w:rFonts w:ascii="Calibri" w:eastAsia="Calibri" w:hAnsi="Calibri"/>
          <w:b/>
          <w:color w:val="000000"/>
          <w:sz w:val="28"/>
          <w:szCs w:val="28"/>
        </w:rPr>
        <w:t>Third level heading [12 pt, Calibri, Bold, Left aligned]</w:t>
      </w:r>
    </w:p>
    <w:p w:rsidR="00EB7283" w:rsidRDefault="00EA1FEA">
      <w:pPr>
        <w:spacing w:line="360" w:lineRule="auto"/>
        <w:jc w:val="both"/>
        <w:rPr>
          <w:rFonts w:ascii="Calibri" w:eastAsia="Calibri" w:hAnsi="Calibri"/>
        </w:rPr>
      </w:pPr>
      <w:r>
        <w:rPr>
          <w:rFonts w:ascii="Calibri" w:eastAsia="Calibri" w:hAnsi="Calibri"/>
        </w:rPr>
        <w:t>[Paragraph Text 12 pt, Calibri, 1.5 Line Spacing, Justified]</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Heading1"/>
        <w:spacing w:before="240" w:after="240"/>
      </w:pPr>
      <w:bookmarkStart w:id="571" w:name="_Toc505635189"/>
      <w:bookmarkStart w:id="572" w:name="_Toc505635288"/>
      <w:bookmarkStart w:id="573" w:name="_Toc505635387"/>
      <w:bookmarkStart w:id="574" w:name="_Toc505635492"/>
      <w:bookmarkStart w:id="575" w:name="_Toc505635698"/>
      <w:bookmarkStart w:id="576" w:name="_Toc505637994"/>
      <w:bookmarkStart w:id="577" w:name="_Toc1752322"/>
      <w:r>
        <w:rPr>
          <w:b w:val="0"/>
          <w:sz w:val="96"/>
          <w:szCs w:val="96"/>
        </w:rPr>
        <w:t>Reference and Bibliography</w:t>
      </w:r>
      <w:bookmarkEnd w:id="571"/>
      <w:bookmarkEnd w:id="572"/>
      <w:bookmarkEnd w:id="573"/>
      <w:bookmarkEnd w:id="574"/>
      <w:bookmarkEnd w:id="575"/>
      <w:bookmarkEnd w:id="576"/>
      <w:bookmarkEnd w:id="577"/>
    </w:p>
    <w:p w:rsidR="00EB7283" w:rsidRDefault="00EB7283">
      <w:pPr>
        <w:pStyle w:val="NoSpacing"/>
        <w:jc w:val="right"/>
      </w:pPr>
    </w:p>
    <w:p w:rsidR="00EB7283" w:rsidRDefault="00EB7283">
      <w:pPr>
        <w:pStyle w:val="NoSpacing"/>
        <w:jc w:val="right"/>
      </w:pPr>
    </w:p>
    <w:p w:rsidR="00EB7283" w:rsidRDefault="00EB7283">
      <w:pPr>
        <w:pStyle w:val="NoSpacing"/>
        <w:jc w:val="right"/>
      </w:pPr>
    </w:p>
    <w:p w:rsidR="00EB7283" w:rsidRDefault="00EB7283">
      <w:pPr>
        <w:pStyle w:val="NoSpacing"/>
        <w:jc w:val="right"/>
      </w:pPr>
    </w:p>
    <w:p w:rsidR="00EB7283" w:rsidRDefault="00EB7283">
      <w:pPr>
        <w:pStyle w:val="NoSpacing"/>
        <w:jc w:val="right"/>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A1FEA">
      <w:pPr>
        <w:pStyle w:val="NoSpacing"/>
        <w:rPr>
          <w:sz w:val="40"/>
          <w:szCs w:val="40"/>
        </w:rPr>
      </w:pPr>
      <w:r>
        <w:rPr>
          <w:b/>
          <w:sz w:val="40"/>
          <w:szCs w:val="40"/>
        </w:rPr>
        <w:lastRenderedPageBreak/>
        <w:t>Reference and Bibliography</w:t>
      </w:r>
    </w:p>
    <w:p w:rsidR="00EB7283" w:rsidRDefault="00EB7283">
      <w:pPr>
        <w:rPr>
          <w:rFonts w:ascii="Calibri" w:eastAsia="Calibri" w:hAnsi="Calibri"/>
        </w:rPr>
      </w:pPr>
    </w:p>
    <w:p w:rsidR="00EB7283" w:rsidRDefault="00EB7283">
      <w:pPr>
        <w:rPr>
          <w:rFonts w:ascii="Calibri" w:eastAsia="Calibri" w:hAnsi="Calibri"/>
          <w:b/>
        </w:rPr>
      </w:pPr>
    </w:p>
    <w:p w:rsidR="00EB7283" w:rsidRDefault="00EA1FEA">
      <w:pPr>
        <w:ind w:left="720" w:hanging="720"/>
        <w:rPr>
          <w:rFonts w:ascii="Calibri" w:eastAsia="Calibri" w:hAnsi="Calibri"/>
        </w:rPr>
      </w:pPr>
      <w:r>
        <w:rPr>
          <w:rFonts w:ascii="Calibri" w:eastAsia="Calibri" w:hAnsi="Calibri"/>
        </w:rPr>
        <w:t xml:space="preserve">[1] </w:t>
      </w:r>
      <w:r>
        <w:rPr>
          <w:rFonts w:ascii="Calibri" w:eastAsia="Calibri" w:hAnsi="Calibri"/>
        </w:rPr>
        <w:tab/>
        <w:t>M. Sher, M. Rehman, “</w:t>
      </w:r>
      <w:r>
        <w:rPr>
          <w:rFonts w:ascii="Calibri" w:eastAsia="Calibri" w:hAnsi="Calibri"/>
          <w:i/>
        </w:rPr>
        <w:t>Title of the Paper</w:t>
      </w:r>
      <w:r>
        <w:rPr>
          <w:rFonts w:ascii="Calibri" w:eastAsia="Calibri" w:hAnsi="Calibri"/>
        </w:rPr>
        <w:t xml:space="preserve">” Conference name/Journal Name, Edition, Volume, Issue, ISBN/ISSN, PP, Publisher/City-Country, Year. </w:t>
      </w:r>
    </w:p>
    <w:p w:rsidR="00EB7283" w:rsidRDefault="00EA1FEA">
      <w:pPr>
        <w:ind w:left="720" w:hanging="720"/>
        <w:rPr>
          <w:rFonts w:ascii="Calibri" w:eastAsia="Calibri" w:hAnsi="Calibri"/>
        </w:rPr>
      </w:pPr>
      <w:r>
        <w:rPr>
          <w:rFonts w:ascii="Calibri" w:eastAsia="Calibri" w:hAnsi="Calibri"/>
        </w:rPr>
        <w:t>[2]</w:t>
      </w:r>
      <w:r>
        <w:rPr>
          <w:rFonts w:ascii="Calibri" w:eastAsia="Calibri" w:hAnsi="Calibri"/>
        </w:rPr>
        <w:tab/>
        <w:t>……</w:t>
      </w: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ind w:left="720" w:hanging="720"/>
        <w:rPr>
          <w:rFonts w:ascii="Calibri" w:eastAsia="Calibri" w:hAnsi="Calibri"/>
          <w:color w:val="FF0000"/>
          <w:sz w:val="28"/>
          <w:szCs w:val="28"/>
        </w:rPr>
      </w:pPr>
    </w:p>
    <w:p w:rsidR="00EB7283" w:rsidRDefault="00EB7283">
      <w:pPr>
        <w:pStyle w:val="Heading1"/>
        <w:spacing w:before="240" w:after="240"/>
        <w:rPr>
          <w:b w:val="0"/>
        </w:rPr>
      </w:pPr>
    </w:p>
    <w:p w:rsidR="00EB7283" w:rsidRDefault="00EB7283">
      <w:pPr>
        <w:pStyle w:val="Heading1"/>
        <w:spacing w:before="240" w:after="240"/>
        <w:rPr>
          <w:b w:val="0"/>
        </w:rPr>
      </w:pPr>
    </w:p>
    <w:p w:rsidR="00EB7283" w:rsidRDefault="00EA1FEA">
      <w:pPr>
        <w:pStyle w:val="Heading1"/>
        <w:spacing w:before="240" w:after="240"/>
      </w:pPr>
      <w:bookmarkStart w:id="578" w:name="_Toc505635190"/>
      <w:bookmarkStart w:id="579" w:name="_Toc505635289"/>
      <w:bookmarkStart w:id="580" w:name="_Toc505635388"/>
      <w:bookmarkStart w:id="581" w:name="_Toc505635493"/>
      <w:bookmarkStart w:id="582" w:name="_Toc505635699"/>
      <w:bookmarkStart w:id="583" w:name="_Toc505637995"/>
      <w:bookmarkStart w:id="584" w:name="_Toc1752323"/>
      <w:r>
        <w:rPr>
          <w:b w:val="0"/>
          <w:sz w:val="96"/>
          <w:szCs w:val="96"/>
        </w:rPr>
        <w:t>Index</w:t>
      </w:r>
      <w:bookmarkEnd w:id="578"/>
      <w:bookmarkEnd w:id="579"/>
      <w:bookmarkEnd w:id="580"/>
      <w:bookmarkEnd w:id="581"/>
      <w:bookmarkEnd w:id="582"/>
      <w:bookmarkEnd w:id="583"/>
      <w:bookmarkEnd w:id="584"/>
    </w:p>
    <w:p w:rsidR="00EB7283" w:rsidRDefault="00EB7283">
      <w:pPr>
        <w:pStyle w:val="NoSpacing"/>
        <w:jc w:val="right"/>
      </w:pPr>
    </w:p>
    <w:p w:rsidR="00EB7283" w:rsidRDefault="00EB7283">
      <w:pPr>
        <w:pStyle w:val="NoSpacing"/>
        <w:jc w:val="right"/>
        <w:rPr>
          <w:sz w:val="72"/>
          <w:szCs w:val="72"/>
        </w:rPr>
      </w:pPr>
    </w:p>
    <w:p w:rsidR="00EB7283" w:rsidRDefault="00EB7283">
      <w:pPr>
        <w:pStyle w:val="NoSpacing"/>
        <w:jc w:val="right"/>
        <w:rPr>
          <w:sz w:val="72"/>
          <w:szCs w:val="72"/>
        </w:rPr>
      </w:pPr>
    </w:p>
    <w:p w:rsidR="00EB7283" w:rsidRDefault="00EB7283">
      <w:pPr>
        <w:pStyle w:val="NoSpacing"/>
        <w:jc w:val="right"/>
        <w:rPr>
          <w:sz w:val="72"/>
          <w:szCs w:val="72"/>
        </w:rPr>
      </w:pPr>
    </w:p>
    <w:p w:rsidR="00EB7283" w:rsidRDefault="00EB7283">
      <w:pPr>
        <w:pStyle w:val="NoSpacing"/>
        <w:jc w:val="right"/>
        <w:rPr>
          <w:sz w:val="72"/>
          <w:szCs w:val="72"/>
        </w:rPr>
      </w:pPr>
    </w:p>
    <w:p w:rsidR="00EB7283" w:rsidRDefault="00EB7283">
      <w:pPr>
        <w:pStyle w:val="NoSpacing"/>
        <w:jc w:val="right"/>
        <w:rPr>
          <w:sz w:val="72"/>
          <w:szCs w:val="72"/>
        </w:rPr>
      </w:pPr>
    </w:p>
    <w:p w:rsidR="00EB7283" w:rsidRDefault="00EB7283">
      <w:pPr>
        <w:pStyle w:val="NoSpacing"/>
        <w:jc w:val="right"/>
        <w:rPr>
          <w:sz w:val="72"/>
          <w:szCs w:val="72"/>
        </w:rPr>
      </w:pPr>
    </w:p>
    <w:p w:rsidR="00EB7283" w:rsidRDefault="00EB7283">
      <w:pPr>
        <w:pStyle w:val="NoSpacing"/>
        <w:jc w:val="right"/>
        <w:rPr>
          <w:sz w:val="72"/>
          <w:szCs w:val="72"/>
        </w:rPr>
      </w:pPr>
    </w:p>
    <w:p w:rsidR="00EB7283" w:rsidRDefault="00EB7283">
      <w:pPr>
        <w:pStyle w:val="NoSpacing"/>
        <w:jc w:val="right"/>
        <w:rPr>
          <w:sz w:val="72"/>
          <w:szCs w:val="72"/>
        </w:rPr>
      </w:pPr>
    </w:p>
    <w:p w:rsidR="00EB7283" w:rsidRDefault="00EB7283">
      <w:pPr>
        <w:pStyle w:val="NoSpacing"/>
        <w:jc w:val="right"/>
        <w:rPr>
          <w:sz w:val="72"/>
          <w:szCs w:val="72"/>
        </w:rPr>
      </w:pPr>
    </w:p>
    <w:p w:rsidR="00EB7283" w:rsidRDefault="00EB7283">
      <w:pPr>
        <w:pStyle w:val="NoSpacing"/>
        <w:jc w:val="right"/>
        <w:rPr>
          <w:b/>
        </w:rPr>
      </w:pPr>
    </w:p>
    <w:p w:rsidR="00EB7283" w:rsidRDefault="00EB7283">
      <w:pPr>
        <w:pStyle w:val="NoSpacing"/>
        <w:jc w:val="right"/>
        <w:rPr>
          <w:b/>
        </w:rPr>
      </w:pPr>
    </w:p>
    <w:p w:rsidR="00EB7283" w:rsidRDefault="00EB7283">
      <w:pPr>
        <w:pStyle w:val="NoSpacing"/>
        <w:jc w:val="right"/>
        <w:rPr>
          <w:b/>
        </w:rPr>
      </w:pPr>
    </w:p>
    <w:p w:rsidR="00EB7283" w:rsidRDefault="00EA1FEA">
      <w:pPr>
        <w:pStyle w:val="NoSpacing"/>
        <w:rPr>
          <w:sz w:val="40"/>
          <w:szCs w:val="40"/>
        </w:rPr>
      </w:pPr>
      <w:r>
        <w:rPr>
          <w:b/>
          <w:sz w:val="40"/>
          <w:szCs w:val="40"/>
        </w:rPr>
        <w:lastRenderedPageBreak/>
        <w:t>Index</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spacing w:line="360" w:lineRule="auto"/>
        <w:jc w:val="both"/>
        <w:rPr>
          <w:rFonts w:ascii="Calibri" w:eastAsia="Calibri" w:hAnsi="Calibri"/>
          <w:b/>
        </w:rPr>
      </w:pPr>
      <w:r>
        <w:rPr>
          <w:rFonts w:ascii="Calibri" w:eastAsia="Calibri" w:hAnsi="Calibri"/>
          <w:b/>
        </w:rPr>
        <w:t>[A]</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spacing w:line="360" w:lineRule="auto"/>
        <w:jc w:val="both"/>
        <w:rPr>
          <w:rFonts w:ascii="Calibri" w:eastAsia="Calibri" w:hAnsi="Calibri"/>
          <w:b/>
        </w:rPr>
      </w:pPr>
      <w:r>
        <w:rPr>
          <w:rFonts w:ascii="Calibri" w:eastAsia="Calibri" w:hAnsi="Calibri"/>
          <w:b/>
        </w:rPr>
        <w:t>[B]</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A1FEA">
      <w:pPr>
        <w:spacing w:line="360" w:lineRule="auto"/>
        <w:jc w:val="both"/>
        <w:rPr>
          <w:rFonts w:ascii="Calibri" w:eastAsia="Calibri" w:hAnsi="Calibri"/>
          <w:b/>
        </w:rPr>
      </w:pPr>
      <w:r>
        <w:rPr>
          <w:rFonts w:ascii="Calibri" w:eastAsia="Calibri" w:hAnsi="Calibri"/>
          <w:b/>
        </w:rPr>
        <w:t>[C]</w:t>
      </w: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jc w:val="both"/>
        <w:rPr>
          <w:rFonts w:ascii="Calibri" w:eastAsia="Calibri" w:hAnsi="Calibri"/>
        </w:rPr>
      </w:pPr>
    </w:p>
    <w:p w:rsidR="00EB7283" w:rsidRDefault="00EB7283">
      <w:pPr>
        <w:spacing w:line="360" w:lineRule="auto"/>
        <w:rPr>
          <w:rFonts w:ascii="Calibri" w:eastAsia="Calibri" w:hAnsi="Calibri"/>
        </w:rPr>
      </w:pPr>
    </w:p>
    <w:sectPr w:rsidR="00EB7283" w:rsidSect="00B629C3">
      <w:headerReference w:type="even" r:id="rId38"/>
      <w:headerReference w:type="default" r:id="rId39"/>
      <w:footerReference w:type="default" r:id="rId40"/>
      <w:headerReference w:type="first" r:id="rId4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6273" w:rsidRDefault="00B86273">
      <w:r>
        <w:separator/>
      </w:r>
    </w:p>
  </w:endnote>
  <w:endnote w:type="continuationSeparator" w:id="1">
    <w:p w:rsidR="00B86273" w:rsidRDefault="00B8627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auto"/>
    <w:pitch w:val="variable"/>
    <w:sig w:usb0="A00002EF" w:usb1="4000207B" w:usb2="00000000" w:usb3="00000000" w:csb0="FFFFFFFF" w:csb1="00000000"/>
  </w:font>
  <w:font w:name="Tahoma">
    <w:panose1 w:val="020B0604030504040204"/>
    <w:charset w:val="00"/>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2AF" w:usb1="09D77CFB" w:usb2="00000012" w:usb3="00000000" w:csb0="00080001" w:csb1="00000000"/>
  </w:font>
  <w:font w:name="Segoe UI">
    <w:panose1 w:val="020B0502040204020203"/>
    <w:charset w:val="00"/>
    <w:family w:val="swiss"/>
    <w:pitch w:val="variable"/>
    <w:sig w:usb0="E10022FF" w:usb1="C000E47F" w:usb2="00000029" w:usb3="00000000" w:csb0="000001DF" w:csb1="00000000"/>
  </w:font>
  <w:font w:name="Lato">
    <w:altName w:val="Calibri"/>
    <w:charset w:val="00"/>
    <w:family w:val="swiss"/>
    <w:pitch w:val="variable"/>
    <w:sig w:usb0="00000001" w:usb1="5000604B" w:usb2="000000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0B80" w:rsidRDefault="006E0B80">
    <w:pPr>
      <w:pStyle w:val="Footer"/>
      <w:tabs>
        <w:tab w:val="right" w:pos="9360"/>
      </w:tabs>
      <w:rPr>
        <w:rFonts w:ascii="Calibri" w:eastAsia="Calibri" w:hAnsi="Calibri"/>
        <w:b/>
        <w:sz w:val="20"/>
        <w:szCs w:val="20"/>
      </w:rPr>
    </w:pPr>
    <w:r>
      <w:rPr>
        <w:rFonts w:ascii="Calibri" w:eastAsia="Calibri" w:hAnsi="Calibri"/>
        <w:sz w:val="20"/>
        <w:szCs w:val="20"/>
      </w:rPr>
      <w:t xml:space="preserve">Faculty of CS&amp;IT, Superior University Lahore, Pakistan </w:t>
    </w:r>
    <w:r>
      <w:rPr>
        <w:rFonts w:ascii="Calibri" w:eastAsia="Calibri" w:hAnsi="Calibri"/>
        <w:sz w:val="20"/>
        <w:szCs w:val="20"/>
      </w:rPr>
      <w:tab/>
    </w:r>
    <w:fldSimple w:instr="PAGE  \* MERGEFORMAT">
      <w:r w:rsidR="00695F7A" w:rsidRPr="00695F7A">
        <w:rPr>
          <w:rFonts w:ascii="Calibri" w:eastAsia="Calibri" w:hAnsi="Calibri"/>
          <w:b/>
          <w:noProof/>
          <w:sz w:val="20"/>
          <w:szCs w:val="20"/>
        </w:rPr>
        <w:t>x</w:t>
      </w:r>
    </w:fldSimple>
  </w:p>
  <w:p w:rsidR="006E0B80" w:rsidRDefault="006E0B80">
    <w:pPr>
      <w:pStyle w:val="Footer"/>
      <w:rPr>
        <w:rFonts w:ascii="Calibri" w:eastAsia="Calibri" w:hAnsi="Calibri"/>
        <w:sz w:val="20"/>
        <w:szCs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0B80" w:rsidRDefault="006E0B80">
    <w:pPr>
      <w:pStyle w:val="Footer"/>
      <w:tabs>
        <w:tab w:val="right" w:pos="9360"/>
      </w:tabs>
      <w:rPr>
        <w:rFonts w:ascii="Calibri" w:eastAsia="Calibri" w:hAnsi="Calibri"/>
        <w:b/>
        <w:sz w:val="20"/>
        <w:szCs w:val="20"/>
      </w:rPr>
    </w:pPr>
    <w:r>
      <w:rPr>
        <w:rFonts w:ascii="Calibri" w:eastAsia="Calibri" w:hAnsi="Calibri"/>
        <w:sz w:val="20"/>
        <w:szCs w:val="20"/>
      </w:rPr>
      <w:t xml:space="preserve">Faculty of CS&amp;IT, Superior University Lahore, Pakistan </w:t>
    </w:r>
    <w:r>
      <w:rPr>
        <w:rFonts w:ascii="Calibri" w:eastAsia="Calibri" w:hAnsi="Calibri"/>
        <w:sz w:val="20"/>
        <w:szCs w:val="20"/>
      </w:rPr>
      <w:tab/>
    </w:r>
    <w:fldSimple w:instr="PAGE  \* MERGEFORMAT">
      <w:r w:rsidR="00695F7A" w:rsidRPr="00695F7A">
        <w:rPr>
          <w:rFonts w:ascii="Calibri" w:eastAsia="Calibri" w:hAnsi="Calibri"/>
          <w:b/>
          <w:noProof/>
          <w:sz w:val="20"/>
          <w:szCs w:val="20"/>
        </w:rPr>
        <w:t>38</w:t>
      </w:r>
    </w:fldSimple>
  </w:p>
  <w:p w:rsidR="006E0B80" w:rsidRDefault="006E0B80">
    <w:pPr>
      <w:pStyle w:val="Footer"/>
      <w:rPr>
        <w:rFonts w:ascii="Calibri" w:eastAsia="Calibri" w:hAnsi="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6273" w:rsidRDefault="00B86273">
      <w:r>
        <w:separator/>
      </w:r>
    </w:p>
  </w:footnote>
  <w:footnote w:type="continuationSeparator" w:id="1">
    <w:p w:rsidR="00B86273" w:rsidRDefault="00B8627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0B80" w:rsidRDefault="006E0B80">
    <w:pPr>
      <w:pStyle w:val="Header"/>
      <w:framePr w:wrap="none" w:vAnchor="text" w:hAnchor="margin" w:x="9150" w:y="1"/>
      <w:rPr>
        <w:rStyle w:val="PageNumber"/>
      </w:rPr>
    </w:pPr>
    <w:r>
      <w:fldChar w:fldCharType="begin"/>
    </w:r>
    <w:r>
      <w:instrText>PAGE  \* MERGEFORMAT</w:instrText>
    </w:r>
    <w:r>
      <w:fldChar w:fldCharType="end"/>
    </w:r>
  </w:p>
  <w:p w:rsidR="006E0B80" w:rsidRDefault="006E0B80">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0B80" w:rsidRDefault="006E0B80">
    <w:pPr>
      <w:pStyle w:val="Header"/>
      <w:pBdr>
        <w:bottom w:val="dotted" w:sz="4" w:space="1" w:color="808080"/>
      </w:pBdr>
      <w:tabs>
        <w:tab w:val="right" w:pos="9360"/>
      </w:tabs>
      <w:jc w:val="right"/>
      <w:rPr>
        <w:rFonts w:ascii="Calibri" w:eastAsia="Calibri" w:hAnsi="Calibri"/>
        <w:sz w:val="20"/>
        <w:szCs w:val="20"/>
      </w:rPr>
    </w:pPr>
    <w:r>
      <w:rPr>
        <w:rFonts w:ascii="Calibri" w:eastAsia="Calibri" w:hAnsi="Calibri"/>
        <w:sz w:val="20"/>
        <w:szCs w:val="20"/>
      </w:rPr>
      <w:t>Project Report: &lt; Health band&gt;</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0B80" w:rsidRDefault="006E0B80">
    <w:pPr>
      <w:pStyle w:val="Header"/>
      <w:tabs>
        <w:tab w:val="right" w:pos="9360"/>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0B80" w:rsidRDefault="006E0B80">
    <w:pPr>
      <w:pStyle w:val="Header"/>
      <w:framePr w:wrap="none" w:vAnchor="text" w:hAnchor="margin" w:x="9120" w:y="1"/>
      <w:rPr>
        <w:rStyle w:val="PageNumber"/>
      </w:rPr>
    </w:pPr>
    <w:r>
      <w:fldChar w:fldCharType="begin"/>
    </w:r>
    <w:r>
      <w:instrText>PAGE  \* MERGEFORMAT</w:instrText>
    </w:r>
    <w:r>
      <w:fldChar w:fldCharType="end"/>
    </w:r>
  </w:p>
  <w:p w:rsidR="006E0B80" w:rsidRDefault="006E0B80">
    <w:pPr>
      <w:pStyle w:val="Header"/>
      <w:ind w:right="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0B80" w:rsidRDefault="006E0B80">
    <w:pPr>
      <w:pStyle w:val="Header"/>
      <w:pBdr>
        <w:bottom w:val="dotted" w:sz="4" w:space="1" w:color="808080"/>
      </w:pBdr>
      <w:tabs>
        <w:tab w:val="right" w:pos="9360"/>
      </w:tabs>
      <w:jc w:val="right"/>
      <w:rPr>
        <w:rFonts w:ascii="Calibri" w:eastAsia="Calibri" w:hAnsi="Calibri"/>
        <w:sz w:val="20"/>
        <w:szCs w:val="20"/>
      </w:rPr>
    </w:pPr>
    <w:r>
      <w:rPr>
        <w:rFonts w:ascii="Calibri" w:eastAsia="Calibri" w:hAnsi="Calibri"/>
        <w:sz w:val="20"/>
        <w:szCs w:val="20"/>
      </w:rPr>
      <w:t>Project Report: &lt; write Project title here&gt;</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0B80" w:rsidRDefault="006E0B80">
    <w:pPr>
      <w:pStyle w:val="Header"/>
      <w:tabs>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689128B0"/>
    <w:lvl w:ilvl="0" w:tplc="39C00D44">
      <w:start w:val="1"/>
      <w:numFmt w:val="bullet"/>
      <w:lvlText w:val="·"/>
      <w:lvlJc w:val="left"/>
      <w:pPr>
        <w:ind w:left="720" w:hanging="360"/>
      </w:pPr>
      <w:rPr>
        <w:rFonts w:ascii="Symbol" w:eastAsia="Symbol" w:hAnsi="Symbol"/>
        <w:w w:val="100"/>
        <w:sz w:val="20"/>
        <w:szCs w:val="20"/>
        <w:shd w:val="clear" w:color="auto" w:fill="auto"/>
      </w:rPr>
    </w:lvl>
    <w:lvl w:ilvl="1" w:tplc="5BFC5BEA">
      <w:start w:val="1"/>
      <w:numFmt w:val="bullet"/>
      <w:lvlText w:val="o"/>
      <w:lvlJc w:val="left"/>
      <w:pPr>
        <w:ind w:left="1440" w:hanging="360"/>
      </w:pPr>
      <w:rPr>
        <w:rFonts w:ascii="Courier New" w:eastAsia="Courier New" w:hAnsi="Courier New"/>
        <w:w w:val="100"/>
        <w:sz w:val="20"/>
        <w:szCs w:val="20"/>
        <w:shd w:val="clear" w:color="auto" w:fill="auto"/>
      </w:rPr>
    </w:lvl>
    <w:lvl w:ilvl="2" w:tplc="AE28D21E">
      <w:start w:val="1"/>
      <w:numFmt w:val="bullet"/>
      <w:lvlText w:val="§"/>
      <w:lvlJc w:val="left"/>
      <w:pPr>
        <w:ind w:left="2160" w:hanging="360"/>
      </w:pPr>
      <w:rPr>
        <w:rFonts w:ascii="Wingdings" w:eastAsia="Wingdings" w:hAnsi="Wingdings"/>
        <w:w w:val="100"/>
        <w:sz w:val="20"/>
        <w:szCs w:val="20"/>
        <w:shd w:val="clear" w:color="auto" w:fill="auto"/>
      </w:rPr>
    </w:lvl>
    <w:lvl w:ilvl="3" w:tplc="8A7072A8">
      <w:start w:val="1"/>
      <w:numFmt w:val="bullet"/>
      <w:lvlText w:val="·"/>
      <w:lvlJc w:val="left"/>
      <w:pPr>
        <w:ind w:left="2880" w:hanging="360"/>
      </w:pPr>
      <w:rPr>
        <w:rFonts w:ascii="Symbol" w:eastAsia="Symbol" w:hAnsi="Symbol"/>
        <w:w w:val="100"/>
        <w:sz w:val="20"/>
        <w:szCs w:val="20"/>
        <w:shd w:val="clear" w:color="auto" w:fill="auto"/>
      </w:rPr>
    </w:lvl>
    <w:lvl w:ilvl="4" w:tplc="F02C4A64">
      <w:start w:val="1"/>
      <w:numFmt w:val="bullet"/>
      <w:lvlText w:val="o"/>
      <w:lvlJc w:val="left"/>
      <w:pPr>
        <w:ind w:left="3600" w:hanging="360"/>
      </w:pPr>
      <w:rPr>
        <w:rFonts w:ascii="Courier New" w:eastAsia="Courier New" w:hAnsi="Courier New"/>
        <w:w w:val="100"/>
        <w:sz w:val="20"/>
        <w:szCs w:val="20"/>
        <w:shd w:val="clear" w:color="auto" w:fill="auto"/>
      </w:rPr>
    </w:lvl>
    <w:lvl w:ilvl="5" w:tplc="525C1A00">
      <w:start w:val="1"/>
      <w:numFmt w:val="bullet"/>
      <w:lvlText w:val="§"/>
      <w:lvlJc w:val="left"/>
      <w:pPr>
        <w:ind w:left="4320" w:hanging="360"/>
      </w:pPr>
      <w:rPr>
        <w:rFonts w:ascii="Wingdings" w:eastAsia="Wingdings" w:hAnsi="Wingdings"/>
        <w:w w:val="100"/>
        <w:sz w:val="20"/>
        <w:szCs w:val="20"/>
        <w:shd w:val="clear" w:color="auto" w:fill="auto"/>
      </w:rPr>
    </w:lvl>
    <w:lvl w:ilvl="6" w:tplc="C1FEE412">
      <w:start w:val="1"/>
      <w:numFmt w:val="bullet"/>
      <w:lvlText w:val="·"/>
      <w:lvlJc w:val="left"/>
      <w:pPr>
        <w:ind w:left="5040" w:hanging="360"/>
      </w:pPr>
      <w:rPr>
        <w:rFonts w:ascii="Symbol" w:eastAsia="Symbol" w:hAnsi="Symbol"/>
        <w:w w:val="100"/>
        <w:sz w:val="20"/>
        <w:szCs w:val="20"/>
        <w:shd w:val="clear" w:color="auto" w:fill="auto"/>
      </w:rPr>
    </w:lvl>
    <w:lvl w:ilvl="7" w:tplc="0AD60924">
      <w:start w:val="1"/>
      <w:numFmt w:val="bullet"/>
      <w:lvlText w:val="o"/>
      <w:lvlJc w:val="left"/>
      <w:pPr>
        <w:ind w:left="5760" w:hanging="360"/>
      </w:pPr>
      <w:rPr>
        <w:rFonts w:ascii="Courier New" w:eastAsia="Courier New" w:hAnsi="Courier New"/>
        <w:w w:val="100"/>
        <w:sz w:val="20"/>
        <w:szCs w:val="20"/>
        <w:shd w:val="clear" w:color="auto" w:fill="auto"/>
      </w:rPr>
    </w:lvl>
    <w:lvl w:ilvl="8" w:tplc="008E8150">
      <w:start w:val="1"/>
      <w:numFmt w:val="bullet"/>
      <w:lvlText w:val="§"/>
      <w:lvlJc w:val="left"/>
      <w:pPr>
        <w:ind w:left="6480" w:hanging="360"/>
      </w:pPr>
      <w:rPr>
        <w:rFonts w:ascii="Wingdings" w:eastAsia="Wingdings" w:hAnsi="Wingdings"/>
        <w:w w:val="100"/>
        <w:sz w:val="20"/>
        <w:szCs w:val="20"/>
        <w:shd w:val="clear" w:color="auto" w:fill="auto"/>
      </w:rPr>
    </w:lvl>
  </w:abstractNum>
  <w:abstractNum w:abstractNumId="1">
    <w:nsid w:val="00000002"/>
    <w:multiLevelType w:val="hybridMultilevel"/>
    <w:tmpl w:val="1A1BF7AE"/>
    <w:lvl w:ilvl="0" w:tplc="F012A67A">
      <w:start w:val="1"/>
      <w:numFmt w:val="bullet"/>
      <w:lvlText w:val="·"/>
      <w:lvlJc w:val="left"/>
      <w:pPr>
        <w:ind w:left="2160" w:hanging="360"/>
      </w:pPr>
      <w:rPr>
        <w:rFonts w:ascii="Symbol" w:eastAsia="Symbol" w:hAnsi="Symbol"/>
        <w:w w:val="100"/>
        <w:sz w:val="20"/>
        <w:szCs w:val="20"/>
        <w:shd w:val="clear" w:color="auto" w:fill="auto"/>
      </w:rPr>
    </w:lvl>
    <w:lvl w:ilvl="1" w:tplc="438E33AC">
      <w:start w:val="1"/>
      <w:numFmt w:val="bullet"/>
      <w:lvlText w:val="o"/>
      <w:lvlJc w:val="left"/>
      <w:pPr>
        <w:ind w:left="2880" w:hanging="360"/>
      </w:pPr>
      <w:rPr>
        <w:rFonts w:ascii="Courier New" w:eastAsia="Courier New" w:hAnsi="Courier New"/>
        <w:w w:val="100"/>
        <w:sz w:val="20"/>
        <w:szCs w:val="20"/>
        <w:shd w:val="clear" w:color="auto" w:fill="auto"/>
      </w:rPr>
    </w:lvl>
    <w:lvl w:ilvl="2" w:tplc="D21AB7AA">
      <w:start w:val="1"/>
      <w:numFmt w:val="bullet"/>
      <w:lvlText w:val="§"/>
      <w:lvlJc w:val="left"/>
      <w:pPr>
        <w:ind w:left="3600" w:hanging="360"/>
      </w:pPr>
      <w:rPr>
        <w:rFonts w:ascii="Wingdings" w:eastAsia="Wingdings" w:hAnsi="Wingdings"/>
        <w:w w:val="100"/>
        <w:sz w:val="20"/>
        <w:szCs w:val="20"/>
        <w:shd w:val="clear" w:color="auto" w:fill="auto"/>
      </w:rPr>
    </w:lvl>
    <w:lvl w:ilvl="3" w:tplc="9EE648A4">
      <w:start w:val="1"/>
      <w:numFmt w:val="bullet"/>
      <w:lvlText w:val="·"/>
      <w:lvlJc w:val="left"/>
      <w:pPr>
        <w:ind w:left="4320" w:hanging="360"/>
      </w:pPr>
      <w:rPr>
        <w:rFonts w:ascii="Symbol" w:eastAsia="Symbol" w:hAnsi="Symbol"/>
        <w:w w:val="100"/>
        <w:sz w:val="20"/>
        <w:szCs w:val="20"/>
        <w:shd w:val="clear" w:color="auto" w:fill="auto"/>
      </w:rPr>
    </w:lvl>
    <w:lvl w:ilvl="4" w:tplc="3B849D20">
      <w:start w:val="1"/>
      <w:numFmt w:val="bullet"/>
      <w:lvlText w:val="o"/>
      <w:lvlJc w:val="left"/>
      <w:pPr>
        <w:ind w:left="5040" w:hanging="360"/>
      </w:pPr>
      <w:rPr>
        <w:rFonts w:ascii="Courier New" w:eastAsia="Courier New" w:hAnsi="Courier New"/>
        <w:w w:val="100"/>
        <w:sz w:val="20"/>
        <w:szCs w:val="20"/>
        <w:shd w:val="clear" w:color="auto" w:fill="auto"/>
      </w:rPr>
    </w:lvl>
    <w:lvl w:ilvl="5" w:tplc="3C920EAA">
      <w:start w:val="1"/>
      <w:numFmt w:val="bullet"/>
      <w:lvlText w:val="§"/>
      <w:lvlJc w:val="left"/>
      <w:pPr>
        <w:ind w:left="5760" w:hanging="360"/>
      </w:pPr>
      <w:rPr>
        <w:rFonts w:ascii="Wingdings" w:eastAsia="Wingdings" w:hAnsi="Wingdings"/>
        <w:w w:val="100"/>
        <w:sz w:val="20"/>
        <w:szCs w:val="20"/>
        <w:shd w:val="clear" w:color="auto" w:fill="auto"/>
      </w:rPr>
    </w:lvl>
    <w:lvl w:ilvl="6" w:tplc="1528E3C0">
      <w:start w:val="1"/>
      <w:numFmt w:val="bullet"/>
      <w:lvlText w:val="·"/>
      <w:lvlJc w:val="left"/>
      <w:pPr>
        <w:ind w:left="6480" w:hanging="360"/>
      </w:pPr>
      <w:rPr>
        <w:rFonts w:ascii="Symbol" w:eastAsia="Symbol" w:hAnsi="Symbol"/>
        <w:w w:val="100"/>
        <w:sz w:val="20"/>
        <w:szCs w:val="20"/>
        <w:shd w:val="clear" w:color="auto" w:fill="auto"/>
      </w:rPr>
    </w:lvl>
    <w:lvl w:ilvl="7" w:tplc="E1869798">
      <w:start w:val="1"/>
      <w:numFmt w:val="bullet"/>
      <w:lvlText w:val="o"/>
      <w:lvlJc w:val="left"/>
      <w:pPr>
        <w:ind w:left="7200" w:hanging="360"/>
      </w:pPr>
      <w:rPr>
        <w:rFonts w:ascii="Courier New" w:eastAsia="Courier New" w:hAnsi="Courier New"/>
        <w:w w:val="100"/>
        <w:sz w:val="20"/>
        <w:szCs w:val="20"/>
        <w:shd w:val="clear" w:color="auto" w:fill="auto"/>
      </w:rPr>
    </w:lvl>
    <w:lvl w:ilvl="8" w:tplc="0C5C874C">
      <w:start w:val="1"/>
      <w:numFmt w:val="bullet"/>
      <w:lvlText w:val="§"/>
      <w:lvlJc w:val="left"/>
      <w:pPr>
        <w:ind w:left="7920" w:hanging="360"/>
      </w:pPr>
      <w:rPr>
        <w:rFonts w:ascii="Wingdings" w:eastAsia="Wingdings" w:hAnsi="Wingdings"/>
        <w:w w:val="100"/>
        <w:sz w:val="20"/>
        <w:szCs w:val="20"/>
        <w:shd w:val="clear" w:color="auto" w:fill="auto"/>
      </w:rPr>
    </w:lvl>
  </w:abstractNum>
  <w:abstractNum w:abstractNumId="2">
    <w:nsid w:val="00000003"/>
    <w:multiLevelType w:val="hybridMultilevel"/>
    <w:tmpl w:val="632098DA"/>
    <w:lvl w:ilvl="0" w:tplc="F7C27A2E">
      <w:start w:val="1"/>
      <w:numFmt w:val="bullet"/>
      <w:lvlText w:val="·"/>
      <w:lvlJc w:val="left"/>
      <w:pPr>
        <w:ind w:left="1440" w:hanging="360"/>
      </w:pPr>
      <w:rPr>
        <w:rFonts w:ascii="Symbol" w:eastAsia="Symbol" w:hAnsi="Symbol"/>
        <w:w w:val="100"/>
        <w:sz w:val="20"/>
        <w:szCs w:val="20"/>
        <w:shd w:val="clear" w:color="auto" w:fill="auto"/>
      </w:rPr>
    </w:lvl>
    <w:lvl w:ilvl="1" w:tplc="A2063F9C">
      <w:start w:val="1"/>
      <w:numFmt w:val="bullet"/>
      <w:lvlText w:val="o"/>
      <w:lvlJc w:val="left"/>
      <w:pPr>
        <w:ind w:left="2160" w:hanging="360"/>
      </w:pPr>
      <w:rPr>
        <w:rFonts w:ascii="Courier New" w:eastAsia="Courier New" w:hAnsi="Courier New"/>
        <w:w w:val="100"/>
        <w:sz w:val="20"/>
        <w:szCs w:val="20"/>
        <w:shd w:val="clear" w:color="auto" w:fill="auto"/>
      </w:rPr>
    </w:lvl>
    <w:lvl w:ilvl="2" w:tplc="D6889F16">
      <w:start w:val="1"/>
      <w:numFmt w:val="bullet"/>
      <w:lvlText w:val="§"/>
      <w:lvlJc w:val="left"/>
      <w:pPr>
        <w:ind w:left="2880" w:hanging="360"/>
      </w:pPr>
      <w:rPr>
        <w:rFonts w:ascii="Wingdings" w:eastAsia="Wingdings" w:hAnsi="Wingdings"/>
        <w:w w:val="100"/>
        <w:sz w:val="20"/>
        <w:szCs w:val="20"/>
        <w:shd w:val="clear" w:color="auto" w:fill="auto"/>
      </w:rPr>
    </w:lvl>
    <w:lvl w:ilvl="3" w:tplc="8F24D314">
      <w:start w:val="1"/>
      <w:numFmt w:val="bullet"/>
      <w:lvlText w:val="·"/>
      <w:lvlJc w:val="left"/>
      <w:pPr>
        <w:ind w:left="3600" w:hanging="360"/>
      </w:pPr>
      <w:rPr>
        <w:rFonts w:ascii="Symbol" w:eastAsia="Symbol" w:hAnsi="Symbol"/>
        <w:w w:val="100"/>
        <w:sz w:val="20"/>
        <w:szCs w:val="20"/>
        <w:shd w:val="clear" w:color="auto" w:fill="auto"/>
      </w:rPr>
    </w:lvl>
    <w:lvl w:ilvl="4" w:tplc="55864F0C">
      <w:start w:val="1"/>
      <w:numFmt w:val="bullet"/>
      <w:lvlText w:val="o"/>
      <w:lvlJc w:val="left"/>
      <w:pPr>
        <w:ind w:left="4320" w:hanging="360"/>
      </w:pPr>
      <w:rPr>
        <w:rFonts w:ascii="Courier New" w:eastAsia="Courier New" w:hAnsi="Courier New"/>
        <w:w w:val="100"/>
        <w:sz w:val="20"/>
        <w:szCs w:val="20"/>
        <w:shd w:val="clear" w:color="auto" w:fill="auto"/>
      </w:rPr>
    </w:lvl>
    <w:lvl w:ilvl="5" w:tplc="CF163CC4">
      <w:start w:val="1"/>
      <w:numFmt w:val="bullet"/>
      <w:lvlText w:val="§"/>
      <w:lvlJc w:val="left"/>
      <w:pPr>
        <w:ind w:left="5040" w:hanging="360"/>
      </w:pPr>
      <w:rPr>
        <w:rFonts w:ascii="Wingdings" w:eastAsia="Wingdings" w:hAnsi="Wingdings"/>
        <w:w w:val="100"/>
        <w:sz w:val="20"/>
        <w:szCs w:val="20"/>
        <w:shd w:val="clear" w:color="auto" w:fill="auto"/>
      </w:rPr>
    </w:lvl>
    <w:lvl w:ilvl="6" w:tplc="78060810">
      <w:start w:val="1"/>
      <w:numFmt w:val="bullet"/>
      <w:lvlText w:val="·"/>
      <w:lvlJc w:val="left"/>
      <w:pPr>
        <w:ind w:left="5760" w:hanging="360"/>
      </w:pPr>
      <w:rPr>
        <w:rFonts w:ascii="Symbol" w:eastAsia="Symbol" w:hAnsi="Symbol"/>
        <w:w w:val="100"/>
        <w:sz w:val="20"/>
        <w:szCs w:val="20"/>
        <w:shd w:val="clear" w:color="auto" w:fill="auto"/>
      </w:rPr>
    </w:lvl>
    <w:lvl w:ilvl="7" w:tplc="99AE253A">
      <w:start w:val="1"/>
      <w:numFmt w:val="bullet"/>
      <w:lvlText w:val="o"/>
      <w:lvlJc w:val="left"/>
      <w:pPr>
        <w:ind w:left="6480" w:hanging="360"/>
      </w:pPr>
      <w:rPr>
        <w:rFonts w:ascii="Courier New" w:eastAsia="Courier New" w:hAnsi="Courier New"/>
        <w:w w:val="100"/>
        <w:sz w:val="20"/>
        <w:szCs w:val="20"/>
        <w:shd w:val="clear" w:color="auto" w:fill="auto"/>
      </w:rPr>
    </w:lvl>
    <w:lvl w:ilvl="8" w:tplc="9CCCDA96">
      <w:start w:val="1"/>
      <w:numFmt w:val="bullet"/>
      <w:lvlText w:val="§"/>
      <w:lvlJc w:val="left"/>
      <w:pPr>
        <w:ind w:left="7200" w:hanging="360"/>
      </w:pPr>
      <w:rPr>
        <w:rFonts w:ascii="Wingdings" w:eastAsia="Wingdings" w:hAnsi="Wingdings"/>
        <w:w w:val="100"/>
        <w:sz w:val="20"/>
        <w:szCs w:val="20"/>
        <w:shd w:val="clear" w:color="auto" w:fill="auto"/>
      </w:rPr>
    </w:lvl>
  </w:abstractNum>
  <w:abstractNum w:abstractNumId="3">
    <w:nsid w:val="00000004"/>
    <w:multiLevelType w:val="hybridMultilevel"/>
    <w:tmpl w:val="0D516BE7"/>
    <w:lvl w:ilvl="0" w:tplc="BA74818E">
      <w:start w:val="1"/>
      <w:numFmt w:val="bullet"/>
      <w:lvlText w:val="·"/>
      <w:lvlJc w:val="left"/>
      <w:pPr>
        <w:ind w:left="2520" w:hanging="360"/>
      </w:pPr>
      <w:rPr>
        <w:rFonts w:ascii="Symbol" w:eastAsia="Symbol" w:hAnsi="Symbol"/>
        <w:w w:val="100"/>
        <w:sz w:val="20"/>
        <w:szCs w:val="20"/>
        <w:shd w:val="clear" w:color="auto" w:fill="auto"/>
      </w:rPr>
    </w:lvl>
    <w:lvl w:ilvl="1" w:tplc="B12A29F2">
      <w:start w:val="1"/>
      <w:numFmt w:val="bullet"/>
      <w:lvlText w:val="o"/>
      <w:lvlJc w:val="left"/>
      <w:pPr>
        <w:ind w:left="3240" w:hanging="360"/>
      </w:pPr>
      <w:rPr>
        <w:rFonts w:ascii="Courier New" w:eastAsia="Courier New" w:hAnsi="Courier New"/>
        <w:w w:val="100"/>
        <w:sz w:val="20"/>
        <w:szCs w:val="20"/>
        <w:shd w:val="clear" w:color="auto" w:fill="auto"/>
      </w:rPr>
    </w:lvl>
    <w:lvl w:ilvl="2" w:tplc="7C94C49C">
      <w:start w:val="1"/>
      <w:numFmt w:val="bullet"/>
      <w:lvlText w:val="§"/>
      <w:lvlJc w:val="left"/>
      <w:pPr>
        <w:ind w:left="3960" w:hanging="360"/>
      </w:pPr>
      <w:rPr>
        <w:rFonts w:ascii="Wingdings" w:eastAsia="Wingdings" w:hAnsi="Wingdings"/>
        <w:w w:val="100"/>
        <w:sz w:val="20"/>
        <w:szCs w:val="20"/>
        <w:shd w:val="clear" w:color="auto" w:fill="auto"/>
      </w:rPr>
    </w:lvl>
    <w:lvl w:ilvl="3" w:tplc="242ABA3C">
      <w:start w:val="1"/>
      <w:numFmt w:val="bullet"/>
      <w:lvlText w:val="·"/>
      <w:lvlJc w:val="left"/>
      <w:pPr>
        <w:ind w:left="4680" w:hanging="360"/>
      </w:pPr>
      <w:rPr>
        <w:rFonts w:ascii="Symbol" w:eastAsia="Symbol" w:hAnsi="Symbol"/>
        <w:w w:val="100"/>
        <w:sz w:val="20"/>
        <w:szCs w:val="20"/>
        <w:shd w:val="clear" w:color="auto" w:fill="auto"/>
      </w:rPr>
    </w:lvl>
    <w:lvl w:ilvl="4" w:tplc="2B26DE26">
      <w:start w:val="1"/>
      <w:numFmt w:val="bullet"/>
      <w:lvlText w:val="o"/>
      <w:lvlJc w:val="left"/>
      <w:pPr>
        <w:ind w:left="5400" w:hanging="360"/>
      </w:pPr>
      <w:rPr>
        <w:rFonts w:ascii="Courier New" w:eastAsia="Courier New" w:hAnsi="Courier New"/>
        <w:w w:val="100"/>
        <w:sz w:val="20"/>
        <w:szCs w:val="20"/>
        <w:shd w:val="clear" w:color="auto" w:fill="auto"/>
      </w:rPr>
    </w:lvl>
    <w:lvl w:ilvl="5" w:tplc="D11A61A6">
      <w:start w:val="1"/>
      <w:numFmt w:val="bullet"/>
      <w:lvlText w:val="§"/>
      <w:lvlJc w:val="left"/>
      <w:pPr>
        <w:ind w:left="6120" w:hanging="360"/>
      </w:pPr>
      <w:rPr>
        <w:rFonts w:ascii="Wingdings" w:eastAsia="Wingdings" w:hAnsi="Wingdings"/>
        <w:w w:val="100"/>
        <w:sz w:val="20"/>
        <w:szCs w:val="20"/>
        <w:shd w:val="clear" w:color="auto" w:fill="auto"/>
      </w:rPr>
    </w:lvl>
    <w:lvl w:ilvl="6" w:tplc="AF480BA8">
      <w:start w:val="1"/>
      <w:numFmt w:val="bullet"/>
      <w:lvlText w:val="·"/>
      <w:lvlJc w:val="left"/>
      <w:pPr>
        <w:ind w:left="6840" w:hanging="360"/>
      </w:pPr>
      <w:rPr>
        <w:rFonts w:ascii="Symbol" w:eastAsia="Symbol" w:hAnsi="Symbol"/>
        <w:w w:val="100"/>
        <w:sz w:val="20"/>
        <w:szCs w:val="20"/>
        <w:shd w:val="clear" w:color="auto" w:fill="auto"/>
      </w:rPr>
    </w:lvl>
    <w:lvl w:ilvl="7" w:tplc="A16092BC">
      <w:start w:val="1"/>
      <w:numFmt w:val="bullet"/>
      <w:lvlText w:val="o"/>
      <w:lvlJc w:val="left"/>
      <w:pPr>
        <w:ind w:left="7560" w:hanging="360"/>
      </w:pPr>
      <w:rPr>
        <w:rFonts w:ascii="Courier New" w:eastAsia="Courier New" w:hAnsi="Courier New"/>
        <w:w w:val="100"/>
        <w:sz w:val="20"/>
        <w:szCs w:val="20"/>
        <w:shd w:val="clear" w:color="auto" w:fill="auto"/>
      </w:rPr>
    </w:lvl>
    <w:lvl w:ilvl="8" w:tplc="CC3A7926">
      <w:start w:val="1"/>
      <w:numFmt w:val="bullet"/>
      <w:lvlText w:val="§"/>
      <w:lvlJc w:val="left"/>
      <w:pPr>
        <w:ind w:left="8280" w:hanging="360"/>
      </w:pPr>
      <w:rPr>
        <w:rFonts w:ascii="Wingdings" w:eastAsia="Wingdings" w:hAnsi="Wingdings"/>
        <w:w w:val="100"/>
        <w:sz w:val="20"/>
        <w:szCs w:val="20"/>
        <w:shd w:val="clear" w:color="auto" w:fill="auto"/>
      </w:rPr>
    </w:lvl>
  </w:abstractNum>
  <w:abstractNum w:abstractNumId="4">
    <w:nsid w:val="00000005"/>
    <w:multiLevelType w:val="multilevel"/>
    <w:tmpl w:val="20F41315"/>
    <w:lvl w:ilvl="0">
      <w:start w:val="3"/>
      <w:numFmt w:val="decimal"/>
      <w:lvlText w:val="%1."/>
      <w:lvlJc w:val="left"/>
      <w:pPr>
        <w:ind w:left="510" w:hanging="510"/>
      </w:pPr>
    </w:lvl>
    <w:lvl w:ilvl="1">
      <w:start w:val="1"/>
      <w:numFmt w:val="decimal"/>
      <w:lvlText w:val="7.%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5">
    <w:nsid w:val="00000006"/>
    <w:multiLevelType w:val="hybridMultilevel"/>
    <w:tmpl w:val="13503CCC"/>
    <w:lvl w:ilvl="0" w:tplc="A9B28848">
      <w:start w:val="1"/>
      <w:numFmt w:val="lowerLetter"/>
      <w:lvlText w:val="%1)"/>
      <w:lvlJc w:val="left"/>
      <w:pPr>
        <w:ind w:left="720" w:hanging="360"/>
      </w:pPr>
    </w:lvl>
    <w:lvl w:ilvl="1" w:tplc="BCB6109E">
      <w:start w:val="1"/>
      <w:numFmt w:val="lowerLetter"/>
      <w:lvlText w:val="%2."/>
      <w:lvlJc w:val="left"/>
      <w:pPr>
        <w:ind w:left="1440" w:hanging="360"/>
      </w:pPr>
    </w:lvl>
    <w:lvl w:ilvl="2" w:tplc="BB286810">
      <w:start w:val="1"/>
      <w:numFmt w:val="lowerRoman"/>
      <w:lvlText w:val="%3."/>
      <w:lvlJc w:val="right"/>
      <w:pPr>
        <w:ind w:left="2160" w:hanging="180"/>
      </w:pPr>
    </w:lvl>
    <w:lvl w:ilvl="3" w:tplc="8834A6A0">
      <w:start w:val="1"/>
      <w:numFmt w:val="decimal"/>
      <w:lvlText w:val="%4."/>
      <w:lvlJc w:val="left"/>
      <w:pPr>
        <w:ind w:left="2880" w:hanging="360"/>
      </w:pPr>
    </w:lvl>
    <w:lvl w:ilvl="4" w:tplc="F934D388">
      <w:start w:val="1"/>
      <w:numFmt w:val="lowerLetter"/>
      <w:lvlText w:val="%5."/>
      <w:lvlJc w:val="left"/>
      <w:pPr>
        <w:ind w:left="3600" w:hanging="360"/>
      </w:pPr>
    </w:lvl>
    <w:lvl w:ilvl="5" w:tplc="8A8EF10A">
      <w:start w:val="1"/>
      <w:numFmt w:val="lowerRoman"/>
      <w:lvlText w:val="%6."/>
      <w:lvlJc w:val="right"/>
      <w:pPr>
        <w:ind w:left="4320" w:hanging="180"/>
      </w:pPr>
    </w:lvl>
    <w:lvl w:ilvl="6" w:tplc="8B2ED8A0">
      <w:start w:val="1"/>
      <w:numFmt w:val="decimal"/>
      <w:lvlText w:val="%7."/>
      <w:lvlJc w:val="left"/>
      <w:pPr>
        <w:ind w:left="5040" w:hanging="360"/>
      </w:pPr>
    </w:lvl>
    <w:lvl w:ilvl="7" w:tplc="31F867A4">
      <w:start w:val="1"/>
      <w:numFmt w:val="lowerLetter"/>
      <w:lvlText w:val="%8."/>
      <w:lvlJc w:val="left"/>
      <w:pPr>
        <w:ind w:left="5760" w:hanging="360"/>
      </w:pPr>
    </w:lvl>
    <w:lvl w:ilvl="8" w:tplc="8CDEC698">
      <w:start w:val="1"/>
      <w:numFmt w:val="lowerRoman"/>
      <w:lvlText w:val="%9."/>
      <w:lvlJc w:val="right"/>
      <w:pPr>
        <w:ind w:left="6480" w:hanging="180"/>
      </w:pPr>
    </w:lvl>
  </w:abstractNum>
  <w:abstractNum w:abstractNumId="6">
    <w:nsid w:val="00000007"/>
    <w:multiLevelType w:val="multilevel"/>
    <w:tmpl w:val="021B93C9"/>
    <w:lvl w:ilvl="0">
      <w:start w:val="1"/>
      <w:numFmt w:val="decimal"/>
      <w:lvlText w:val="%1."/>
      <w:lvlJc w:val="left"/>
      <w:pPr>
        <w:ind w:left="360" w:hanging="360"/>
      </w:pPr>
    </w:lvl>
    <w:lvl w:ilvl="1">
      <w:start w:val="1"/>
      <w:numFmt w:val="decimal"/>
      <w:lvlText w:val="B.%2."/>
      <w:lvlJc w:val="left"/>
      <w:pPr>
        <w:ind w:left="792" w:hanging="792"/>
      </w:pPr>
      <w:rPr>
        <w:b/>
        <w:w w:val="100"/>
        <w:sz w:val="20"/>
        <w:szCs w:val="20"/>
        <w:shd w:val="clear" w:color="auto" w:fill="auto"/>
      </w:rPr>
    </w:lvl>
    <w:lvl w:ilvl="2">
      <w:start w:val="1"/>
      <w:numFmt w:val="decimal"/>
      <w:lvlText w:val="B.1.%3."/>
      <w:lvlJc w:val="left"/>
      <w:pPr>
        <w:ind w:left="1224" w:hanging="504"/>
      </w:pPr>
    </w:lvl>
    <w:lvl w:ilvl="3">
      <w:start w:val="1"/>
      <w:numFmt w:val="decimal"/>
      <w:lvlText w:val="B.%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0000008"/>
    <w:multiLevelType w:val="hybridMultilevel"/>
    <w:tmpl w:val="259ADBF6"/>
    <w:lvl w:ilvl="0" w:tplc="06C88CF0">
      <w:start w:val="1"/>
      <w:numFmt w:val="bullet"/>
      <w:lvlText w:val="·"/>
      <w:lvlJc w:val="left"/>
      <w:pPr>
        <w:ind w:left="720" w:hanging="360"/>
      </w:pPr>
      <w:rPr>
        <w:rFonts w:ascii="Symbol" w:eastAsia="Symbol" w:hAnsi="Symbol"/>
        <w:w w:val="100"/>
        <w:sz w:val="20"/>
        <w:szCs w:val="20"/>
        <w:shd w:val="clear" w:color="auto" w:fill="auto"/>
      </w:rPr>
    </w:lvl>
    <w:lvl w:ilvl="1" w:tplc="6A6411AA">
      <w:start w:val="1"/>
      <w:numFmt w:val="bullet"/>
      <w:lvlText w:val="o"/>
      <w:lvlJc w:val="left"/>
      <w:pPr>
        <w:ind w:left="1440" w:hanging="360"/>
      </w:pPr>
      <w:rPr>
        <w:rFonts w:ascii="Courier New" w:eastAsia="Courier New" w:hAnsi="Courier New"/>
        <w:w w:val="100"/>
        <w:sz w:val="20"/>
        <w:szCs w:val="20"/>
        <w:shd w:val="clear" w:color="auto" w:fill="auto"/>
      </w:rPr>
    </w:lvl>
    <w:lvl w:ilvl="2" w:tplc="15FCEB2A">
      <w:start w:val="1"/>
      <w:numFmt w:val="bullet"/>
      <w:lvlText w:val="§"/>
      <w:lvlJc w:val="left"/>
      <w:pPr>
        <w:ind w:left="2160" w:hanging="360"/>
      </w:pPr>
      <w:rPr>
        <w:rFonts w:ascii="Wingdings" w:eastAsia="Wingdings" w:hAnsi="Wingdings"/>
        <w:w w:val="100"/>
        <w:sz w:val="20"/>
        <w:szCs w:val="20"/>
        <w:shd w:val="clear" w:color="auto" w:fill="auto"/>
      </w:rPr>
    </w:lvl>
    <w:lvl w:ilvl="3" w:tplc="62AE35AA">
      <w:start w:val="1"/>
      <w:numFmt w:val="bullet"/>
      <w:lvlText w:val="·"/>
      <w:lvlJc w:val="left"/>
      <w:pPr>
        <w:ind w:left="2880" w:hanging="360"/>
      </w:pPr>
      <w:rPr>
        <w:rFonts w:ascii="Symbol" w:eastAsia="Symbol" w:hAnsi="Symbol"/>
        <w:w w:val="100"/>
        <w:sz w:val="20"/>
        <w:szCs w:val="20"/>
        <w:shd w:val="clear" w:color="auto" w:fill="auto"/>
      </w:rPr>
    </w:lvl>
    <w:lvl w:ilvl="4" w:tplc="1BAAC674">
      <w:start w:val="1"/>
      <w:numFmt w:val="bullet"/>
      <w:lvlText w:val="o"/>
      <w:lvlJc w:val="left"/>
      <w:pPr>
        <w:ind w:left="3600" w:hanging="360"/>
      </w:pPr>
      <w:rPr>
        <w:rFonts w:ascii="Courier New" w:eastAsia="Courier New" w:hAnsi="Courier New"/>
        <w:w w:val="100"/>
        <w:sz w:val="20"/>
        <w:szCs w:val="20"/>
        <w:shd w:val="clear" w:color="auto" w:fill="auto"/>
      </w:rPr>
    </w:lvl>
    <w:lvl w:ilvl="5" w:tplc="CB32FCA0">
      <w:start w:val="1"/>
      <w:numFmt w:val="bullet"/>
      <w:lvlText w:val="§"/>
      <w:lvlJc w:val="left"/>
      <w:pPr>
        <w:ind w:left="4320" w:hanging="360"/>
      </w:pPr>
      <w:rPr>
        <w:rFonts w:ascii="Wingdings" w:eastAsia="Wingdings" w:hAnsi="Wingdings"/>
        <w:w w:val="100"/>
        <w:sz w:val="20"/>
        <w:szCs w:val="20"/>
        <w:shd w:val="clear" w:color="auto" w:fill="auto"/>
      </w:rPr>
    </w:lvl>
    <w:lvl w:ilvl="6" w:tplc="1D22FC84">
      <w:start w:val="1"/>
      <w:numFmt w:val="bullet"/>
      <w:lvlText w:val="·"/>
      <w:lvlJc w:val="left"/>
      <w:pPr>
        <w:ind w:left="5040" w:hanging="360"/>
      </w:pPr>
      <w:rPr>
        <w:rFonts w:ascii="Symbol" w:eastAsia="Symbol" w:hAnsi="Symbol"/>
        <w:w w:val="100"/>
        <w:sz w:val="20"/>
        <w:szCs w:val="20"/>
        <w:shd w:val="clear" w:color="auto" w:fill="auto"/>
      </w:rPr>
    </w:lvl>
    <w:lvl w:ilvl="7" w:tplc="094E5BA6">
      <w:start w:val="1"/>
      <w:numFmt w:val="bullet"/>
      <w:lvlText w:val="o"/>
      <w:lvlJc w:val="left"/>
      <w:pPr>
        <w:ind w:left="5760" w:hanging="360"/>
      </w:pPr>
      <w:rPr>
        <w:rFonts w:ascii="Courier New" w:eastAsia="Courier New" w:hAnsi="Courier New"/>
        <w:w w:val="100"/>
        <w:sz w:val="20"/>
        <w:szCs w:val="20"/>
        <w:shd w:val="clear" w:color="auto" w:fill="auto"/>
      </w:rPr>
    </w:lvl>
    <w:lvl w:ilvl="8" w:tplc="7D06D3E4">
      <w:start w:val="1"/>
      <w:numFmt w:val="bullet"/>
      <w:lvlText w:val="§"/>
      <w:lvlJc w:val="left"/>
      <w:pPr>
        <w:ind w:left="6480" w:hanging="360"/>
      </w:pPr>
      <w:rPr>
        <w:rFonts w:ascii="Wingdings" w:eastAsia="Wingdings" w:hAnsi="Wingdings"/>
        <w:w w:val="100"/>
        <w:sz w:val="20"/>
        <w:szCs w:val="20"/>
        <w:shd w:val="clear" w:color="auto" w:fill="auto"/>
      </w:rPr>
    </w:lvl>
  </w:abstractNum>
  <w:abstractNum w:abstractNumId="8">
    <w:nsid w:val="00000009"/>
    <w:multiLevelType w:val="hybridMultilevel"/>
    <w:tmpl w:val="183FA78D"/>
    <w:lvl w:ilvl="0" w:tplc="969ECFB0">
      <w:start w:val="1"/>
      <w:numFmt w:val="bullet"/>
      <w:lvlText w:val="·"/>
      <w:lvlJc w:val="left"/>
      <w:pPr>
        <w:ind w:left="720" w:hanging="360"/>
      </w:pPr>
      <w:rPr>
        <w:rFonts w:ascii="Symbol" w:eastAsia="Symbol" w:hAnsi="Symbol"/>
        <w:w w:val="100"/>
        <w:sz w:val="20"/>
        <w:szCs w:val="20"/>
        <w:shd w:val="clear" w:color="auto" w:fill="auto"/>
      </w:rPr>
    </w:lvl>
    <w:lvl w:ilvl="1" w:tplc="3FD2A4C8">
      <w:start w:val="1"/>
      <w:numFmt w:val="bullet"/>
      <w:lvlText w:val="o"/>
      <w:lvlJc w:val="left"/>
      <w:pPr>
        <w:ind w:left="1440" w:hanging="360"/>
      </w:pPr>
      <w:rPr>
        <w:rFonts w:ascii="Courier New" w:eastAsia="Courier New" w:hAnsi="Courier New"/>
        <w:w w:val="100"/>
        <w:sz w:val="20"/>
        <w:szCs w:val="20"/>
        <w:shd w:val="clear" w:color="auto" w:fill="auto"/>
      </w:rPr>
    </w:lvl>
    <w:lvl w:ilvl="2" w:tplc="3746DA5C">
      <w:start w:val="1"/>
      <w:numFmt w:val="bullet"/>
      <w:lvlText w:val="§"/>
      <w:lvlJc w:val="left"/>
      <w:pPr>
        <w:ind w:left="2160" w:hanging="360"/>
      </w:pPr>
      <w:rPr>
        <w:rFonts w:ascii="Wingdings" w:eastAsia="Wingdings" w:hAnsi="Wingdings"/>
        <w:w w:val="100"/>
        <w:sz w:val="20"/>
        <w:szCs w:val="20"/>
        <w:shd w:val="clear" w:color="auto" w:fill="auto"/>
      </w:rPr>
    </w:lvl>
    <w:lvl w:ilvl="3" w:tplc="9202CEB2">
      <w:start w:val="1"/>
      <w:numFmt w:val="bullet"/>
      <w:lvlText w:val="·"/>
      <w:lvlJc w:val="left"/>
      <w:pPr>
        <w:ind w:left="2880" w:hanging="360"/>
      </w:pPr>
      <w:rPr>
        <w:rFonts w:ascii="Symbol" w:eastAsia="Symbol" w:hAnsi="Symbol"/>
        <w:w w:val="100"/>
        <w:sz w:val="20"/>
        <w:szCs w:val="20"/>
        <w:shd w:val="clear" w:color="auto" w:fill="auto"/>
      </w:rPr>
    </w:lvl>
    <w:lvl w:ilvl="4" w:tplc="02B8894A">
      <w:start w:val="1"/>
      <w:numFmt w:val="bullet"/>
      <w:lvlText w:val="o"/>
      <w:lvlJc w:val="left"/>
      <w:pPr>
        <w:ind w:left="3600" w:hanging="360"/>
      </w:pPr>
      <w:rPr>
        <w:rFonts w:ascii="Courier New" w:eastAsia="Courier New" w:hAnsi="Courier New"/>
        <w:w w:val="100"/>
        <w:sz w:val="20"/>
        <w:szCs w:val="20"/>
        <w:shd w:val="clear" w:color="auto" w:fill="auto"/>
      </w:rPr>
    </w:lvl>
    <w:lvl w:ilvl="5" w:tplc="5128C2E4">
      <w:start w:val="1"/>
      <w:numFmt w:val="bullet"/>
      <w:lvlText w:val="§"/>
      <w:lvlJc w:val="left"/>
      <w:pPr>
        <w:ind w:left="4320" w:hanging="360"/>
      </w:pPr>
      <w:rPr>
        <w:rFonts w:ascii="Wingdings" w:eastAsia="Wingdings" w:hAnsi="Wingdings"/>
        <w:w w:val="100"/>
        <w:sz w:val="20"/>
        <w:szCs w:val="20"/>
        <w:shd w:val="clear" w:color="auto" w:fill="auto"/>
      </w:rPr>
    </w:lvl>
    <w:lvl w:ilvl="6" w:tplc="1EECBE96">
      <w:start w:val="1"/>
      <w:numFmt w:val="bullet"/>
      <w:lvlText w:val="·"/>
      <w:lvlJc w:val="left"/>
      <w:pPr>
        <w:ind w:left="5040" w:hanging="360"/>
      </w:pPr>
      <w:rPr>
        <w:rFonts w:ascii="Symbol" w:eastAsia="Symbol" w:hAnsi="Symbol"/>
        <w:w w:val="100"/>
        <w:sz w:val="20"/>
        <w:szCs w:val="20"/>
        <w:shd w:val="clear" w:color="auto" w:fill="auto"/>
      </w:rPr>
    </w:lvl>
    <w:lvl w:ilvl="7" w:tplc="14E04D4E">
      <w:start w:val="1"/>
      <w:numFmt w:val="bullet"/>
      <w:lvlText w:val="o"/>
      <w:lvlJc w:val="left"/>
      <w:pPr>
        <w:ind w:left="5760" w:hanging="360"/>
      </w:pPr>
      <w:rPr>
        <w:rFonts w:ascii="Courier New" w:eastAsia="Courier New" w:hAnsi="Courier New"/>
        <w:w w:val="100"/>
        <w:sz w:val="20"/>
        <w:szCs w:val="20"/>
        <w:shd w:val="clear" w:color="auto" w:fill="auto"/>
      </w:rPr>
    </w:lvl>
    <w:lvl w:ilvl="8" w:tplc="3190B664">
      <w:start w:val="1"/>
      <w:numFmt w:val="bullet"/>
      <w:lvlText w:val="§"/>
      <w:lvlJc w:val="left"/>
      <w:pPr>
        <w:ind w:left="6480" w:hanging="360"/>
      </w:pPr>
      <w:rPr>
        <w:rFonts w:ascii="Wingdings" w:eastAsia="Wingdings" w:hAnsi="Wingdings"/>
        <w:w w:val="100"/>
        <w:sz w:val="20"/>
        <w:szCs w:val="20"/>
        <w:shd w:val="clear" w:color="auto" w:fill="auto"/>
      </w:rPr>
    </w:lvl>
  </w:abstractNum>
  <w:abstractNum w:abstractNumId="9">
    <w:nsid w:val="0000000A"/>
    <w:multiLevelType w:val="hybridMultilevel"/>
    <w:tmpl w:val="49547C6D"/>
    <w:lvl w:ilvl="0" w:tplc="A612AC3E">
      <w:start w:val="1"/>
      <w:numFmt w:val="bullet"/>
      <w:lvlText w:val="·"/>
      <w:lvlJc w:val="left"/>
      <w:pPr>
        <w:ind w:left="720" w:hanging="360"/>
      </w:pPr>
      <w:rPr>
        <w:rFonts w:ascii="Symbol" w:eastAsia="Symbol" w:hAnsi="Symbol"/>
        <w:w w:val="100"/>
        <w:sz w:val="20"/>
        <w:szCs w:val="20"/>
        <w:shd w:val="clear" w:color="auto" w:fill="auto"/>
      </w:rPr>
    </w:lvl>
    <w:lvl w:ilvl="1" w:tplc="77CAE16A">
      <w:start w:val="1"/>
      <w:numFmt w:val="bullet"/>
      <w:lvlText w:val="o"/>
      <w:lvlJc w:val="left"/>
      <w:pPr>
        <w:ind w:left="1440" w:hanging="360"/>
      </w:pPr>
      <w:rPr>
        <w:rFonts w:ascii="Courier New" w:eastAsia="Courier New" w:hAnsi="Courier New"/>
        <w:w w:val="100"/>
        <w:sz w:val="20"/>
        <w:szCs w:val="20"/>
        <w:shd w:val="clear" w:color="auto" w:fill="auto"/>
      </w:rPr>
    </w:lvl>
    <w:lvl w:ilvl="2" w:tplc="4EE4D6C8">
      <w:start w:val="1"/>
      <w:numFmt w:val="bullet"/>
      <w:lvlText w:val="§"/>
      <w:lvlJc w:val="left"/>
      <w:pPr>
        <w:ind w:left="2160" w:hanging="360"/>
      </w:pPr>
      <w:rPr>
        <w:rFonts w:ascii="Wingdings" w:eastAsia="Wingdings" w:hAnsi="Wingdings"/>
        <w:w w:val="100"/>
        <w:sz w:val="20"/>
        <w:szCs w:val="20"/>
        <w:shd w:val="clear" w:color="auto" w:fill="auto"/>
      </w:rPr>
    </w:lvl>
    <w:lvl w:ilvl="3" w:tplc="634E08A4">
      <w:start w:val="1"/>
      <w:numFmt w:val="bullet"/>
      <w:lvlText w:val="·"/>
      <w:lvlJc w:val="left"/>
      <w:pPr>
        <w:ind w:left="2880" w:hanging="360"/>
      </w:pPr>
      <w:rPr>
        <w:rFonts w:ascii="Symbol" w:eastAsia="Symbol" w:hAnsi="Symbol"/>
        <w:w w:val="100"/>
        <w:sz w:val="20"/>
        <w:szCs w:val="20"/>
        <w:shd w:val="clear" w:color="auto" w:fill="auto"/>
      </w:rPr>
    </w:lvl>
    <w:lvl w:ilvl="4" w:tplc="D91454F8">
      <w:start w:val="1"/>
      <w:numFmt w:val="bullet"/>
      <w:lvlText w:val="o"/>
      <w:lvlJc w:val="left"/>
      <w:pPr>
        <w:ind w:left="3600" w:hanging="360"/>
      </w:pPr>
      <w:rPr>
        <w:rFonts w:ascii="Courier New" w:eastAsia="Courier New" w:hAnsi="Courier New"/>
        <w:w w:val="100"/>
        <w:sz w:val="20"/>
        <w:szCs w:val="20"/>
        <w:shd w:val="clear" w:color="auto" w:fill="auto"/>
      </w:rPr>
    </w:lvl>
    <w:lvl w:ilvl="5" w:tplc="0038AA0C">
      <w:start w:val="1"/>
      <w:numFmt w:val="bullet"/>
      <w:lvlText w:val="§"/>
      <w:lvlJc w:val="left"/>
      <w:pPr>
        <w:ind w:left="4320" w:hanging="360"/>
      </w:pPr>
      <w:rPr>
        <w:rFonts w:ascii="Wingdings" w:eastAsia="Wingdings" w:hAnsi="Wingdings"/>
        <w:w w:val="100"/>
        <w:sz w:val="20"/>
        <w:szCs w:val="20"/>
        <w:shd w:val="clear" w:color="auto" w:fill="auto"/>
      </w:rPr>
    </w:lvl>
    <w:lvl w:ilvl="6" w:tplc="2D4E57BA">
      <w:start w:val="1"/>
      <w:numFmt w:val="bullet"/>
      <w:lvlText w:val="·"/>
      <w:lvlJc w:val="left"/>
      <w:pPr>
        <w:ind w:left="5040" w:hanging="360"/>
      </w:pPr>
      <w:rPr>
        <w:rFonts w:ascii="Symbol" w:eastAsia="Symbol" w:hAnsi="Symbol"/>
        <w:w w:val="100"/>
        <w:sz w:val="20"/>
        <w:szCs w:val="20"/>
        <w:shd w:val="clear" w:color="auto" w:fill="auto"/>
      </w:rPr>
    </w:lvl>
    <w:lvl w:ilvl="7" w:tplc="11C0708C">
      <w:start w:val="1"/>
      <w:numFmt w:val="bullet"/>
      <w:lvlText w:val="o"/>
      <w:lvlJc w:val="left"/>
      <w:pPr>
        <w:ind w:left="5760" w:hanging="360"/>
      </w:pPr>
      <w:rPr>
        <w:rFonts w:ascii="Courier New" w:eastAsia="Courier New" w:hAnsi="Courier New"/>
        <w:w w:val="100"/>
        <w:sz w:val="20"/>
        <w:szCs w:val="20"/>
        <w:shd w:val="clear" w:color="auto" w:fill="auto"/>
      </w:rPr>
    </w:lvl>
    <w:lvl w:ilvl="8" w:tplc="09CAEF4E">
      <w:start w:val="1"/>
      <w:numFmt w:val="bullet"/>
      <w:lvlText w:val="§"/>
      <w:lvlJc w:val="left"/>
      <w:pPr>
        <w:ind w:left="6480" w:hanging="360"/>
      </w:pPr>
      <w:rPr>
        <w:rFonts w:ascii="Wingdings" w:eastAsia="Wingdings" w:hAnsi="Wingdings"/>
        <w:w w:val="100"/>
        <w:sz w:val="20"/>
        <w:szCs w:val="20"/>
        <w:shd w:val="clear" w:color="auto" w:fill="auto"/>
      </w:rPr>
    </w:lvl>
  </w:abstractNum>
  <w:abstractNum w:abstractNumId="10">
    <w:nsid w:val="0000000B"/>
    <w:multiLevelType w:val="multilevel"/>
    <w:tmpl w:val="3F1A9D71"/>
    <w:lvl w:ilvl="0">
      <w:start w:val="3"/>
      <w:numFmt w:val="decimal"/>
      <w:lvlText w:val="%1."/>
      <w:lvlJc w:val="left"/>
      <w:pPr>
        <w:ind w:left="510" w:hanging="510"/>
      </w:pPr>
    </w:lvl>
    <w:lvl w:ilvl="1">
      <w:start w:val="1"/>
      <w:numFmt w:val="decimal"/>
      <w:lvlText w:val="5.%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1">
    <w:nsid w:val="0000000C"/>
    <w:multiLevelType w:val="multilevel"/>
    <w:tmpl w:val="0E9BC01E"/>
    <w:lvl w:ilvl="0">
      <w:start w:val="1"/>
      <w:numFmt w:val="decimal"/>
      <w:lvlText w:val="%1."/>
      <w:lvlJc w:val="left"/>
      <w:pPr>
        <w:ind w:left="360" w:hanging="360"/>
      </w:pPr>
    </w:lvl>
    <w:lvl w:ilvl="1">
      <w:start w:val="1"/>
      <w:numFmt w:val="decimal"/>
      <w:lvlText w:val="A.%2."/>
      <w:lvlJc w:val="left"/>
      <w:pPr>
        <w:ind w:left="792" w:hanging="432"/>
      </w:pPr>
      <w:rPr>
        <w:b/>
        <w:w w:val="100"/>
        <w:sz w:val="20"/>
        <w:szCs w:val="20"/>
        <w:shd w:val="clear" w:color="auto" w:fill="auto"/>
      </w:rPr>
    </w:lvl>
    <w:lvl w:ilvl="2">
      <w:start w:val="1"/>
      <w:numFmt w:val="decimal"/>
      <w:lvlText w:val="A.1.%3."/>
      <w:lvlJc w:val="left"/>
      <w:pPr>
        <w:ind w:left="1224" w:hanging="504"/>
      </w:pPr>
    </w:lvl>
    <w:lvl w:ilvl="3">
      <w:start w:val="1"/>
      <w:numFmt w:val="decimal"/>
      <w:lvlText w:val="C.1.1.%4."/>
      <w:lvlJc w:val="left"/>
      <w:pPr>
        <w:ind w:left="1728" w:hanging="172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000000D"/>
    <w:multiLevelType w:val="multilevel"/>
    <w:tmpl w:val="3B52F491"/>
    <w:lvl w:ilvl="0">
      <w:start w:val="1"/>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3">
    <w:nsid w:val="0000000E"/>
    <w:multiLevelType w:val="multilevel"/>
    <w:tmpl w:val="24185FDE"/>
    <w:lvl w:ilvl="0">
      <w:start w:val="3"/>
      <w:numFmt w:val="decimal"/>
      <w:lvlText w:val="%1."/>
      <w:lvlJc w:val="left"/>
      <w:pPr>
        <w:ind w:left="510" w:hanging="510"/>
      </w:pPr>
    </w:lvl>
    <w:lvl w:ilvl="1">
      <w:start w:val="1"/>
      <w:numFmt w:val="decimal"/>
      <w:lvlText w:val="6.%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4">
    <w:nsid w:val="0000000F"/>
    <w:multiLevelType w:val="multilevel"/>
    <w:tmpl w:val="4A381908"/>
    <w:lvl w:ilvl="0">
      <w:start w:val="1"/>
      <w:numFmt w:val="decimal"/>
      <w:lvlText w:val="%1."/>
      <w:lvlJc w:val="left"/>
      <w:pPr>
        <w:ind w:left="360" w:hanging="360"/>
      </w:pPr>
    </w:lvl>
    <w:lvl w:ilvl="1">
      <w:start w:val="1"/>
      <w:numFmt w:val="decimal"/>
      <w:lvlText w:val="A.%2."/>
      <w:lvlJc w:val="left"/>
      <w:pPr>
        <w:ind w:left="792" w:hanging="792"/>
      </w:pPr>
      <w:rPr>
        <w:rFonts w:ascii="Calibri" w:eastAsia="Calibri" w:hAnsi="Calibri"/>
        <w:b/>
        <w:w w:val="100"/>
        <w:sz w:val="32"/>
        <w:szCs w:val="32"/>
        <w:shd w:val="clear" w:color="auto" w:fill="auto"/>
      </w:rPr>
    </w:lvl>
    <w:lvl w:ilvl="2">
      <w:start w:val="1"/>
      <w:numFmt w:val="decimal"/>
      <w:lvlText w:val="A.%2.%3."/>
      <w:lvlJc w:val="left"/>
      <w:pPr>
        <w:ind w:left="1224" w:hanging="1224"/>
      </w:pPr>
      <w:rPr>
        <w:b/>
        <w:w w:val="100"/>
        <w:sz w:val="28"/>
        <w:szCs w:val="28"/>
        <w:shd w:val="clear" w:color="auto" w:fill="auto"/>
      </w:rPr>
    </w:lvl>
    <w:lvl w:ilvl="3">
      <w:start w:val="1"/>
      <w:numFmt w:val="decimal"/>
      <w:lvlText w:val="A.%2.%3.%4."/>
      <w:lvlJc w:val="left"/>
      <w:pPr>
        <w:ind w:left="1728" w:hanging="1728"/>
      </w:pPr>
      <w:rPr>
        <w:b/>
        <w:w w:val="100"/>
        <w:sz w:val="24"/>
        <w:szCs w:val="24"/>
        <w:shd w:val="clear" w:color="auto" w:fil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00000010"/>
    <w:multiLevelType w:val="multilevel"/>
    <w:tmpl w:val="2A2B5287"/>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00000011"/>
    <w:multiLevelType w:val="multilevel"/>
    <w:tmpl w:val="739B747D"/>
    <w:lvl w:ilvl="0">
      <w:start w:val="1"/>
      <w:numFmt w:val="decimal"/>
      <w:lvlText w:val="%1."/>
      <w:lvlJc w:val="left"/>
      <w:pPr>
        <w:ind w:left="360" w:hanging="360"/>
      </w:pPr>
    </w:lvl>
    <w:lvl w:ilvl="1">
      <w:start w:val="1"/>
      <w:numFmt w:val="decimal"/>
      <w:lvlText w:val="A.%2."/>
      <w:lvlJc w:val="left"/>
      <w:pPr>
        <w:ind w:left="792" w:hanging="432"/>
      </w:pPr>
      <w:rPr>
        <w:b/>
        <w:w w:val="100"/>
        <w:sz w:val="20"/>
        <w:szCs w:val="20"/>
        <w:shd w:val="clear" w:color="auto" w:fill="auto"/>
      </w:rPr>
    </w:lvl>
    <w:lvl w:ilvl="2">
      <w:start w:val="1"/>
      <w:numFmt w:val="decimal"/>
      <w:lvlText w:val="A.1.%3."/>
      <w:lvlJc w:val="left"/>
      <w:pPr>
        <w:ind w:left="1224" w:hanging="504"/>
      </w:pPr>
    </w:lvl>
    <w:lvl w:ilvl="3">
      <w:start w:val="1"/>
      <w:numFmt w:val="decimal"/>
      <w:lvlText w:val="B.1.1.%4."/>
      <w:lvlJc w:val="left"/>
      <w:pPr>
        <w:ind w:left="1728" w:hanging="172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00000012"/>
    <w:multiLevelType w:val="hybridMultilevel"/>
    <w:tmpl w:val="732BF54F"/>
    <w:lvl w:ilvl="0" w:tplc="615C715E">
      <w:start w:val="1"/>
      <w:numFmt w:val="bullet"/>
      <w:lvlText w:val="·"/>
      <w:lvlJc w:val="left"/>
      <w:pPr>
        <w:ind w:left="1440" w:hanging="360"/>
      </w:pPr>
      <w:rPr>
        <w:rFonts w:ascii="Symbol" w:eastAsia="Symbol" w:hAnsi="Symbol"/>
        <w:w w:val="100"/>
        <w:sz w:val="20"/>
        <w:szCs w:val="20"/>
        <w:shd w:val="clear" w:color="auto" w:fill="auto"/>
      </w:rPr>
    </w:lvl>
    <w:lvl w:ilvl="1" w:tplc="7F14B89A">
      <w:start w:val="1"/>
      <w:numFmt w:val="bullet"/>
      <w:lvlText w:val="o"/>
      <w:lvlJc w:val="left"/>
      <w:pPr>
        <w:ind w:left="2160" w:hanging="360"/>
      </w:pPr>
      <w:rPr>
        <w:rFonts w:ascii="Courier New" w:eastAsia="Courier New" w:hAnsi="Courier New"/>
        <w:w w:val="100"/>
        <w:sz w:val="20"/>
        <w:szCs w:val="20"/>
        <w:shd w:val="clear" w:color="auto" w:fill="auto"/>
      </w:rPr>
    </w:lvl>
    <w:lvl w:ilvl="2" w:tplc="8FA419AC">
      <w:start w:val="1"/>
      <w:numFmt w:val="bullet"/>
      <w:lvlText w:val="§"/>
      <w:lvlJc w:val="left"/>
      <w:pPr>
        <w:ind w:left="2880" w:hanging="360"/>
      </w:pPr>
      <w:rPr>
        <w:rFonts w:ascii="Wingdings" w:eastAsia="Wingdings" w:hAnsi="Wingdings"/>
        <w:w w:val="100"/>
        <w:sz w:val="20"/>
        <w:szCs w:val="20"/>
        <w:shd w:val="clear" w:color="auto" w:fill="auto"/>
      </w:rPr>
    </w:lvl>
    <w:lvl w:ilvl="3" w:tplc="256E37B6">
      <w:start w:val="1"/>
      <w:numFmt w:val="bullet"/>
      <w:lvlText w:val="·"/>
      <w:lvlJc w:val="left"/>
      <w:pPr>
        <w:ind w:left="3600" w:hanging="360"/>
      </w:pPr>
      <w:rPr>
        <w:rFonts w:ascii="Symbol" w:eastAsia="Symbol" w:hAnsi="Symbol"/>
        <w:w w:val="100"/>
        <w:sz w:val="20"/>
        <w:szCs w:val="20"/>
        <w:shd w:val="clear" w:color="auto" w:fill="auto"/>
      </w:rPr>
    </w:lvl>
    <w:lvl w:ilvl="4" w:tplc="B9F81620">
      <w:start w:val="1"/>
      <w:numFmt w:val="bullet"/>
      <w:lvlText w:val="o"/>
      <w:lvlJc w:val="left"/>
      <w:pPr>
        <w:ind w:left="4320" w:hanging="360"/>
      </w:pPr>
      <w:rPr>
        <w:rFonts w:ascii="Courier New" w:eastAsia="Courier New" w:hAnsi="Courier New"/>
        <w:w w:val="100"/>
        <w:sz w:val="20"/>
        <w:szCs w:val="20"/>
        <w:shd w:val="clear" w:color="auto" w:fill="auto"/>
      </w:rPr>
    </w:lvl>
    <w:lvl w:ilvl="5" w:tplc="1766E22E">
      <w:start w:val="1"/>
      <w:numFmt w:val="bullet"/>
      <w:lvlText w:val="§"/>
      <w:lvlJc w:val="left"/>
      <w:pPr>
        <w:ind w:left="5040" w:hanging="360"/>
      </w:pPr>
      <w:rPr>
        <w:rFonts w:ascii="Wingdings" w:eastAsia="Wingdings" w:hAnsi="Wingdings"/>
        <w:w w:val="100"/>
        <w:sz w:val="20"/>
        <w:szCs w:val="20"/>
        <w:shd w:val="clear" w:color="auto" w:fill="auto"/>
      </w:rPr>
    </w:lvl>
    <w:lvl w:ilvl="6" w:tplc="7B1EC86C">
      <w:start w:val="1"/>
      <w:numFmt w:val="bullet"/>
      <w:lvlText w:val="·"/>
      <w:lvlJc w:val="left"/>
      <w:pPr>
        <w:ind w:left="5760" w:hanging="360"/>
      </w:pPr>
      <w:rPr>
        <w:rFonts w:ascii="Symbol" w:eastAsia="Symbol" w:hAnsi="Symbol"/>
        <w:w w:val="100"/>
        <w:sz w:val="20"/>
        <w:szCs w:val="20"/>
        <w:shd w:val="clear" w:color="auto" w:fill="auto"/>
      </w:rPr>
    </w:lvl>
    <w:lvl w:ilvl="7" w:tplc="636CBAE2">
      <w:start w:val="1"/>
      <w:numFmt w:val="bullet"/>
      <w:lvlText w:val="o"/>
      <w:lvlJc w:val="left"/>
      <w:pPr>
        <w:ind w:left="6480" w:hanging="360"/>
      </w:pPr>
      <w:rPr>
        <w:rFonts w:ascii="Courier New" w:eastAsia="Courier New" w:hAnsi="Courier New"/>
        <w:w w:val="100"/>
        <w:sz w:val="20"/>
        <w:szCs w:val="20"/>
        <w:shd w:val="clear" w:color="auto" w:fill="auto"/>
      </w:rPr>
    </w:lvl>
    <w:lvl w:ilvl="8" w:tplc="E8D4AC1E">
      <w:start w:val="1"/>
      <w:numFmt w:val="bullet"/>
      <w:lvlText w:val="§"/>
      <w:lvlJc w:val="left"/>
      <w:pPr>
        <w:ind w:left="7200" w:hanging="360"/>
      </w:pPr>
      <w:rPr>
        <w:rFonts w:ascii="Wingdings" w:eastAsia="Wingdings" w:hAnsi="Wingdings"/>
        <w:w w:val="100"/>
        <w:sz w:val="20"/>
        <w:szCs w:val="20"/>
        <w:shd w:val="clear" w:color="auto" w:fill="auto"/>
      </w:rPr>
    </w:lvl>
  </w:abstractNum>
  <w:abstractNum w:abstractNumId="18">
    <w:nsid w:val="00000013"/>
    <w:multiLevelType w:val="multilevel"/>
    <w:tmpl w:val="563B9392"/>
    <w:lvl w:ilvl="0">
      <w:start w:val="1"/>
      <w:numFmt w:val="decimal"/>
      <w:lvlText w:val="%1."/>
      <w:lvlJc w:val="left"/>
      <w:pPr>
        <w:ind w:left="360" w:hanging="360"/>
      </w:pPr>
    </w:lvl>
    <w:lvl w:ilvl="1">
      <w:start w:val="1"/>
      <w:numFmt w:val="decimal"/>
      <w:lvlText w:val="A.%2."/>
      <w:lvlJc w:val="left"/>
      <w:pPr>
        <w:ind w:left="792" w:hanging="432"/>
      </w:pPr>
      <w:rPr>
        <w:b/>
        <w:w w:val="100"/>
        <w:sz w:val="20"/>
        <w:szCs w:val="20"/>
        <w:shd w:val="clear" w:color="auto" w:fill="auto"/>
      </w:rPr>
    </w:lvl>
    <w:lvl w:ilvl="2">
      <w:start w:val="1"/>
      <w:numFmt w:val="decimal"/>
      <w:lvlText w:val="A.1.%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0000014"/>
    <w:multiLevelType w:val="hybridMultilevel"/>
    <w:tmpl w:val="17F6FE1F"/>
    <w:lvl w:ilvl="0" w:tplc="7A7C82B8">
      <w:start w:val="1"/>
      <w:numFmt w:val="bullet"/>
      <w:lvlText w:val="·"/>
      <w:lvlJc w:val="left"/>
      <w:pPr>
        <w:ind w:left="720" w:hanging="360"/>
      </w:pPr>
      <w:rPr>
        <w:rFonts w:ascii="Symbol" w:eastAsia="Symbol" w:hAnsi="Symbol"/>
        <w:w w:val="100"/>
        <w:sz w:val="20"/>
        <w:szCs w:val="20"/>
        <w:shd w:val="clear" w:color="auto" w:fill="auto"/>
      </w:rPr>
    </w:lvl>
    <w:lvl w:ilvl="1" w:tplc="75640002">
      <w:start w:val="1"/>
      <w:numFmt w:val="bullet"/>
      <w:lvlText w:val="o"/>
      <w:lvlJc w:val="left"/>
      <w:pPr>
        <w:ind w:left="1440" w:hanging="360"/>
      </w:pPr>
      <w:rPr>
        <w:rFonts w:ascii="Courier New" w:eastAsia="Courier New" w:hAnsi="Courier New"/>
        <w:w w:val="100"/>
        <w:sz w:val="20"/>
        <w:szCs w:val="20"/>
        <w:shd w:val="clear" w:color="auto" w:fill="auto"/>
      </w:rPr>
    </w:lvl>
    <w:lvl w:ilvl="2" w:tplc="ABDA4230">
      <w:start w:val="1"/>
      <w:numFmt w:val="bullet"/>
      <w:lvlText w:val="§"/>
      <w:lvlJc w:val="left"/>
      <w:pPr>
        <w:ind w:left="2160" w:hanging="360"/>
      </w:pPr>
      <w:rPr>
        <w:rFonts w:ascii="Wingdings" w:eastAsia="Wingdings" w:hAnsi="Wingdings"/>
        <w:w w:val="100"/>
        <w:sz w:val="20"/>
        <w:szCs w:val="20"/>
        <w:shd w:val="clear" w:color="auto" w:fill="auto"/>
      </w:rPr>
    </w:lvl>
    <w:lvl w:ilvl="3" w:tplc="82766C36">
      <w:start w:val="1"/>
      <w:numFmt w:val="bullet"/>
      <w:lvlText w:val="·"/>
      <w:lvlJc w:val="left"/>
      <w:pPr>
        <w:ind w:left="2880" w:hanging="360"/>
      </w:pPr>
      <w:rPr>
        <w:rFonts w:ascii="Symbol" w:eastAsia="Symbol" w:hAnsi="Symbol"/>
        <w:w w:val="100"/>
        <w:sz w:val="20"/>
        <w:szCs w:val="20"/>
        <w:shd w:val="clear" w:color="auto" w:fill="auto"/>
      </w:rPr>
    </w:lvl>
    <w:lvl w:ilvl="4" w:tplc="BC0A4044">
      <w:start w:val="1"/>
      <w:numFmt w:val="bullet"/>
      <w:lvlText w:val="o"/>
      <w:lvlJc w:val="left"/>
      <w:pPr>
        <w:ind w:left="3600" w:hanging="360"/>
      </w:pPr>
      <w:rPr>
        <w:rFonts w:ascii="Courier New" w:eastAsia="Courier New" w:hAnsi="Courier New"/>
        <w:w w:val="100"/>
        <w:sz w:val="20"/>
        <w:szCs w:val="20"/>
        <w:shd w:val="clear" w:color="auto" w:fill="auto"/>
      </w:rPr>
    </w:lvl>
    <w:lvl w:ilvl="5" w:tplc="EF52A86C">
      <w:start w:val="1"/>
      <w:numFmt w:val="bullet"/>
      <w:lvlText w:val="§"/>
      <w:lvlJc w:val="left"/>
      <w:pPr>
        <w:ind w:left="4320" w:hanging="360"/>
      </w:pPr>
      <w:rPr>
        <w:rFonts w:ascii="Wingdings" w:eastAsia="Wingdings" w:hAnsi="Wingdings"/>
        <w:w w:val="100"/>
        <w:sz w:val="20"/>
        <w:szCs w:val="20"/>
        <w:shd w:val="clear" w:color="auto" w:fill="auto"/>
      </w:rPr>
    </w:lvl>
    <w:lvl w:ilvl="6" w:tplc="EA02ED4C">
      <w:start w:val="1"/>
      <w:numFmt w:val="bullet"/>
      <w:lvlText w:val="·"/>
      <w:lvlJc w:val="left"/>
      <w:pPr>
        <w:ind w:left="5040" w:hanging="360"/>
      </w:pPr>
      <w:rPr>
        <w:rFonts w:ascii="Symbol" w:eastAsia="Symbol" w:hAnsi="Symbol"/>
        <w:w w:val="100"/>
        <w:sz w:val="20"/>
        <w:szCs w:val="20"/>
        <w:shd w:val="clear" w:color="auto" w:fill="auto"/>
      </w:rPr>
    </w:lvl>
    <w:lvl w:ilvl="7" w:tplc="05864B00">
      <w:start w:val="1"/>
      <w:numFmt w:val="bullet"/>
      <w:lvlText w:val="o"/>
      <w:lvlJc w:val="left"/>
      <w:pPr>
        <w:ind w:left="5760" w:hanging="360"/>
      </w:pPr>
      <w:rPr>
        <w:rFonts w:ascii="Courier New" w:eastAsia="Courier New" w:hAnsi="Courier New"/>
        <w:w w:val="100"/>
        <w:sz w:val="20"/>
        <w:szCs w:val="20"/>
        <w:shd w:val="clear" w:color="auto" w:fill="auto"/>
      </w:rPr>
    </w:lvl>
    <w:lvl w:ilvl="8" w:tplc="C1DA6F1C">
      <w:start w:val="1"/>
      <w:numFmt w:val="bullet"/>
      <w:lvlText w:val="§"/>
      <w:lvlJc w:val="left"/>
      <w:pPr>
        <w:ind w:left="6480" w:hanging="360"/>
      </w:pPr>
      <w:rPr>
        <w:rFonts w:ascii="Wingdings" w:eastAsia="Wingdings" w:hAnsi="Wingdings"/>
        <w:w w:val="100"/>
        <w:sz w:val="20"/>
        <w:szCs w:val="20"/>
        <w:shd w:val="clear" w:color="auto" w:fill="auto"/>
      </w:rPr>
    </w:lvl>
  </w:abstractNum>
  <w:abstractNum w:abstractNumId="20">
    <w:nsid w:val="00000015"/>
    <w:multiLevelType w:val="hybridMultilevel"/>
    <w:tmpl w:val="401AF3B4"/>
    <w:lvl w:ilvl="0" w:tplc="7E0C08FE">
      <w:start w:val="1"/>
      <w:numFmt w:val="bullet"/>
      <w:lvlText w:val="·"/>
      <w:lvlJc w:val="left"/>
      <w:pPr>
        <w:ind w:left="2160" w:hanging="360"/>
      </w:pPr>
      <w:rPr>
        <w:rFonts w:ascii="Symbol" w:eastAsia="Symbol" w:hAnsi="Symbol"/>
        <w:w w:val="100"/>
        <w:sz w:val="20"/>
        <w:szCs w:val="20"/>
        <w:shd w:val="clear" w:color="auto" w:fill="auto"/>
      </w:rPr>
    </w:lvl>
    <w:lvl w:ilvl="1" w:tplc="669E3E50">
      <w:start w:val="1"/>
      <w:numFmt w:val="bullet"/>
      <w:lvlText w:val="o"/>
      <w:lvlJc w:val="left"/>
      <w:pPr>
        <w:ind w:left="2880" w:hanging="360"/>
      </w:pPr>
      <w:rPr>
        <w:rFonts w:ascii="Courier New" w:eastAsia="Courier New" w:hAnsi="Courier New"/>
        <w:w w:val="100"/>
        <w:sz w:val="20"/>
        <w:szCs w:val="20"/>
        <w:shd w:val="clear" w:color="auto" w:fill="auto"/>
      </w:rPr>
    </w:lvl>
    <w:lvl w:ilvl="2" w:tplc="01A2E348">
      <w:start w:val="1"/>
      <w:numFmt w:val="bullet"/>
      <w:lvlText w:val="§"/>
      <w:lvlJc w:val="left"/>
      <w:pPr>
        <w:ind w:left="3600" w:hanging="360"/>
      </w:pPr>
      <w:rPr>
        <w:rFonts w:ascii="Wingdings" w:eastAsia="Wingdings" w:hAnsi="Wingdings"/>
        <w:w w:val="100"/>
        <w:sz w:val="20"/>
        <w:szCs w:val="20"/>
        <w:shd w:val="clear" w:color="auto" w:fill="auto"/>
      </w:rPr>
    </w:lvl>
    <w:lvl w:ilvl="3" w:tplc="DC8C8620">
      <w:start w:val="1"/>
      <w:numFmt w:val="bullet"/>
      <w:lvlText w:val="·"/>
      <w:lvlJc w:val="left"/>
      <w:pPr>
        <w:ind w:left="4320" w:hanging="360"/>
      </w:pPr>
      <w:rPr>
        <w:rFonts w:ascii="Symbol" w:eastAsia="Symbol" w:hAnsi="Symbol"/>
        <w:w w:val="100"/>
        <w:sz w:val="20"/>
        <w:szCs w:val="20"/>
        <w:shd w:val="clear" w:color="auto" w:fill="auto"/>
      </w:rPr>
    </w:lvl>
    <w:lvl w:ilvl="4" w:tplc="EA46FC58">
      <w:start w:val="1"/>
      <w:numFmt w:val="bullet"/>
      <w:lvlText w:val="o"/>
      <w:lvlJc w:val="left"/>
      <w:pPr>
        <w:ind w:left="5040" w:hanging="360"/>
      </w:pPr>
      <w:rPr>
        <w:rFonts w:ascii="Courier New" w:eastAsia="Courier New" w:hAnsi="Courier New"/>
        <w:w w:val="100"/>
        <w:sz w:val="20"/>
        <w:szCs w:val="20"/>
        <w:shd w:val="clear" w:color="auto" w:fill="auto"/>
      </w:rPr>
    </w:lvl>
    <w:lvl w:ilvl="5" w:tplc="4B22B8A0">
      <w:start w:val="1"/>
      <w:numFmt w:val="bullet"/>
      <w:lvlText w:val="§"/>
      <w:lvlJc w:val="left"/>
      <w:pPr>
        <w:ind w:left="5760" w:hanging="360"/>
      </w:pPr>
      <w:rPr>
        <w:rFonts w:ascii="Wingdings" w:eastAsia="Wingdings" w:hAnsi="Wingdings"/>
        <w:w w:val="100"/>
        <w:sz w:val="20"/>
        <w:szCs w:val="20"/>
        <w:shd w:val="clear" w:color="auto" w:fill="auto"/>
      </w:rPr>
    </w:lvl>
    <w:lvl w:ilvl="6" w:tplc="453EAF8C">
      <w:start w:val="1"/>
      <w:numFmt w:val="bullet"/>
      <w:lvlText w:val="·"/>
      <w:lvlJc w:val="left"/>
      <w:pPr>
        <w:ind w:left="6480" w:hanging="360"/>
      </w:pPr>
      <w:rPr>
        <w:rFonts w:ascii="Symbol" w:eastAsia="Symbol" w:hAnsi="Symbol"/>
        <w:w w:val="100"/>
        <w:sz w:val="20"/>
        <w:szCs w:val="20"/>
        <w:shd w:val="clear" w:color="auto" w:fill="auto"/>
      </w:rPr>
    </w:lvl>
    <w:lvl w:ilvl="7" w:tplc="3A321DCC">
      <w:start w:val="1"/>
      <w:numFmt w:val="bullet"/>
      <w:lvlText w:val="o"/>
      <w:lvlJc w:val="left"/>
      <w:pPr>
        <w:ind w:left="7200" w:hanging="360"/>
      </w:pPr>
      <w:rPr>
        <w:rFonts w:ascii="Courier New" w:eastAsia="Courier New" w:hAnsi="Courier New"/>
        <w:w w:val="100"/>
        <w:sz w:val="20"/>
        <w:szCs w:val="20"/>
        <w:shd w:val="clear" w:color="auto" w:fill="auto"/>
      </w:rPr>
    </w:lvl>
    <w:lvl w:ilvl="8" w:tplc="8F04F606">
      <w:start w:val="1"/>
      <w:numFmt w:val="bullet"/>
      <w:lvlText w:val="§"/>
      <w:lvlJc w:val="left"/>
      <w:pPr>
        <w:ind w:left="7920" w:hanging="360"/>
      </w:pPr>
      <w:rPr>
        <w:rFonts w:ascii="Wingdings" w:eastAsia="Wingdings" w:hAnsi="Wingdings"/>
        <w:w w:val="100"/>
        <w:sz w:val="20"/>
        <w:szCs w:val="20"/>
        <w:shd w:val="clear" w:color="auto" w:fill="auto"/>
      </w:rPr>
    </w:lvl>
  </w:abstractNum>
  <w:abstractNum w:abstractNumId="21">
    <w:nsid w:val="00000016"/>
    <w:multiLevelType w:val="multilevel"/>
    <w:tmpl w:val="647B400D"/>
    <w:lvl w:ilvl="0">
      <w:start w:val="1"/>
      <w:numFmt w:val="decimal"/>
      <w:lvlText w:val="%1."/>
      <w:lvlJc w:val="left"/>
      <w:pPr>
        <w:ind w:left="360" w:hanging="360"/>
      </w:pPr>
    </w:lvl>
    <w:lvl w:ilvl="1">
      <w:start w:val="1"/>
      <w:numFmt w:val="decimal"/>
      <w:lvlText w:val="C.%2."/>
      <w:lvlJc w:val="left"/>
      <w:pPr>
        <w:ind w:left="792" w:hanging="792"/>
      </w:pPr>
      <w:rPr>
        <w:b/>
        <w:w w:val="100"/>
        <w:sz w:val="20"/>
        <w:szCs w:val="20"/>
        <w:shd w:val="clear" w:color="auto" w:fill="auto"/>
      </w:rPr>
    </w:lvl>
    <w:lvl w:ilvl="2">
      <w:start w:val="1"/>
      <w:numFmt w:val="decimal"/>
      <w:lvlText w:val="C.1.%3."/>
      <w:lvlJc w:val="left"/>
      <w:pPr>
        <w:ind w:left="1224" w:hanging="1224"/>
      </w:pPr>
    </w:lvl>
    <w:lvl w:ilvl="3">
      <w:start w:val="1"/>
      <w:numFmt w:val="decimal"/>
      <w:lvlText w:val="B.%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00000017"/>
    <w:multiLevelType w:val="hybridMultilevel"/>
    <w:tmpl w:val="264DDD36"/>
    <w:lvl w:ilvl="0" w:tplc="AF304D02">
      <w:start w:val="1"/>
      <w:numFmt w:val="bullet"/>
      <w:lvlText w:val="·"/>
      <w:lvlJc w:val="left"/>
      <w:pPr>
        <w:ind w:left="5040" w:hanging="360"/>
      </w:pPr>
      <w:rPr>
        <w:rFonts w:ascii="Symbol" w:eastAsia="Symbol" w:hAnsi="Symbol"/>
        <w:w w:val="100"/>
        <w:sz w:val="20"/>
        <w:szCs w:val="20"/>
        <w:shd w:val="clear" w:color="auto" w:fill="auto"/>
      </w:rPr>
    </w:lvl>
    <w:lvl w:ilvl="1" w:tplc="D3E8E66A">
      <w:start w:val="1"/>
      <w:numFmt w:val="bullet"/>
      <w:lvlText w:val="o"/>
      <w:lvlJc w:val="left"/>
      <w:pPr>
        <w:ind w:left="5760" w:hanging="360"/>
      </w:pPr>
      <w:rPr>
        <w:rFonts w:ascii="Courier New" w:eastAsia="Courier New" w:hAnsi="Courier New"/>
        <w:w w:val="100"/>
        <w:sz w:val="20"/>
        <w:szCs w:val="20"/>
        <w:shd w:val="clear" w:color="auto" w:fill="auto"/>
      </w:rPr>
    </w:lvl>
    <w:lvl w:ilvl="2" w:tplc="01CE8850">
      <w:start w:val="1"/>
      <w:numFmt w:val="bullet"/>
      <w:lvlText w:val="§"/>
      <w:lvlJc w:val="left"/>
      <w:pPr>
        <w:ind w:left="6480" w:hanging="360"/>
      </w:pPr>
      <w:rPr>
        <w:rFonts w:ascii="Wingdings" w:eastAsia="Wingdings" w:hAnsi="Wingdings"/>
        <w:w w:val="100"/>
        <w:sz w:val="20"/>
        <w:szCs w:val="20"/>
        <w:shd w:val="clear" w:color="auto" w:fill="auto"/>
      </w:rPr>
    </w:lvl>
    <w:lvl w:ilvl="3" w:tplc="00284EBE">
      <w:start w:val="1"/>
      <w:numFmt w:val="bullet"/>
      <w:lvlText w:val="·"/>
      <w:lvlJc w:val="left"/>
      <w:pPr>
        <w:ind w:left="7200" w:hanging="360"/>
      </w:pPr>
      <w:rPr>
        <w:rFonts w:ascii="Symbol" w:eastAsia="Symbol" w:hAnsi="Symbol"/>
        <w:w w:val="100"/>
        <w:sz w:val="20"/>
        <w:szCs w:val="20"/>
        <w:shd w:val="clear" w:color="auto" w:fill="auto"/>
      </w:rPr>
    </w:lvl>
    <w:lvl w:ilvl="4" w:tplc="52223D36">
      <w:start w:val="1"/>
      <w:numFmt w:val="bullet"/>
      <w:lvlText w:val="o"/>
      <w:lvlJc w:val="left"/>
      <w:pPr>
        <w:ind w:left="7920" w:hanging="360"/>
      </w:pPr>
      <w:rPr>
        <w:rFonts w:ascii="Courier New" w:eastAsia="Courier New" w:hAnsi="Courier New"/>
        <w:w w:val="100"/>
        <w:sz w:val="20"/>
        <w:szCs w:val="20"/>
        <w:shd w:val="clear" w:color="auto" w:fill="auto"/>
      </w:rPr>
    </w:lvl>
    <w:lvl w:ilvl="5" w:tplc="ACACE90E">
      <w:start w:val="1"/>
      <w:numFmt w:val="bullet"/>
      <w:lvlText w:val="§"/>
      <w:lvlJc w:val="left"/>
      <w:pPr>
        <w:ind w:left="8640" w:hanging="360"/>
      </w:pPr>
      <w:rPr>
        <w:rFonts w:ascii="Wingdings" w:eastAsia="Wingdings" w:hAnsi="Wingdings"/>
        <w:w w:val="100"/>
        <w:sz w:val="20"/>
        <w:szCs w:val="20"/>
        <w:shd w:val="clear" w:color="auto" w:fill="auto"/>
      </w:rPr>
    </w:lvl>
    <w:lvl w:ilvl="6" w:tplc="5C7427D2">
      <w:start w:val="1"/>
      <w:numFmt w:val="bullet"/>
      <w:lvlText w:val="·"/>
      <w:lvlJc w:val="left"/>
      <w:pPr>
        <w:ind w:left="9360" w:hanging="360"/>
      </w:pPr>
      <w:rPr>
        <w:rFonts w:ascii="Symbol" w:eastAsia="Symbol" w:hAnsi="Symbol"/>
        <w:w w:val="100"/>
        <w:sz w:val="20"/>
        <w:szCs w:val="20"/>
        <w:shd w:val="clear" w:color="auto" w:fill="auto"/>
      </w:rPr>
    </w:lvl>
    <w:lvl w:ilvl="7" w:tplc="FA5099F4">
      <w:start w:val="1"/>
      <w:numFmt w:val="bullet"/>
      <w:lvlText w:val="o"/>
      <w:lvlJc w:val="left"/>
      <w:pPr>
        <w:ind w:left="10080" w:hanging="360"/>
      </w:pPr>
      <w:rPr>
        <w:rFonts w:ascii="Courier New" w:eastAsia="Courier New" w:hAnsi="Courier New"/>
        <w:w w:val="100"/>
        <w:sz w:val="20"/>
        <w:szCs w:val="20"/>
        <w:shd w:val="clear" w:color="auto" w:fill="auto"/>
      </w:rPr>
    </w:lvl>
    <w:lvl w:ilvl="8" w:tplc="98D8FF06">
      <w:start w:val="1"/>
      <w:numFmt w:val="bullet"/>
      <w:lvlText w:val="§"/>
      <w:lvlJc w:val="left"/>
      <w:pPr>
        <w:ind w:left="10800" w:hanging="360"/>
      </w:pPr>
      <w:rPr>
        <w:rFonts w:ascii="Wingdings" w:eastAsia="Wingdings" w:hAnsi="Wingdings"/>
        <w:w w:val="100"/>
        <w:sz w:val="20"/>
        <w:szCs w:val="20"/>
        <w:shd w:val="clear" w:color="auto" w:fill="auto"/>
      </w:rPr>
    </w:lvl>
  </w:abstractNum>
  <w:abstractNum w:abstractNumId="23">
    <w:nsid w:val="00000018"/>
    <w:multiLevelType w:val="multilevel"/>
    <w:tmpl w:val="0D2D38BC"/>
    <w:lvl w:ilvl="0">
      <w:start w:val="3"/>
      <w:numFmt w:val="decimal"/>
      <w:lvlText w:val="%1."/>
      <w:lvlJc w:val="left"/>
      <w:pPr>
        <w:ind w:left="510" w:hanging="510"/>
      </w:pPr>
    </w:lvl>
    <w:lvl w:ilvl="1">
      <w:start w:val="1"/>
      <w:numFmt w:val="decimal"/>
      <w:lvlText w:val="4.%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24">
    <w:nsid w:val="00000019"/>
    <w:multiLevelType w:val="hybridMultilevel"/>
    <w:tmpl w:val="7ED3DFD0"/>
    <w:lvl w:ilvl="0" w:tplc="DE1C6828">
      <w:start w:val="1"/>
      <w:numFmt w:val="bullet"/>
      <w:lvlText w:val="·"/>
      <w:lvlJc w:val="left"/>
      <w:pPr>
        <w:ind w:left="2160" w:hanging="360"/>
      </w:pPr>
      <w:rPr>
        <w:rFonts w:ascii="Symbol" w:eastAsia="Symbol" w:hAnsi="Symbol"/>
        <w:w w:val="100"/>
        <w:sz w:val="20"/>
        <w:szCs w:val="20"/>
        <w:shd w:val="clear" w:color="auto" w:fill="auto"/>
      </w:rPr>
    </w:lvl>
    <w:lvl w:ilvl="1" w:tplc="46989B20">
      <w:start w:val="1"/>
      <w:numFmt w:val="bullet"/>
      <w:lvlText w:val="o"/>
      <w:lvlJc w:val="left"/>
      <w:pPr>
        <w:ind w:left="2880" w:hanging="360"/>
      </w:pPr>
      <w:rPr>
        <w:rFonts w:ascii="Courier New" w:eastAsia="Courier New" w:hAnsi="Courier New"/>
        <w:w w:val="100"/>
        <w:sz w:val="20"/>
        <w:szCs w:val="20"/>
        <w:shd w:val="clear" w:color="auto" w:fill="auto"/>
      </w:rPr>
    </w:lvl>
    <w:lvl w:ilvl="2" w:tplc="B3AA2204">
      <w:start w:val="1"/>
      <w:numFmt w:val="bullet"/>
      <w:lvlText w:val="§"/>
      <w:lvlJc w:val="left"/>
      <w:pPr>
        <w:ind w:left="3600" w:hanging="360"/>
      </w:pPr>
      <w:rPr>
        <w:rFonts w:ascii="Wingdings" w:eastAsia="Wingdings" w:hAnsi="Wingdings"/>
        <w:w w:val="100"/>
        <w:sz w:val="20"/>
        <w:szCs w:val="20"/>
        <w:shd w:val="clear" w:color="auto" w:fill="auto"/>
      </w:rPr>
    </w:lvl>
    <w:lvl w:ilvl="3" w:tplc="5F12A7A4">
      <w:start w:val="1"/>
      <w:numFmt w:val="bullet"/>
      <w:lvlText w:val="·"/>
      <w:lvlJc w:val="left"/>
      <w:pPr>
        <w:ind w:left="4320" w:hanging="360"/>
      </w:pPr>
      <w:rPr>
        <w:rFonts w:ascii="Symbol" w:eastAsia="Symbol" w:hAnsi="Symbol"/>
        <w:w w:val="100"/>
        <w:sz w:val="20"/>
        <w:szCs w:val="20"/>
        <w:shd w:val="clear" w:color="auto" w:fill="auto"/>
      </w:rPr>
    </w:lvl>
    <w:lvl w:ilvl="4" w:tplc="E38AC2CA">
      <w:start w:val="1"/>
      <w:numFmt w:val="bullet"/>
      <w:lvlText w:val="o"/>
      <w:lvlJc w:val="left"/>
      <w:pPr>
        <w:ind w:left="5040" w:hanging="360"/>
      </w:pPr>
      <w:rPr>
        <w:rFonts w:ascii="Courier New" w:eastAsia="Courier New" w:hAnsi="Courier New"/>
        <w:w w:val="100"/>
        <w:sz w:val="20"/>
        <w:szCs w:val="20"/>
        <w:shd w:val="clear" w:color="auto" w:fill="auto"/>
      </w:rPr>
    </w:lvl>
    <w:lvl w:ilvl="5" w:tplc="61A2F288">
      <w:start w:val="1"/>
      <w:numFmt w:val="bullet"/>
      <w:lvlText w:val="§"/>
      <w:lvlJc w:val="left"/>
      <w:pPr>
        <w:ind w:left="5760" w:hanging="360"/>
      </w:pPr>
      <w:rPr>
        <w:rFonts w:ascii="Wingdings" w:eastAsia="Wingdings" w:hAnsi="Wingdings"/>
        <w:w w:val="100"/>
        <w:sz w:val="20"/>
        <w:szCs w:val="20"/>
        <w:shd w:val="clear" w:color="auto" w:fill="auto"/>
      </w:rPr>
    </w:lvl>
    <w:lvl w:ilvl="6" w:tplc="1242E340">
      <w:start w:val="1"/>
      <w:numFmt w:val="bullet"/>
      <w:lvlText w:val="·"/>
      <w:lvlJc w:val="left"/>
      <w:pPr>
        <w:ind w:left="6480" w:hanging="360"/>
      </w:pPr>
      <w:rPr>
        <w:rFonts w:ascii="Symbol" w:eastAsia="Symbol" w:hAnsi="Symbol"/>
        <w:w w:val="100"/>
        <w:sz w:val="20"/>
        <w:szCs w:val="20"/>
        <w:shd w:val="clear" w:color="auto" w:fill="auto"/>
      </w:rPr>
    </w:lvl>
    <w:lvl w:ilvl="7" w:tplc="A0789628">
      <w:start w:val="1"/>
      <w:numFmt w:val="bullet"/>
      <w:lvlText w:val="o"/>
      <w:lvlJc w:val="left"/>
      <w:pPr>
        <w:ind w:left="7200" w:hanging="360"/>
      </w:pPr>
      <w:rPr>
        <w:rFonts w:ascii="Courier New" w:eastAsia="Courier New" w:hAnsi="Courier New"/>
        <w:w w:val="100"/>
        <w:sz w:val="20"/>
        <w:szCs w:val="20"/>
        <w:shd w:val="clear" w:color="auto" w:fill="auto"/>
      </w:rPr>
    </w:lvl>
    <w:lvl w:ilvl="8" w:tplc="1188CABA">
      <w:start w:val="1"/>
      <w:numFmt w:val="bullet"/>
      <w:lvlText w:val="§"/>
      <w:lvlJc w:val="left"/>
      <w:pPr>
        <w:ind w:left="7920" w:hanging="360"/>
      </w:pPr>
      <w:rPr>
        <w:rFonts w:ascii="Wingdings" w:eastAsia="Wingdings" w:hAnsi="Wingdings"/>
        <w:w w:val="100"/>
        <w:sz w:val="20"/>
        <w:szCs w:val="20"/>
        <w:shd w:val="clear" w:color="auto" w:fill="auto"/>
      </w:rPr>
    </w:lvl>
  </w:abstractNum>
  <w:abstractNum w:abstractNumId="25">
    <w:nsid w:val="0F13758B"/>
    <w:multiLevelType w:val="multilevel"/>
    <w:tmpl w:val="3F60152F"/>
    <w:lvl w:ilvl="0">
      <w:start w:val="3"/>
      <w:numFmt w:val="decimal"/>
      <w:lvlText w:val="%1."/>
      <w:lvlJc w:val="left"/>
      <w:pPr>
        <w:ind w:left="510" w:hanging="51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num w:numId="1">
    <w:abstractNumId w:val="15"/>
  </w:num>
  <w:num w:numId="2">
    <w:abstractNumId w:val="14"/>
  </w:num>
  <w:num w:numId="3">
    <w:abstractNumId w:val="12"/>
  </w:num>
  <w:num w:numId="4">
    <w:abstractNumId w:val="25"/>
  </w:num>
  <w:num w:numId="5">
    <w:abstractNumId w:val="23"/>
  </w:num>
  <w:num w:numId="6">
    <w:abstractNumId w:val="10"/>
  </w:num>
  <w:num w:numId="7">
    <w:abstractNumId w:val="4"/>
  </w:num>
  <w:num w:numId="8">
    <w:abstractNumId w:val="18"/>
  </w:num>
  <w:num w:numId="9">
    <w:abstractNumId w:val="6"/>
  </w:num>
  <w:num w:numId="10">
    <w:abstractNumId w:val="16"/>
  </w:num>
  <w:num w:numId="11">
    <w:abstractNumId w:val="6"/>
    <w:lvlOverride w:ilvl="0">
      <w:startOverride w:val="1"/>
      <w:lvl w:ilvl="0">
        <w:start w:val="1"/>
        <w:numFmt w:val="decimal"/>
        <w:lvlText w:val="%1."/>
        <w:lvlJc w:val="left"/>
        <w:pPr>
          <w:ind w:left="360" w:hanging="360"/>
        </w:pPr>
      </w:lvl>
    </w:lvlOverride>
    <w:lvlOverride w:ilvl="1">
      <w:startOverride w:val="1"/>
      <w:lvl w:ilvl="1">
        <w:start w:val="1"/>
        <w:numFmt w:val="decimal"/>
        <w:lvlText w:val="B.%2."/>
        <w:lvlJc w:val="left"/>
        <w:pPr>
          <w:ind w:left="792" w:hanging="792"/>
        </w:pPr>
        <w:rPr>
          <w:b/>
          <w:w w:val="100"/>
          <w:sz w:val="20"/>
          <w:szCs w:val="20"/>
          <w:shd w:val="clear" w:color="auto" w:fill="auto"/>
        </w:rPr>
      </w:lvl>
    </w:lvlOverride>
    <w:lvlOverride w:ilvl="2">
      <w:startOverride w:val="1"/>
      <w:lvl w:ilvl="2">
        <w:start w:val="1"/>
        <w:numFmt w:val="decimal"/>
        <w:lvlText w:val="B.1.%3."/>
        <w:lvlJc w:val="left"/>
        <w:pPr>
          <w:ind w:left="1224" w:hanging="1224"/>
        </w:pPr>
      </w:lvl>
    </w:lvlOverride>
    <w:lvlOverride w:ilvl="3">
      <w:startOverride w:val="1"/>
      <w:lvl w:ilvl="3">
        <w:start w:val="1"/>
        <w:numFmt w:val="decimal"/>
        <w:lvlText w:val="B.%2.%3.%4."/>
        <w:lvlJc w:val="left"/>
        <w:pPr>
          <w:ind w:left="1728" w:hanging="648"/>
        </w:pPr>
      </w:lvl>
    </w:lvlOverride>
    <w:lvlOverride w:ilvl="4">
      <w:startOverride w:val="1"/>
      <w:lvl w:ilvl="4">
        <w:start w:val="1"/>
        <w:numFmt w:val="decimal"/>
        <w:lvlText w:val="%1.%2.%3.%4.%5."/>
        <w:lvlJc w:val="left"/>
        <w:pPr>
          <w:ind w:left="2232" w:hanging="792"/>
        </w:pPr>
      </w:lvl>
    </w:lvlOverride>
    <w:lvlOverride w:ilvl="5">
      <w:startOverride w:val="1"/>
      <w:lvl w:ilvl="5">
        <w:start w:val="1"/>
        <w:numFmt w:val="decimal"/>
        <w:lvlText w:val="%1.%2.%3.%4.%5.%6."/>
        <w:lvlJc w:val="left"/>
        <w:pPr>
          <w:ind w:left="2736" w:hanging="936"/>
        </w:pPr>
      </w:lvl>
    </w:lvlOverride>
    <w:lvlOverride w:ilvl="6">
      <w:startOverride w:val="1"/>
      <w:lvl w:ilvl="6">
        <w:start w:val="1"/>
        <w:numFmt w:val="decimal"/>
        <w:lvlText w:val="%1.%2.%3.%4.%5.%6.%7."/>
        <w:lvlJc w:val="left"/>
        <w:pPr>
          <w:ind w:left="3240" w:hanging="1080"/>
        </w:pPr>
      </w:lvl>
    </w:lvlOverride>
    <w:lvlOverride w:ilvl="7">
      <w:startOverride w:val="1"/>
      <w:lvl w:ilvl="7">
        <w:start w:val="1"/>
        <w:numFmt w:val="decimal"/>
        <w:lvlText w:val="%1.%2.%3.%4.%5.%6.%7.%8."/>
        <w:lvlJc w:val="left"/>
        <w:pPr>
          <w:ind w:left="3744" w:hanging="1224"/>
        </w:pPr>
      </w:lvl>
    </w:lvlOverride>
    <w:lvlOverride w:ilvl="8">
      <w:startOverride w:val="1"/>
      <w:lvl w:ilvl="8">
        <w:start w:val="1"/>
        <w:numFmt w:val="decimal"/>
        <w:lvlText w:val="%1.%2.%3.%4.%5.%6.%7.%8.%9."/>
        <w:lvlJc w:val="left"/>
        <w:pPr>
          <w:ind w:left="4320" w:hanging="1440"/>
        </w:pPr>
      </w:lvl>
    </w:lvlOverride>
  </w:num>
  <w:num w:numId="12">
    <w:abstractNumId w:val="21"/>
  </w:num>
  <w:num w:numId="13">
    <w:abstractNumId w:val="13"/>
  </w:num>
  <w:num w:numId="14">
    <w:abstractNumId w:val="11"/>
  </w:num>
  <w:num w:numId="15">
    <w:abstractNumId w:val="7"/>
  </w:num>
  <w:num w:numId="16">
    <w:abstractNumId w:val="8"/>
  </w:num>
  <w:num w:numId="17">
    <w:abstractNumId w:val="0"/>
  </w:num>
  <w:num w:numId="18">
    <w:abstractNumId w:val="19"/>
  </w:num>
  <w:num w:numId="19">
    <w:abstractNumId w:val="5"/>
  </w:num>
  <w:num w:numId="20">
    <w:abstractNumId w:val="9"/>
  </w:num>
  <w:num w:numId="21">
    <w:abstractNumId w:val="22"/>
  </w:num>
  <w:num w:numId="22">
    <w:abstractNumId w:val="1"/>
  </w:num>
  <w:num w:numId="23">
    <w:abstractNumId w:val="20"/>
  </w:num>
  <w:num w:numId="24">
    <w:abstractNumId w:val="3"/>
  </w:num>
  <w:num w:numId="25">
    <w:abstractNumId w:val="17"/>
  </w:num>
  <w:num w:numId="26">
    <w:abstractNumId w:val="2"/>
  </w:num>
  <w:num w:numId="2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6"/>
  <w:defaultTabStop w:val="720"/>
  <w:displayHorizontalDrawingGridEvery w:val="0"/>
  <w:displayVerticalDrawingGridEvery w:val="2"/>
  <w:noPunctuationKerning/>
  <w:characterSpacingControl w:val="doNotCompress"/>
  <w:hdrShapeDefaults>
    <o:shapedefaults v:ext="edit" spidmax="5122"/>
  </w:hdrShapeDefaults>
  <w:footnotePr>
    <w:footnote w:id="0"/>
    <w:footnote w:id="1"/>
  </w:footnotePr>
  <w:endnotePr>
    <w:endnote w:id="0"/>
    <w:endnote w:id="1"/>
  </w:endnotePr>
  <w:compat>
    <w:doNotExpandShiftReturn/>
  </w:compat>
  <w:rsids>
    <w:rsidRoot w:val="00EB7283"/>
    <w:rsid w:val="0056459D"/>
    <w:rsid w:val="00695F7A"/>
    <w:rsid w:val="006E0B80"/>
    <w:rsid w:val="0071181F"/>
    <w:rsid w:val="00B629C3"/>
    <w:rsid w:val="00B86273"/>
    <w:rsid w:val="00C6644D"/>
    <w:rsid w:val="00EA1FEA"/>
    <w:rsid w:val="00EB7283"/>
  </w:rsids>
  <m:mathPr>
    <m:mathFont m:val="Cambria Math"/>
    <m:brkBin m:val="before"/>
    <m:brkBinSub m:val="--"/>
    <m:smallFrac/>
    <m:dispDef/>
    <m:lMargin m:val="1440"/>
    <m:rMargin m:val="144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rules v:ext="edit">
        <o:r id="V:Rule2" type="connector" idref="#_x0000_s1045"/>
        <o:r id="V:Rule4" type="connector" idref="#_x0000_s1043"/>
        <o:r id="V:Rule6" type="connector" idref="#_x0000_s1034"/>
        <o:r id="V:Rule8" type="connector" idref="#_x0000_s1032"/>
        <o:r id="V:Rule9" type="connector" idref="#_x0000_m1053"/>
        <o:r id="V:Rule10" type="connector" idref="#_x0000_m1049"/>
        <o:r id="V:Rule11" type="connector" idref="#_x0000_m1052"/>
        <o:r id="V:Rule12" type="connector" idref="#_x0000_m104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B629C3"/>
    <w:rPr>
      <w:sz w:val="24"/>
      <w:szCs w:val="24"/>
    </w:rPr>
  </w:style>
  <w:style w:type="paragraph" w:styleId="Heading1">
    <w:name w:val="heading 1"/>
    <w:basedOn w:val="Normal"/>
    <w:next w:val="Normal"/>
    <w:link w:val="Heading1Char"/>
    <w:uiPriority w:val="7"/>
    <w:qFormat/>
    <w:rsid w:val="00B629C3"/>
    <w:pPr>
      <w:keepNext/>
      <w:jc w:val="right"/>
      <w:outlineLvl w:val="0"/>
    </w:pPr>
    <w:rPr>
      <w:rFonts w:ascii="Calibri" w:eastAsia="Calibri" w:hAnsi="Calibri"/>
      <w:b/>
      <w:sz w:val="72"/>
      <w:szCs w:val="72"/>
    </w:rPr>
  </w:style>
  <w:style w:type="paragraph" w:styleId="Heading2">
    <w:name w:val="heading 2"/>
    <w:basedOn w:val="Normal"/>
    <w:next w:val="Normal"/>
    <w:uiPriority w:val="8"/>
    <w:qFormat/>
    <w:rsid w:val="00B629C3"/>
    <w:pPr>
      <w:keepNext/>
      <w:outlineLvl w:val="1"/>
    </w:pPr>
    <w:rPr>
      <w:rFonts w:ascii="Calibri" w:eastAsia="Calibri" w:hAnsi="Calibri"/>
      <w:b/>
      <w:color w:val="000000"/>
      <w:sz w:val="32"/>
      <w:szCs w:val="32"/>
    </w:rPr>
  </w:style>
  <w:style w:type="paragraph" w:styleId="Heading3">
    <w:name w:val="heading 3"/>
    <w:basedOn w:val="Normal"/>
    <w:next w:val="Normal"/>
    <w:link w:val="Heading3Char"/>
    <w:uiPriority w:val="9"/>
    <w:semiHidden/>
    <w:unhideWhenUsed/>
    <w:qFormat/>
    <w:rsid w:val="00B629C3"/>
    <w:pPr>
      <w:keepNext/>
      <w:keepLines/>
      <w:outlineLvl w:val="2"/>
    </w:pPr>
    <w:rPr>
      <w:rFonts w:ascii="Calibri Light" w:eastAsia="Calibri Light" w:hAnsi="Calibri Light"/>
      <w:b/>
      <w:color w:val="4472C4" w:themeColor="accent1"/>
      <w:sz w:val="20"/>
      <w:szCs w:val="20"/>
    </w:rPr>
  </w:style>
  <w:style w:type="paragraph" w:styleId="Heading4">
    <w:name w:val="heading 4"/>
    <w:basedOn w:val="Normal"/>
    <w:next w:val="Normal"/>
    <w:link w:val="Heading4Char"/>
    <w:uiPriority w:val="10"/>
    <w:semiHidden/>
    <w:unhideWhenUsed/>
    <w:qFormat/>
    <w:rsid w:val="00B629C3"/>
    <w:pPr>
      <w:keepNext/>
      <w:keepLines/>
      <w:outlineLvl w:val="3"/>
    </w:pPr>
    <w:rPr>
      <w:rFonts w:ascii="Calibri Light" w:eastAsia="Calibri Light" w:hAnsi="Calibri Light"/>
      <w:b/>
      <w:i/>
      <w:color w:val="4472C4" w:themeColor="accent1"/>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5"/>
    <w:qFormat/>
    <w:rsid w:val="00B629C3"/>
    <w:rPr>
      <w:rFonts w:ascii="Calibri" w:eastAsia="Calibri" w:hAnsi="Calibri"/>
      <w:sz w:val="22"/>
      <w:szCs w:val="22"/>
    </w:rPr>
  </w:style>
  <w:style w:type="character" w:styleId="Emphasis">
    <w:name w:val="Emphasis"/>
    <w:uiPriority w:val="18"/>
    <w:qFormat/>
    <w:rsid w:val="00B629C3"/>
    <w:rPr>
      <w:i/>
      <w:w w:val="100"/>
      <w:sz w:val="20"/>
      <w:szCs w:val="20"/>
      <w:shd w:val="clear" w:color="auto" w:fill="auto"/>
    </w:rPr>
  </w:style>
  <w:style w:type="character" w:styleId="Strong">
    <w:name w:val="Strong"/>
    <w:basedOn w:val="DefaultParagraphFont"/>
    <w:uiPriority w:val="20"/>
    <w:qFormat/>
    <w:rsid w:val="00B629C3"/>
    <w:rPr>
      <w:b/>
      <w:w w:val="100"/>
      <w:sz w:val="20"/>
      <w:szCs w:val="20"/>
      <w:shd w:val="clear" w:color="auto" w:fill="auto"/>
    </w:rPr>
  </w:style>
  <w:style w:type="paragraph" w:styleId="ListParagraph">
    <w:name w:val="List Paragraph"/>
    <w:basedOn w:val="Normal"/>
    <w:uiPriority w:val="26"/>
    <w:qFormat/>
    <w:rsid w:val="00B629C3"/>
    <w:pPr>
      <w:ind w:left="720" w:hanging="360"/>
    </w:pPr>
    <w:rPr>
      <w:rFonts w:ascii="Calibri" w:eastAsia="Calibri" w:hAnsi="Calibri"/>
      <w:sz w:val="22"/>
      <w:szCs w:val="22"/>
    </w:rPr>
  </w:style>
  <w:style w:type="paragraph" w:styleId="TOCHeading">
    <w:name w:val="TOC Heading"/>
    <w:basedOn w:val="Heading1"/>
    <w:next w:val="Normal"/>
    <w:uiPriority w:val="27"/>
    <w:unhideWhenUsed/>
    <w:qFormat/>
    <w:rsid w:val="00B629C3"/>
    <w:pPr>
      <w:keepLines/>
    </w:pPr>
    <w:rPr>
      <w:rFonts w:ascii="Calibri Light" w:eastAsia="Calibri Light" w:hAnsi="Calibri Light"/>
      <w:b w:val="0"/>
      <w:color w:val="2F5496"/>
      <w:sz w:val="32"/>
      <w:szCs w:val="32"/>
    </w:rPr>
  </w:style>
  <w:style w:type="paragraph" w:styleId="TOC1">
    <w:name w:val="toc 1"/>
    <w:basedOn w:val="Normal"/>
    <w:next w:val="Normal"/>
    <w:uiPriority w:val="39"/>
    <w:rsid w:val="00B629C3"/>
  </w:style>
  <w:style w:type="paragraph" w:styleId="TOC2">
    <w:name w:val="toc 2"/>
    <w:basedOn w:val="Normal"/>
    <w:next w:val="Normal"/>
    <w:uiPriority w:val="39"/>
    <w:rsid w:val="00B629C3"/>
    <w:pPr>
      <w:ind w:left="240"/>
    </w:pPr>
  </w:style>
  <w:style w:type="paragraph" w:styleId="TOC3">
    <w:name w:val="toc 3"/>
    <w:basedOn w:val="Normal"/>
    <w:next w:val="Normal"/>
    <w:uiPriority w:val="30"/>
    <w:unhideWhenUsed/>
    <w:rsid w:val="00B629C3"/>
    <w:pPr>
      <w:ind w:left="440"/>
    </w:pPr>
    <w:rPr>
      <w:rFonts w:ascii="Calibri" w:eastAsia="Arial" w:hAnsi="Calibri"/>
      <w:sz w:val="22"/>
      <w:szCs w:val="22"/>
    </w:rPr>
  </w:style>
  <w:style w:type="paragraph" w:styleId="TOC4">
    <w:name w:val="toc 4"/>
    <w:basedOn w:val="Normal"/>
    <w:next w:val="Normal"/>
    <w:uiPriority w:val="31"/>
    <w:unhideWhenUsed/>
    <w:rsid w:val="00B629C3"/>
    <w:pPr>
      <w:ind w:left="660"/>
    </w:pPr>
    <w:rPr>
      <w:rFonts w:ascii="Calibri" w:eastAsia="Arial" w:hAnsi="Calibri"/>
      <w:sz w:val="22"/>
      <w:szCs w:val="22"/>
    </w:rPr>
  </w:style>
  <w:style w:type="paragraph" w:styleId="TOC5">
    <w:name w:val="toc 5"/>
    <w:basedOn w:val="Normal"/>
    <w:next w:val="Normal"/>
    <w:uiPriority w:val="32"/>
    <w:unhideWhenUsed/>
    <w:rsid w:val="00B629C3"/>
    <w:pPr>
      <w:ind w:left="880"/>
    </w:pPr>
    <w:rPr>
      <w:rFonts w:ascii="Calibri" w:eastAsia="Arial" w:hAnsi="Calibri"/>
      <w:sz w:val="22"/>
      <w:szCs w:val="22"/>
    </w:rPr>
  </w:style>
  <w:style w:type="paragraph" w:styleId="TOC6">
    <w:name w:val="toc 6"/>
    <w:basedOn w:val="Normal"/>
    <w:next w:val="Normal"/>
    <w:uiPriority w:val="33"/>
    <w:unhideWhenUsed/>
    <w:rsid w:val="00B629C3"/>
    <w:pPr>
      <w:ind w:left="1100"/>
    </w:pPr>
    <w:rPr>
      <w:rFonts w:ascii="Calibri" w:eastAsia="Arial" w:hAnsi="Calibri"/>
      <w:sz w:val="22"/>
      <w:szCs w:val="22"/>
    </w:rPr>
  </w:style>
  <w:style w:type="paragraph" w:styleId="TOC7">
    <w:name w:val="toc 7"/>
    <w:basedOn w:val="Normal"/>
    <w:next w:val="Normal"/>
    <w:uiPriority w:val="34"/>
    <w:unhideWhenUsed/>
    <w:rsid w:val="00B629C3"/>
    <w:pPr>
      <w:ind w:left="1320"/>
    </w:pPr>
    <w:rPr>
      <w:rFonts w:ascii="Calibri" w:eastAsia="Arial" w:hAnsi="Calibri"/>
      <w:sz w:val="22"/>
      <w:szCs w:val="22"/>
    </w:rPr>
  </w:style>
  <w:style w:type="paragraph" w:styleId="TOC8">
    <w:name w:val="toc 8"/>
    <w:basedOn w:val="Normal"/>
    <w:next w:val="Normal"/>
    <w:uiPriority w:val="35"/>
    <w:unhideWhenUsed/>
    <w:rsid w:val="00B629C3"/>
    <w:pPr>
      <w:ind w:left="1540"/>
    </w:pPr>
    <w:rPr>
      <w:rFonts w:ascii="Calibri" w:eastAsia="Arial" w:hAnsi="Calibri"/>
      <w:sz w:val="22"/>
      <w:szCs w:val="22"/>
    </w:rPr>
  </w:style>
  <w:style w:type="paragraph" w:styleId="TOC9">
    <w:name w:val="toc 9"/>
    <w:basedOn w:val="Normal"/>
    <w:next w:val="Normal"/>
    <w:uiPriority w:val="36"/>
    <w:unhideWhenUsed/>
    <w:rsid w:val="00B629C3"/>
    <w:pPr>
      <w:ind w:left="1760"/>
    </w:pPr>
    <w:rPr>
      <w:rFonts w:ascii="Calibri" w:eastAsia="Arial" w:hAnsi="Calibri"/>
      <w:sz w:val="22"/>
      <w:szCs w:val="22"/>
    </w:rPr>
  </w:style>
  <w:style w:type="table" w:styleId="TableGrid">
    <w:name w:val="Table Grid"/>
    <w:basedOn w:val="TableNormal"/>
    <w:uiPriority w:val="37"/>
    <w:rsid w:val="00B629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rsid w:val="00B629C3"/>
    <w:pPr>
      <w:jc w:val="both"/>
    </w:pPr>
    <w:rPr>
      <w:color w:val="000000"/>
      <w:sz w:val="20"/>
      <w:szCs w:val="20"/>
    </w:rPr>
  </w:style>
  <w:style w:type="paragraph" w:styleId="BodyText2">
    <w:name w:val="Body Text 2"/>
    <w:basedOn w:val="Normal"/>
    <w:rsid w:val="00B629C3"/>
    <w:pPr>
      <w:jc w:val="both"/>
    </w:pPr>
  </w:style>
  <w:style w:type="paragraph" w:styleId="Header">
    <w:name w:val="header"/>
    <w:basedOn w:val="Normal"/>
    <w:rsid w:val="00B629C3"/>
    <w:pPr>
      <w:tabs>
        <w:tab w:val="center" w:pos="4320"/>
        <w:tab w:val="right" w:pos="8640"/>
      </w:tabs>
    </w:pPr>
  </w:style>
  <w:style w:type="character" w:styleId="PageNumber">
    <w:name w:val="page number"/>
    <w:basedOn w:val="DefaultParagraphFont"/>
    <w:rsid w:val="00B629C3"/>
  </w:style>
  <w:style w:type="paragraph" w:styleId="Footer">
    <w:name w:val="footer"/>
    <w:basedOn w:val="Normal"/>
    <w:link w:val="FooterChar"/>
    <w:rsid w:val="00B629C3"/>
    <w:pPr>
      <w:tabs>
        <w:tab w:val="center" w:pos="4320"/>
        <w:tab w:val="right" w:pos="8640"/>
      </w:tabs>
    </w:pPr>
  </w:style>
  <w:style w:type="numbering" w:customStyle="1" w:styleId="Style1">
    <w:name w:val="Style1"/>
    <w:rsid w:val="00B629C3"/>
  </w:style>
  <w:style w:type="character" w:styleId="Hyperlink">
    <w:name w:val="Hyperlink"/>
    <w:unhideWhenUsed/>
    <w:rsid w:val="00B629C3"/>
    <w:rPr>
      <w:color w:val="0563C1"/>
      <w:w w:val="100"/>
      <w:sz w:val="20"/>
      <w:szCs w:val="20"/>
      <w:u w:val="single"/>
      <w:shd w:val="clear" w:color="auto" w:fill="auto"/>
    </w:rPr>
  </w:style>
  <w:style w:type="character" w:customStyle="1" w:styleId="Heading1Char">
    <w:name w:val="Heading 1 Char"/>
    <w:link w:val="Heading1"/>
    <w:rsid w:val="00B629C3"/>
    <w:rPr>
      <w:rFonts w:ascii="Calibri" w:eastAsia="Calibri" w:hAnsi="Calibri"/>
      <w:b/>
      <w:w w:val="100"/>
      <w:sz w:val="72"/>
      <w:szCs w:val="72"/>
      <w:shd w:val="clear" w:color="auto" w:fill="auto"/>
    </w:rPr>
  </w:style>
  <w:style w:type="paragraph" w:customStyle="1" w:styleId="level4">
    <w:name w:val="level 4"/>
    <w:basedOn w:val="Normal"/>
    <w:rsid w:val="00B629C3"/>
    <w:pPr>
      <w:ind w:left="634"/>
    </w:pPr>
    <w:rPr>
      <w:rFonts w:ascii="Times" w:eastAsia="Times" w:hAnsi="Times"/>
      <w:sz w:val="20"/>
      <w:szCs w:val="20"/>
    </w:rPr>
  </w:style>
  <w:style w:type="paragraph" w:customStyle="1" w:styleId="TOCEntry">
    <w:name w:val="TOCEntry"/>
    <w:basedOn w:val="Normal"/>
    <w:rsid w:val="00B629C3"/>
    <w:pPr>
      <w:keepNext/>
      <w:keepLines/>
    </w:pPr>
    <w:rPr>
      <w:rFonts w:ascii="Times" w:eastAsia="Times" w:hAnsi="Times"/>
      <w:b/>
      <w:sz w:val="36"/>
      <w:szCs w:val="36"/>
    </w:rPr>
  </w:style>
  <w:style w:type="paragraph" w:customStyle="1" w:styleId="template">
    <w:name w:val="template"/>
    <w:basedOn w:val="Normal"/>
    <w:rsid w:val="00B629C3"/>
    <w:rPr>
      <w:rFonts w:ascii="Arial" w:eastAsia="Arial" w:hAnsi="Arial"/>
      <w:i/>
      <w:sz w:val="22"/>
      <w:szCs w:val="22"/>
    </w:rPr>
  </w:style>
  <w:style w:type="paragraph" w:customStyle="1" w:styleId="level3text">
    <w:name w:val="level 3 text"/>
    <w:basedOn w:val="Normal"/>
    <w:rsid w:val="00B629C3"/>
    <w:pPr>
      <w:ind w:left="1350" w:hanging="716"/>
    </w:pPr>
    <w:rPr>
      <w:rFonts w:ascii="Arial" w:eastAsia="Arial" w:hAnsi="Arial"/>
      <w:i/>
      <w:sz w:val="22"/>
      <w:szCs w:val="22"/>
    </w:rPr>
  </w:style>
  <w:style w:type="paragraph" w:customStyle="1" w:styleId="requirement">
    <w:name w:val="requirement"/>
    <w:basedOn w:val="level4"/>
    <w:rsid w:val="00B629C3"/>
    <w:pPr>
      <w:ind w:left="2348" w:hanging="994"/>
    </w:pPr>
    <w:rPr>
      <w:rFonts w:ascii="Times New Roman" w:eastAsia="Times New Roman" w:hAnsi="Times New Roman"/>
    </w:rPr>
  </w:style>
  <w:style w:type="character" w:customStyle="1" w:styleId="UnresolvedMention">
    <w:name w:val="Unresolved Mention"/>
    <w:semiHidden/>
    <w:unhideWhenUsed/>
    <w:rsid w:val="00B629C3"/>
    <w:rPr>
      <w:color w:val="808080"/>
      <w:w w:val="100"/>
      <w:sz w:val="20"/>
      <w:szCs w:val="20"/>
      <w:shd w:val="clear" w:color="000000" w:fill="E6E6E6"/>
    </w:rPr>
  </w:style>
  <w:style w:type="character" w:customStyle="1" w:styleId="FooterChar">
    <w:name w:val="Footer Char"/>
    <w:link w:val="Footer"/>
    <w:rsid w:val="00B629C3"/>
    <w:rPr>
      <w:w w:val="100"/>
      <w:sz w:val="24"/>
      <w:szCs w:val="24"/>
      <w:shd w:val="clear" w:color="auto" w:fill="auto"/>
    </w:rPr>
  </w:style>
  <w:style w:type="character" w:customStyle="1" w:styleId="Heading3Char">
    <w:name w:val="Heading 3 Char"/>
    <w:basedOn w:val="DefaultParagraphFont"/>
    <w:link w:val="Heading3"/>
    <w:semiHidden/>
    <w:rsid w:val="00B629C3"/>
    <w:rPr>
      <w:rFonts w:ascii="Calibri Light" w:eastAsia="Calibri Light" w:hAnsi="Calibri Light"/>
      <w:b/>
      <w:color w:val="4472C4" w:themeColor="accent1"/>
      <w:w w:val="100"/>
      <w:sz w:val="24"/>
      <w:szCs w:val="24"/>
      <w:shd w:val="clear" w:color="auto" w:fill="auto"/>
    </w:rPr>
  </w:style>
  <w:style w:type="character" w:customStyle="1" w:styleId="Heading4Char">
    <w:name w:val="Heading 4 Char"/>
    <w:basedOn w:val="DefaultParagraphFont"/>
    <w:link w:val="Heading4"/>
    <w:semiHidden/>
    <w:rsid w:val="00B629C3"/>
    <w:rPr>
      <w:rFonts w:ascii="Calibri Light" w:eastAsia="Calibri Light" w:hAnsi="Calibri Light"/>
      <w:b/>
      <w:i/>
      <w:color w:val="4472C4" w:themeColor="accent1"/>
      <w:w w:val="100"/>
      <w:sz w:val="24"/>
      <w:szCs w:val="24"/>
      <w:shd w:val="clear" w:color="auto" w:fill="auto"/>
    </w:rPr>
  </w:style>
  <w:style w:type="paragraph" w:styleId="BalloonText">
    <w:name w:val="Balloon Text"/>
    <w:basedOn w:val="Normal"/>
    <w:link w:val="BalloonTextChar"/>
    <w:rsid w:val="00B629C3"/>
    <w:rPr>
      <w:rFonts w:ascii="Tahoma" w:eastAsia="Tahoma" w:hAnsi="Tahoma"/>
      <w:sz w:val="16"/>
      <w:szCs w:val="16"/>
    </w:rPr>
  </w:style>
  <w:style w:type="character" w:customStyle="1" w:styleId="BalloonTextChar">
    <w:name w:val="Balloon Text Char"/>
    <w:basedOn w:val="DefaultParagraphFont"/>
    <w:link w:val="BalloonText"/>
    <w:rsid w:val="00B629C3"/>
    <w:rPr>
      <w:rFonts w:ascii="Tahoma" w:eastAsia="Tahoma" w:hAnsi="Tahoma"/>
      <w:w w:val="100"/>
      <w:sz w:val="16"/>
      <w:szCs w:val="16"/>
      <w:shd w:val="clear" w:color="auto" w:fill="auto"/>
    </w:rPr>
  </w:style>
  <w:style w:type="paragraph" w:styleId="NormalWeb">
    <w:name w:val="Normal (Web)"/>
    <w:basedOn w:val="Normal"/>
    <w:unhideWhenUsed/>
    <w:rsid w:val="00B629C3"/>
  </w:style>
  <w:style w:type="paragraph" w:customStyle="1" w:styleId="title-info">
    <w:name w:val="title-info"/>
    <w:basedOn w:val="Normal"/>
    <w:rsid w:val="00B629C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besthealthmag.ca/best-you/heart-health/7-foods-that-help-prevent-heart-disease/" TargetMode="Externa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header" Target="header5.xml"/><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image" Target="media/image18.jpe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wareable.com/fitness-trackers/best-heart-rate-monitor-and-watches" TargetMode="External"/><Relationship Id="rId25" Type="http://schemas.openxmlformats.org/officeDocument/2006/relationships/image" Target="media/image9.png"/><Relationship Id="rId33" Type="http://schemas.openxmlformats.org/officeDocument/2006/relationships/image" Target="media/image17.jpeg"/><Relationship Id="rId38"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s://www.wareable.com/fitness-trackers/the-best-fitness-tracker" TargetMode="Externa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8.png"/><Relationship Id="rId32" Type="http://schemas.openxmlformats.org/officeDocument/2006/relationships/image" Target="media/image16.jpeg"/><Relationship Id="rId37" Type="http://schemas.openxmlformats.org/officeDocument/2006/relationships/image" Target="media/image21.png"/><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help.mibandtools.com/knowledge_base/topics/mi-band-display-vibration-text-replacements"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jpeg"/><Relationship Id="rId10" Type="http://schemas.openxmlformats.org/officeDocument/2006/relationships/header" Target="header2.xml"/><Relationship Id="rId19" Type="http://schemas.openxmlformats.org/officeDocument/2006/relationships/image" Target="media/image3.png"/><Relationship Id="rId31" Type="http://schemas.openxmlformats.org/officeDocument/2006/relationships/image" Target="media/image15.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help.mibandtools.com/knowledge_base/topics/mi-band-display-vibration-text"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jpeg"/><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81C095-822B-4005-B424-B125436A3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59</Pages>
  <Words>5218</Words>
  <Characters>29744</Characters>
  <Application>Microsoft Office Word</Application>
  <DocSecurity>0</DocSecurity>
  <Lines>247</Lines>
  <Paragraphs>69</Paragraphs>
  <MMClips>0</MMClip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Project Title:</vt:lpstr>
      <vt:lpstr>Title text</vt:lpstr>
    </vt:vector>
  </TitlesOfParts>
  <Company/>
  <LinksUpToDate>false</LinksUpToDate>
  <CharactersWithSpaces>34893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Shahzaib</cp:lastModifiedBy>
  <cp:revision>7</cp:revision>
  <cp:lastPrinted>2019-02-22T13:23:00Z</cp:lastPrinted>
  <dcterms:created xsi:type="dcterms:W3CDTF">2019-02-22T12:50:00Z</dcterms:created>
  <dcterms:modified xsi:type="dcterms:W3CDTF">2019-02-22T13:25:00Z</dcterms:modified>
</cp:coreProperties>
</file>