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6B5C" w:rsidRPr="009C07BB" w:rsidRDefault="00E07D91" w:rsidP="002E1828">
      <w:pPr>
        <w:jc w:val="center"/>
        <w:rPr>
          <w:rFonts w:ascii="Calibri" w:hAnsi="Calibri" w:cs="Calibri"/>
          <w:b/>
          <w:bCs/>
          <w:sz w:val="44"/>
          <w:szCs w:val="44"/>
        </w:rPr>
      </w:pPr>
      <w:r w:rsidRPr="009C07BB">
        <w:rPr>
          <w:rFonts w:ascii="Calibri" w:hAnsi="Calibri" w:cs="Calibri"/>
          <w:b/>
          <w:sz w:val="40"/>
          <w:szCs w:val="40"/>
        </w:rPr>
        <w:t>SUPERIOR UNIVERSITY LAHORE</w:t>
      </w:r>
    </w:p>
    <w:p w:rsidR="005533DF" w:rsidRPr="009C07BB" w:rsidRDefault="005533DF" w:rsidP="002E1828">
      <w:pPr>
        <w:jc w:val="center"/>
        <w:rPr>
          <w:rFonts w:ascii="Calibri" w:hAnsi="Calibri" w:cs="Calibri"/>
        </w:rPr>
      </w:pPr>
    </w:p>
    <w:tbl>
      <w:tblPr>
        <w:tblW w:w="9000" w:type="dxa"/>
        <w:tblLook w:val="01E0"/>
      </w:tblPr>
      <w:tblGrid>
        <w:gridCol w:w="9000"/>
      </w:tblGrid>
      <w:tr w:rsidR="005533DF" w:rsidRPr="009C07BB" w:rsidTr="00DE310B">
        <w:trPr>
          <w:trHeight w:val="4266"/>
        </w:trPr>
        <w:tc>
          <w:tcPr>
            <w:tcW w:w="9000" w:type="dxa"/>
            <w:vAlign w:val="center"/>
          </w:tcPr>
          <w:p w:rsidR="005533DF" w:rsidRPr="009C07BB" w:rsidRDefault="00B92B37" w:rsidP="002E1828">
            <w:pPr>
              <w:jc w:val="center"/>
              <w:rPr>
                <w:rFonts w:ascii="Calibri" w:hAnsi="Calibri" w:cs="Calibri"/>
              </w:rPr>
            </w:pPr>
            <w:r>
              <w:rPr>
                <w:rFonts w:ascii="Calibri" w:hAnsi="Calibri" w:cs="Calibri"/>
                <w:noProof/>
              </w:rPr>
              <w:drawing>
                <wp:inline distT="0" distB="0" distL="0" distR="0">
                  <wp:extent cx="1882775" cy="1936115"/>
                  <wp:effectExtent l="0" t="0" r="0" b="0"/>
                  <wp:docPr id="1" name="Picture 1"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perior Logo"/>
                          <pic:cNvPicPr>
                            <a:picLocks noChangeAspect="1" noChangeArrowheads="1"/>
                          </pic:cNvPicPr>
                        </pic:nvPicPr>
                        <pic:blipFill>
                          <a:blip r:embed="rId8" cstate="print"/>
                          <a:srcRect/>
                          <a:stretch>
                            <a:fillRect/>
                          </a:stretch>
                        </pic:blipFill>
                        <pic:spPr bwMode="auto">
                          <a:xfrm>
                            <a:off x="0" y="0"/>
                            <a:ext cx="1882775" cy="1936115"/>
                          </a:xfrm>
                          <a:prstGeom prst="rect">
                            <a:avLst/>
                          </a:prstGeom>
                          <a:noFill/>
                          <a:ln w="9525">
                            <a:noFill/>
                            <a:miter lim="800000"/>
                            <a:headEnd/>
                            <a:tailEnd/>
                          </a:ln>
                        </pic:spPr>
                      </pic:pic>
                    </a:graphicData>
                  </a:graphic>
                </wp:inline>
              </w:drawing>
            </w:r>
          </w:p>
        </w:tc>
      </w:tr>
    </w:tbl>
    <w:p w:rsidR="00016B5C" w:rsidRPr="009C07BB" w:rsidRDefault="00D8293B" w:rsidP="002E1828">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2E1828">
      <w:pPr>
        <w:jc w:val="center"/>
        <w:rPr>
          <w:rFonts w:ascii="Calibri" w:hAnsi="Calibri" w:cs="Calibri"/>
          <w:b/>
          <w:sz w:val="36"/>
          <w:szCs w:val="36"/>
        </w:rPr>
      </w:pPr>
    </w:p>
    <w:p w:rsidR="002A5D76" w:rsidRPr="009C07BB" w:rsidRDefault="002A5D76" w:rsidP="002E1828">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2E1828">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p>
    <w:p w:rsidR="00016B5C" w:rsidRPr="009C07BB" w:rsidRDefault="00016B5C" w:rsidP="002E1828">
      <w:pPr>
        <w:jc w:val="center"/>
        <w:rPr>
          <w:rFonts w:ascii="Calibri" w:hAnsi="Calibri" w:cs="Calibri"/>
          <w:b/>
        </w:rPr>
      </w:pPr>
    </w:p>
    <w:p w:rsidR="0044081C" w:rsidRPr="009C07BB" w:rsidRDefault="0044081C" w:rsidP="002E1828">
      <w:pPr>
        <w:jc w:val="center"/>
        <w:rPr>
          <w:rFonts w:ascii="Calibri" w:hAnsi="Calibri" w:cs="Calibri"/>
          <w:b/>
        </w:rPr>
      </w:pPr>
    </w:p>
    <w:p w:rsidR="00016B5C" w:rsidRPr="00273A0A" w:rsidRDefault="00281522" w:rsidP="002E1828">
      <w:pPr>
        <w:jc w:val="center"/>
        <w:rPr>
          <w:rFonts w:ascii="Calibri" w:hAnsi="Calibri" w:cs="Calibri"/>
          <w:b/>
          <w:sz w:val="44"/>
          <w:szCs w:val="44"/>
        </w:rPr>
      </w:pPr>
      <w:r w:rsidRPr="00273A0A">
        <w:rPr>
          <w:rFonts w:ascii="Calibri" w:hAnsi="Calibri" w:cs="Calibri"/>
          <w:b/>
          <w:sz w:val="44"/>
          <w:szCs w:val="44"/>
        </w:rPr>
        <w:t>[</w:t>
      </w:r>
      <w:r w:rsidR="002338BB">
        <w:rPr>
          <w:rFonts w:ascii="Calibri" w:hAnsi="Calibri" w:cs="Calibri"/>
          <w:b/>
          <w:sz w:val="44"/>
          <w:szCs w:val="44"/>
        </w:rPr>
        <w:t>Pasarah Fashion</w:t>
      </w:r>
      <w:r w:rsidRPr="00273A0A">
        <w:rPr>
          <w:rFonts w:ascii="Calibri" w:hAnsi="Calibri" w:cs="Calibri"/>
          <w:b/>
          <w:sz w:val="44"/>
          <w:szCs w:val="44"/>
        </w:rPr>
        <w:t>]</w:t>
      </w:r>
    </w:p>
    <w:p w:rsidR="00B5673B" w:rsidRPr="009C07BB" w:rsidRDefault="00B5673B" w:rsidP="002E1828">
      <w:pPr>
        <w:jc w:val="center"/>
        <w:rPr>
          <w:rFonts w:ascii="Calibri" w:hAnsi="Calibri" w:cs="Calibri"/>
          <w:b/>
          <w:sz w:val="40"/>
          <w:szCs w:val="40"/>
        </w:rPr>
      </w:pPr>
    </w:p>
    <w:p w:rsidR="003D4E68" w:rsidRPr="009C07BB" w:rsidRDefault="003D4E68" w:rsidP="002E1828">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72418A" w:rsidRPr="009C07BB">
        <w:rPr>
          <w:rFonts w:ascii="Calibri" w:hAnsi="Calibri" w:cs="Calibri"/>
          <w:b/>
          <w:sz w:val="32"/>
          <w:szCs w:val="32"/>
        </w:rPr>
        <w:t>[</w:t>
      </w:r>
      <w:r w:rsidR="002338BB">
        <w:rPr>
          <w:rFonts w:ascii="Calibri" w:hAnsi="Calibri" w:cs="Calibri"/>
          <w:b/>
          <w:sz w:val="32"/>
          <w:szCs w:val="32"/>
        </w:rPr>
        <w:t>010</w:t>
      </w:r>
      <w:r w:rsidR="0072418A" w:rsidRPr="009C07BB">
        <w:rPr>
          <w:rFonts w:ascii="Calibri" w:hAnsi="Calibri" w:cs="Calibri"/>
          <w:b/>
          <w:sz w:val="32"/>
          <w:szCs w:val="32"/>
        </w:rPr>
        <w:t>]</w:t>
      </w:r>
    </w:p>
    <w:p w:rsidR="00016B5C" w:rsidRPr="009C07BB" w:rsidRDefault="00016B5C" w:rsidP="002E1828">
      <w:pPr>
        <w:jc w:val="center"/>
        <w:rPr>
          <w:rFonts w:ascii="Calibri" w:hAnsi="Calibri" w:cs="Calibri"/>
          <w:b/>
        </w:rPr>
      </w:pPr>
    </w:p>
    <w:p w:rsidR="0044081C" w:rsidRPr="009C07BB" w:rsidRDefault="0044081C" w:rsidP="002E1828">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98"/>
        <w:gridCol w:w="1530"/>
        <w:gridCol w:w="1350"/>
        <w:gridCol w:w="1800"/>
        <w:gridCol w:w="2719"/>
      </w:tblGrid>
      <w:tr w:rsidR="0044081C" w:rsidRPr="009C07BB" w:rsidTr="00007D63">
        <w:trPr>
          <w:trHeight w:val="230"/>
        </w:trPr>
        <w:tc>
          <w:tcPr>
            <w:tcW w:w="2398" w:type="dxa"/>
          </w:tcPr>
          <w:p w:rsidR="0044081C" w:rsidRPr="009C07BB" w:rsidRDefault="0044081C" w:rsidP="002E1828">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rsidR="0044081C" w:rsidRPr="009C07BB" w:rsidRDefault="005C6AB7" w:rsidP="002E1828">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44081C" w:rsidRPr="009C07BB" w:rsidRDefault="0044081C" w:rsidP="002E1828">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44081C" w:rsidRPr="009C07BB" w:rsidRDefault="0044081C" w:rsidP="002E1828">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44081C" w:rsidRPr="009C07BB" w:rsidRDefault="0044081C" w:rsidP="002E1828">
            <w:pPr>
              <w:jc w:val="center"/>
              <w:rPr>
                <w:rFonts w:ascii="Calibri" w:hAnsi="Calibri" w:cs="Calibri"/>
                <w:b/>
                <w:sz w:val="20"/>
                <w:szCs w:val="20"/>
              </w:rPr>
            </w:pPr>
            <w:r w:rsidRPr="009C07BB">
              <w:rPr>
                <w:rFonts w:ascii="Calibri" w:hAnsi="Calibri" w:cs="Calibri"/>
                <w:b/>
                <w:sz w:val="20"/>
                <w:szCs w:val="20"/>
              </w:rPr>
              <w:t>Email Address</w:t>
            </w:r>
          </w:p>
        </w:tc>
      </w:tr>
      <w:tr w:rsidR="002338BB" w:rsidRPr="009C07BB" w:rsidTr="00007D63">
        <w:trPr>
          <w:trHeight w:val="215"/>
        </w:trPr>
        <w:tc>
          <w:tcPr>
            <w:tcW w:w="2398"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Abdul Raheem</w:t>
            </w:r>
          </w:p>
        </w:tc>
        <w:tc>
          <w:tcPr>
            <w:tcW w:w="1530"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Bsem-f14-185</w:t>
            </w:r>
          </w:p>
        </w:tc>
        <w:tc>
          <w:tcPr>
            <w:tcW w:w="1350"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Bsse</w:t>
            </w:r>
          </w:p>
        </w:tc>
        <w:tc>
          <w:tcPr>
            <w:tcW w:w="1800"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03316693499</w:t>
            </w:r>
          </w:p>
        </w:tc>
        <w:tc>
          <w:tcPr>
            <w:tcW w:w="2719" w:type="dxa"/>
          </w:tcPr>
          <w:p w:rsidR="002338BB" w:rsidRPr="009C07BB" w:rsidRDefault="00D25C31" w:rsidP="002E1828">
            <w:pPr>
              <w:jc w:val="center"/>
              <w:rPr>
                <w:rFonts w:ascii="Calibri" w:hAnsi="Calibri" w:cs="Calibri"/>
                <w:sz w:val="20"/>
                <w:szCs w:val="20"/>
              </w:rPr>
            </w:pPr>
            <w:hyperlink r:id="rId9" w:history="1">
              <w:r w:rsidR="002338BB" w:rsidRPr="00D0415E">
                <w:rPr>
                  <w:rStyle w:val="Hyperlink"/>
                  <w:rFonts w:ascii="Calibri" w:hAnsi="Calibri" w:cs="Calibri"/>
                  <w:sz w:val="20"/>
                  <w:szCs w:val="20"/>
                </w:rPr>
                <w:t>Arbutt1111@gmail.com</w:t>
              </w:r>
            </w:hyperlink>
          </w:p>
        </w:tc>
      </w:tr>
      <w:tr w:rsidR="002338BB" w:rsidRPr="009C07BB" w:rsidTr="002338BB">
        <w:trPr>
          <w:trHeight w:val="230"/>
        </w:trPr>
        <w:tc>
          <w:tcPr>
            <w:tcW w:w="2398"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Muhammad Awais</w:t>
            </w:r>
          </w:p>
        </w:tc>
        <w:tc>
          <w:tcPr>
            <w:tcW w:w="1530"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Bsem-f14-137</w:t>
            </w:r>
          </w:p>
        </w:tc>
        <w:tc>
          <w:tcPr>
            <w:tcW w:w="1350"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Bsse</w:t>
            </w:r>
          </w:p>
        </w:tc>
        <w:tc>
          <w:tcPr>
            <w:tcW w:w="1800" w:type="dxa"/>
            <w:vAlign w:val="center"/>
          </w:tcPr>
          <w:p w:rsidR="002338BB" w:rsidRPr="00145DA6" w:rsidRDefault="002338BB" w:rsidP="002E1828">
            <w:pPr>
              <w:spacing w:after="120" w:line="276" w:lineRule="auto"/>
              <w:jc w:val="center"/>
              <w:rPr>
                <w:rFonts w:ascii="Calibri" w:eastAsia="Calibri" w:hAnsi="Calibri" w:cs="Calibri"/>
                <w:sz w:val="20"/>
                <w:szCs w:val="20"/>
              </w:rPr>
            </w:pPr>
            <w:r w:rsidRPr="00145DA6">
              <w:rPr>
                <w:rFonts w:ascii="Calibri" w:eastAsia="Calibri" w:hAnsi="Calibri" w:cs="Calibri"/>
                <w:sz w:val="20"/>
                <w:szCs w:val="20"/>
              </w:rPr>
              <w:t>03034081427</w:t>
            </w:r>
          </w:p>
        </w:tc>
        <w:tc>
          <w:tcPr>
            <w:tcW w:w="2719" w:type="dxa"/>
            <w:vAlign w:val="center"/>
          </w:tcPr>
          <w:p w:rsidR="002338BB" w:rsidRPr="00145DA6" w:rsidRDefault="00D25C31" w:rsidP="002E1828">
            <w:pPr>
              <w:jc w:val="center"/>
              <w:rPr>
                <w:rFonts w:ascii="Calibri" w:hAnsi="Calibri" w:cs="Calibri"/>
                <w:sz w:val="20"/>
                <w:szCs w:val="20"/>
              </w:rPr>
            </w:pPr>
            <w:hyperlink r:id="rId10" w:history="1">
              <w:r w:rsidR="002338BB" w:rsidRPr="00145DA6">
                <w:rPr>
                  <w:rStyle w:val="Hyperlink"/>
                  <w:rFonts w:ascii="Calibri" w:hAnsi="Calibri" w:cs="Calibri"/>
                  <w:sz w:val="20"/>
                  <w:szCs w:val="20"/>
                </w:rPr>
                <w:t>awaisrana2243@gmail.com</w:t>
              </w:r>
            </w:hyperlink>
          </w:p>
          <w:p w:rsidR="002338BB" w:rsidRPr="00145DA6" w:rsidRDefault="002338BB" w:rsidP="002E1828">
            <w:pPr>
              <w:jc w:val="center"/>
              <w:rPr>
                <w:rFonts w:ascii="Calibri" w:hAnsi="Calibri" w:cs="Calibri"/>
                <w:sz w:val="20"/>
                <w:szCs w:val="20"/>
              </w:rPr>
            </w:pPr>
          </w:p>
        </w:tc>
      </w:tr>
      <w:tr w:rsidR="002338BB" w:rsidRPr="009C07BB" w:rsidTr="002338BB">
        <w:trPr>
          <w:trHeight w:val="230"/>
        </w:trPr>
        <w:tc>
          <w:tcPr>
            <w:tcW w:w="2398"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Zubair Raza</w:t>
            </w:r>
          </w:p>
        </w:tc>
        <w:tc>
          <w:tcPr>
            <w:tcW w:w="1530"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Bsem-f14-280</w:t>
            </w:r>
          </w:p>
        </w:tc>
        <w:tc>
          <w:tcPr>
            <w:tcW w:w="1350"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Bsse</w:t>
            </w:r>
          </w:p>
        </w:tc>
        <w:tc>
          <w:tcPr>
            <w:tcW w:w="1800" w:type="dxa"/>
            <w:vAlign w:val="center"/>
          </w:tcPr>
          <w:p w:rsidR="002338BB" w:rsidRPr="00145DA6" w:rsidRDefault="002338BB" w:rsidP="002E1828">
            <w:pPr>
              <w:spacing w:after="120" w:line="276" w:lineRule="auto"/>
              <w:jc w:val="center"/>
              <w:rPr>
                <w:rFonts w:ascii="Calibri" w:eastAsia="Calibri" w:hAnsi="Calibri" w:cs="Calibri"/>
                <w:sz w:val="20"/>
                <w:szCs w:val="20"/>
              </w:rPr>
            </w:pPr>
            <w:r w:rsidRPr="00145DA6">
              <w:rPr>
                <w:rFonts w:ascii="Calibri" w:eastAsia="Calibri" w:hAnsi="Calibri" w:cs="Calibri"/>
                <w:sz w:val="20"/>
                <w:szCs w:val="20"/>
              </w:rPr>
              <w:t>03244782600</w:t>
            </w:r>
          </w:p>
        </w:tc>
        <w:tc>
          <w:tcPr>
            <w:tcW w:w="2719" w:type="dxa"/>
            <w:vAlign w:val="center"/>
          </w:tcPr>
          <w:p w:rsidR="002338BB" w:rsidRPr="00145DA6" w:rsidRDefault="00D25C31" w:rsidP="002E1828">
            <w:pPr>
              <w:jc w:val="center"/>
              <w:rPr>
                <w:rFonts w:ascii="Calibri" w:hAnsi="Calibri" w:cs="Calibri"/>
                <w:sz w:val="20"/>
                <w:szCs w:val="20"/>
              </w:rPr>
            </w:pPr>
            <w:hyperlink r:id="rId11" w:history="1">
              <w:r w:rsidR="002338BB" w:rsidRPr="00145DA6">
                <w:rPr>
                  <w:rStyle w:val="Hyperlink"/>
                  <w:rFonts w:ascii="Calibri" w:eastAsia="Calibri" w:hAnsi="Calibri" w:cs="Calibri"/>
                  <w:sz w:val="20"/>
                  <w:szCs w:val="20"/>
                </w:rPr>
                <w:t>zubairraza225@gmail.com</w:t>
              </w:r>
            </w:hyperlink>
          </w:p>
          <w:p w:rsidR="002338BB" w:rsidRPr="00145DA6" w:rsidRDefault="002338BB" w:rsidP="002E1828">
            <w:pPr>
              <w:jc w:val="center"/>
              <w:rPr>
                <w:rFonts w:ascii="Calibri" w:eastAsia="Calibri" w:hAnsi="Calibri" w:cs="Calibri"/>
                <w:sz w:val="20"/>
                <w:szCs w:val="20"/>
              </w:rPr>
            </w:pPr>
          </w:p>
        </w:tc>
      </w:tr>
    </w:tbl>
    <w:p w:rsidR="0044081C" w:rsidRPr="009C07BB" w:rsidRDefault="0044081C" w:rsidP="002E1828">
      <w:pPr>
        <w:jc w:val="center"/>
        <w:rPr>
          <w:rFonts w:ascii="Calibri" w:hAnsi="Calibri" w:cs="Calibri"/>
          <w:b/>
        </w:rPr>
      </w:pPr>
    </w:p>
    <w:p w:rsidR="00016B5C" w:rsidRPr="009C07BB" w:rsidRDefault="00016B5C" w:rsidP="002E1828">
      <w:pPr>
        <w:jc w:val="center"/>
        <w:rPr>
          <w:rFonts w:ascii="Calibri" w:hAnsi="Calibri" w:cs="Calibri"/>
          <w:b/>
        </w:rPr>
      </w:pPr>
    </w:p>
    <w:p w:rsidR="005814AF" w:rsidRPr="009C07BB" w:rsidRDefault="00281522" w:rsidP="002E1828">
      <w:pPr>
        <w:jc w:val="center"/>
        <w:rPr>
          <w:rFonts w:ascii="Calibri" w:hAnsi="Calibri" w:cs="Calibri"/>
          <w:b/>
          <w:sz w:val="28"/>
          <w:szCs w:val="28"/>
        </w:rPr>
      </w:pPr>
      <w:r w:rsidRPr="009C07BB">
        <w:rPr>
          <w:rFonts w:ascii="Calibri" w:hAnsi="Calibri" w:cs="Calibri"/>
          <w:b/>
          <w:sz w:val="28"/>
          <w:szCs w:val="28"/>
        </w:rPr>
        <w:t>[</w:t>
      </w:r>
      <w:r w:rsidR="00D00B49">
        <w:rPr>
          <w:rFonts w:ascii="Calibri" w:hAnsi="Calibri" w:cs="Calibri"/>
          <w:b/>
          <w:sz w:val="28"/>
          <w:szCs w:val="28"/>
        </w:rPr>
        <w:t>Mumtaz Ali</w:t>
      </w:r>
      <w:r w:rsidRPr="009C07BB">
        <w:rPr>
          <w:rFonts w:ascii="Calibri" w:hAnsi="Calibri" w:cs="Calibri"/>
          <w:b/>
          <w:sz w:val="28"/>
          <w:szCs w:val="28"/>
        </w:rPr>
        <w:t>]</w:t>
      </w:r>
    </w:p>
    <w:p w:rsidR="005814AF" w:rsidRDefault="005814AF" w:rsidP="002E1828">
      <w:pPr>
        <w:jc w:val="center"/>
        <w:rPr>
          <w:rFonts w:ascii="Calibri" w:hAnsi="Calibri" w:cs="Calibri"/>
        </w:rPr>
      </w:pPr>
      <w:r w:rsidRPr="009C07BB">
        <w:rPr>
          <w:rFonts w:ascii="Calibri" w:hAnsi="Calibri" w:cs="Calibri"/>
        </w:rPr>
        <w:t>(</w:t>
      </w:r>
      <w:r w:rsidR="00281522" w:rsidRPr="009C07BB">
        <w:rPr>
          <w:rFonts w:ascii="Calibri" w:hAnsi="Calibri" w:cs="Calibri"/>
        </w:rPr>
        <w:t>[</w:t>
      </w:r>
      <w:r w:rsidR="00B45C9F">
        <w:rPr>
          <w:rFonts w:ascii="Calibri" w:hAnsi="Calibri" w:cs="Calibri"/>
        </w:rPr>
        <w:t>superior Gold Campus</w:t>
      </w:r>
      <w:r w:rsidR="00281522" w:rsidRPr="009C07BB">
        <w:rPr>
          <w:rFonts w:ascii="Calibri" w:hAnsi="Calibri" w:cs="Calibri"/>
        </w:rPr>
        <w:t>]</w:t>
      </w:r>
      <w:r w:rsidRPr="009C07BB">
        <w:rPr>
          <w:rFonts w:ascii="Calibri" w:hAnsi="Calibri" w:cs="Calibri"/>
        </w:rPr>
        <w:t>)</w:t>
      </w:r>
    </w:p>
    <w:p w:rsidR="00F22A84" w:rsidRPr="00F22A84" w:rsidRDefault="00F22A84" w:rsidP="002E1828">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222228" w:rsidRPr="00F22A84" w:rsidRDefault="00281522" w:rsidP="002E1828">
      <w:pPr>
        <w:jc w:val="center"/>
        <w:rPr>
          <w:rFonts w:ascii="Calibri" w:hAnsi="Calibri" w:cs="Calibri"/>
          <w:b/>
          <w:sz w:val="36"/>
          <w:szCs w:val="36"/>
        </w:rPr>
      </w:pPr>
      <w:r w:rsidRPr="00F22A84">
        <w:rPr>
          <w:rFonts w:ascii="Calibri" w:hAnsi="Calibri" w:cs="Calibri"/>
          <w:b/>
          <w:bCs/>
          <w:sz w:val="36"/>
          <w:szCs w:val="36"/>
        </w:rPr>
        <w:t>[</w:t>
      </w:r>
      <w:r w:rsidR="002338BB">
        <w:rPr>
          <w:rFonts w:ascii="Calibri" w:hAnsi="Calibri" w:cs="Calibri"/>
          <w:b/>
          <w:sz w:val="44"/>
          <w:szCs w:val="44"/>
        </w:rPr>
        <w:t>Pasarah Fashion</w:t>
      </w:r>
      <w:r w:rsidRPr="00F22A84">
        <w:rPr>
          <w:rFonts w:ascii="Calibri" w:hAnsi="Calibri" w:cs="Calibri"/>
          <w:b/>
          <w:sz w:val="36"/>
          <w:szCs w:val="36"/>
        </w:rPr>
        <w:t>]</w:t>
      </w:r>
    </w:p>
    <w:p w:rsidR="00222228" w:rsidRPr="009C07BB" w:rsidRDefault="00222228" w:rsidP="002E1828">
      <w:pPr>
        <w:jc w:val="center"/>
        <w:rPr>
          <w:rFonts w:ascii="Calibri" w:hAnsi="Calibri" w:cs="Calibri"/>
          <w:b/>
          <w:bCs/>
          <w:sz w:val="40"/>
          <w:szCs w:val="40"/>
        </w:rPr>
      </w:pPr>
    </w:p>
    <w:p w:rsidR="00222228" w:rsidRPr="00404F31" w:rsidRDefault="00222228" w:rsidP="002E1828">
      <w:pPr>
        <w:spacing w:line="360" w:lineRule="auto"/>
        <w:jc w:val="center"/>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55"/>
        <w:gridCol w:w="783"/>
        <w:gridCol w:w="1156"/>
        <w:gridCol w:w="2216"/>
        <w:gridCol w:w="2246"/>
      </w:tblGrid>
      <w:tr w:rsidR="00404F31" w:rsidRPr="009C07BB" w:rsidTr="009A2B35">
        <w:tc>
          <w:tcPr>
            <w:tcW w:w="2355" w:type="dxa"/>
          </w:tcPr>
          <w:p w:rsidR="00404F31" w:rsidRPr="009C07BB" w:rsidRDefault="00404F31" w:rsidP="002E1828">
            <w:pPr>
              <w:jc w:val="cente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2E1828">
            <w:pPr>
              <w:jc w:val="cente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2E1828">
            <w:pPr>
              <w:jc w:val="cente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2E1828">
            <w:pPr>
              <w:jc w:val="cente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2E1828">
            <w:pPr>
              <w:jc w:val="center"/>
              <w:rPr>
                <w:rFonts w:ascii="Calibri" w:hAnsi="Calibri" w:cs="Calibri"/>
                <w:b/>
                <w:sz w:val="20"/>
                <w:szCs w:val="20"/>
              </w:rPr>
            </w:pPr>
            <w:r w:rsidRPr="009C07BB">
              <w:rPr>
                <w:rFonts w:ascii="Calibri" w:hAnsi="Calibri" w:cs="Calibri"/>
                <w:b/>
                <w:sz w:val="20"/>
                <w:szCs w:val="20"/>
              </w:rPr>
              <w:t>Supervisor’s Signature</w:t>
            </w:r>
          </w:p>
        </w:tc>
      </w:tr>
      <w:tr w:rsidR="002338BB" w:rsidRPr="009C07BB" w:rsidTr="009A2B35">
        <w:tc>
          <w:tcPr>
            <w:tcW w:w="2355"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 xml:space="preserve">Digital photo frame to </w:t>
            </w:r>
            <w:r>
              <w:rPr>
                <w:rFonts w:ascii="Calibri" w:hAnsi="Calibri" w:cs="Calibri"/>
                <w:sz w:val="20"/>
                <w:szCs w:val="20"/>
              </w:rPr>
              <w:br/>
              <w:t>Ecommerce website</w:t>
            </w:r>
            <w:r>
              <w:rPr>
                <w:rFonts w:ascii="Calibri" w:hAnsi="Calibri" w:cs="Calibri"/>
                <w:sz w:val="20"/>
                <w:szCs w:val="20"/>
              </w:rPr>
              <w:br/>
              <w:t>Pasarah Fashion</w:t>
            </w:r>
          </w:p>
        </w:tc>
        <w:tc>
          <w:tcPr>
            <w:tcW w:w="783" w:type="dxa"/>
          </w:tcPr>
          <w:p w:rsidR="002338BB" w:rsidRPr="009C07BB" w:rsidRDefault="00812C2C" w:rsidP="002E1828">
            <w:pPr>
              <w:jc w:val="center"/>
              <w:rPr>
                <w:rFonts w:ascii="Calibri" w:hAnsi="Calibri" w:cs="Calibri"/>
                <w:sz w:val="20"/>
                <w:szCs w:val="20"/>
              </w:rPr>
            </w:pPr>
            <w:r>
              <w:rPr>
                <w:rFonts w:ascii="Calibri" w:hAnsi="Calibri" w:cs="Calibri"/>
                <w:sz w:val="20"/>
                <w:szCs w:val="20"/>
              </w:rPr>
              <w:t>1.0</w:t>
            </w:r>
          </w:p>
        </w:tc>
        <w:tc>
          <w:tcPr>
            <w:tcW w:w="1156" w:type="dxa"/>
          </w:tcPr>
          <w:p w:rsidR="002338BB" w:rsidRPr="009C07BB" w:rsidRDefault="002338BB" w:rsidP="002E1828">
            <w:pPr>
              <w:jc w:val="center"/>
              <w:rPr>
                <w:rFonts w:ascii="Calibri" w:hAnsi="Calibri" w:cs="Calibri"/>
                <w:sz w:val="20"/>
                <w:szCs w:val="20"/>
              </w:rPr>
            </w:pPr>
          </w:p>
        </w:tc>
        <w:tc>
          <w:tcPr>
            <w:tcW w:w="2216"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2338BB" w:rsidRPr="009C07BB" w:rsidRDefault="002338BB" w:rsidP="002E1828">
            <w:pPr>
              <w:jc w:val="center"/>
              <w:rPr>
                <w:rFonts w:ascii="Calibri" w:hAnsi="Calibri" w:cs="Calibri"/>
                <w:sz w:val="20"/>
                <w:szCs w:val="20"/>
              </w:rPr>
            </w:pPr>
          </w:p>
        </w:tc>
      </w:tr>
      <w:tr w:rsidR="002338BB" w:rsidRPr="009C07BB" w:rsidTr="009A2B35">
        <w:tc>
          <w:tcPr>
            <w:tcW w:w="2355" w:type="dxa"/>
          </w:tcPr>
          <w:p w:rsidR="002338BB" w:rsidRPr="009C07BB" w:rsidRDefault="002338BB" w:rsidP="002E1828">
            <w:pPr>
              <w:jc w:val="center"/>
              <w:rPr>
                <w:rFonts w:ascii="Calibri" w:hAnsi="Calibri" w:cs="Calibri"/>
                <w:sz w:val="20"/>
                <w:szCs w:val="20"/>
              </w:rPr>
            </w:pPr>
          </w:p>
        </w:tc>
        <w:tc>
          <w:tcPr>
            <w:tcW w:w="783" w:type="dxa"/>
          </w:tcPr>
          <w:p w:rsidR="002338BB" w:rsidRPr="009C07BB" w:rsidRDefault="002338BB" w:rsidP="002E1828">
            <w:pPr>
              <w:jc w:val="center"/>
              <w:rPr>
                <w:rFonts w:ascii="Calibri" w:hAnsi="Calibri" w:cs="Calibri"/>
                <w:sz w:val="20"/>
                <w:szCs w:val="20"/>
              </w:rPr>
            </w:pPr>
          </w:p>
        </w:tc>
        <w:tc>
          <w:tcPr>
            <w:tcW w:w="1156" w:type="dxa"/>
          </w:tcPr>
          <w:p w:rsidR="002338BB" w:rsidRPr="009C07BB" w:rsidRDefault="002338BB" w:rsidP="002E1828">
            <w:pPr>
              <w:jc w:val="center"/>
              <w:rPr>
                <w:rFonts w:ascii="Calibri" w:hAnsi="Calibri" w:cs="Calibri"/>
                <w:sz w:val="20"/>
                <w:szCs w:val="20"/>
              </w:rPr>
            </w:pPr>
          </w:p>
        </w:tc>
        <w:tc>
          <w:tcPr>
            <w:tcW w:w="2216"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2338BB" w:rsidRPr="009C07BB" w:rsidRDefault="002338BB" w:rsidP="002E1828">
            <w:pPr>
              <w:jc w:val="center"/>
              <w:rPr>
                <w:rFonts w:ascii="Calibri" w:hAnsi="Calibri" w:cs="Calibri"/>
                <w:sz w:val="20"/>
                <w:szCs w:val="20"/>
              </w:rPr>
            </w:pPr>
          </w:p>
        </w:tc>
      </w:tr>
      <w:tr w:rsidR="002338BB" w:rsidRPr="009C07BB" w:rsidTr="009A2B35">
        <w:tc>
          <w:tcPr>
            <w:tcW w:w="2355" w:type="dxa"/>
          </w:tcPr>
          <w:p w:rsidR="002338BB" w:rsidRPr="009C07BB" w:rsidRDefault="002338BB" w:rsidP="002E1828">
            <w:pPr>
              <w:jc w:val="center"/>
              <w:rPr>
                <w:rFonts w:ascii="Calibri" w:hAnsi="Calibri" w:cs="Calibri"/>
                <w:sz w:val="20"/>
                <w:szCs w:val="20"/>
              </w:rPr>
            </w:pPr>
          </w:p>
        </w:tc>
        <w:tc>
          <w:tcPr>
            <w:tcW w:w="783" w:type="dxa"/>
          </w:tcPr>
          <w:p w:rsidR="002338BB" w:rsidRPr="009C07BB" w:rsidRDefault="002338BB" w:rsidP="002E1828">
            <w:pPr>
              <w:jc w:val="center"/>
              <w:rPr>
                <w:rFonts w:ascii="Calibri" w:hAnsi="Calibri" w:cs="Calibri"/>
                <w:sz w:val="20"/>
                <w:szCs w:val="20"/>
              </w:rPr>
            </w:pPr>
          </w:p>
        </w:tc>
        <w:tc>
          <w:tcPr>
            <w:tcW w:w="1156" w:type="dxa"/>
          </w:tcPr>
          <w:p w:rsidR="002338BB" w:rsidRPr="009C07BB" w:rsidRDefault="002338BB" w:rsidP="002E1828">
            <w:pPr>
              <w:jc w:val="center"/>
              <w:rPr>
                <w:rFonts w:ascii="Calibri" w:hAnsi="Calibri" w:cs="Calibri"/>
                <w:sz w:val="20"/>
                <w:szCs w:val="20"/>
              </w:rPr>
            </w:pPr>
          </w:p>
        </w:tc>
        <w:tc>
          <w:tcPr>
            <w:tcW w:w="2216"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Added Project Plan</w:t>
            </w:r>
            <w:r>
              <w:rPr>
                <w:rFonts w:ascii="Calibri" w:hAnsi="Calibri" w:cs="Calibri"/>
                <w:sz w:val="20"/>
                <w:szCs w:val="20"/>
              </w:rPr>
              <w:t>&gt;</w:t>
            </w:r>
          </w:p>
        </w:tc>
        <w:tc>
          <w:tcPr>
            <w:tcW w:w="2246" w:type="dxa"/>
          </w:tcPr>
          <w:p w:rsidR="002338BB" w:rsidRPr="009C07BB" w:rsidRDefault="002338BB" w:rsidP="002E1828">
            <w:pPr>
              <w:jc w:val="center"/>
              <w:rPr>
                <w:rFonts w:ascii="Calibri" w:hAnsi="Calibri" w:cs="Calibri"/>
                <w:sz w:val="20"/>
                <w:szCs w:val="20"/>
              </w:rPr>
            </w:pPr>
          </w:p>
        </w:tc>
      </w:tr>
      <w:tr w:rsidR="002338BB" w:rsidRPr="009C07BB" w:rsidTr="009A2B35">
        <w:tc>
          <w:tcPr>
            <w:tcW w:w="2355" w:type="dxa"/>
          </w:tcPr>
          <w:p w:rsidR="002338BB" w:rsidRPr="009C07BB" w:rsidRDefault="002338BB" w:rsidP="002E1828">
            <w:pPr>
              <w:jc w:val="center"/>
              <w:rPr>
                <w:rFonts w:ascii="Calibri" w:hAnsi="Calibri" w:cs="Calibri"/>
                <w:sz w:val="20"/>
                <w:szCs w:val="20"/>
              </w:rPr>
            </w:pPr>
          </w:p>
        </w:tc>
        <w:tc>
          <w:tcPr>
            <w:tcW w:w="783" w:type="dxa"/>
          </w:tcPr>
          <w:p w:rsidR="002338BB" w:rsidRPr="009C07BB" w:rsidRDefault="002338BB" w:rsidP="002E1828">
            <w:pPr>
              <w:jc w:val="center"/>
              <w:rPr>
                <w:rFonts w:ascii="Calibri" w:hAnsi="Calibri" w:cs="Calibri"/>
                <w:sz w:val="20"/>
                <w:szCs w:val="20"/>
              </w:rPr>
            </w:pPr>
          </w:p>
        </w:tc>
        <w:tc>
          <w:tcPr>
            <w:tcW w:w="1156" w:type="dxa"/>
          </w:tcPr>
          <w:p w:rsidR="002338BB" w:rsidRPr="009C07BB" w:rsidRDefault="002338BB" w:rsidP="002E1828">
            <w:pPr>
              <w:jc w:val="center"/>
              <w:rPr>
                <w:rFonts w:ascii="Calibri" w:hAnsi="Calibri" w:cs="Calibri"/>
                <w:sz w:val="20"/>
                <w:szCs w:val="20"/>
              </w:rPr>
            </w:pPr>
          </w:p>
        </w:tc>
        <w:tc>
          <w:tcPr>
            <w:tcW w:w="2216"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2338BB" w:rsidRPr="009C07BB" w:rsidRDefault="002338BB" w:rsidP="002E1828">
            <w:pPr>
              <w:jc w:val="center"/>
              <w:rPr>
                <w:rFonts w:ascii="Calibri" w:hAnsi="Calibri" w:cs="Calibri"/>
                <w:sz w:val="20"/>
                <w:szCs w:val="20"/>
              </w:rPr>
            </w:pPr>
          </w:p>
        </w:tc>
      </w:tr>
      <w:tr w:rsidR="002338BB" w:rsidRPr="009C07BB" w:rsidTr="009A2B35">
        <w:tc>
          <w:tcPr>
            <w:tcW w:w="2355" w:type="dxa"/>
          </w:tcPr>
          <w:p w:rsidR="002338BB" w:rsidRPr="009C07BB" w:rsidRDefault="002338BB" w:rsidP="002E1828">
            <w:pPr>
              <w:jc w:val="center"/>
              <w:rPr>
                <w:rFonts w:ascii="Calibri" w:hAnsi="Calibri" w:cs="Calibri"/>
                <w:sz w:val="20"/>
                <w:szCs w:val="20"/>
              </w:rPr>
            </w:pPr>
          </w:p>
        </w:tc>
        <w:tc>
          <w:tcPr>
            <w:tcW w:w="783" w:type="dxa"/>
          </w:tcPr>
          <w:p w:rsidR="002338BB" w:rsidRPr="009C07BB" w:rsidRDefault="002338BB" w:rsidP="002E1828">
            <w:pPr>
              <w:jc w:val="center"/>
              <w:rPr>
                <w:rFonts w:ascii="Calibri" w:hAnsi="Calibri" w:cs="Calibri"/>
                <w:sz w:val="20"/>
                <w:szCs w:val="20"/>
              </w:rPr>
            </w:pPr>
          </w:p>
        </w:tc>
        <w:tc>
          <w:tcPr>
            <w:tcW w:w="1156" w:type="dxa"/>
          </w:tcPr>
          <w:p w:rsidR="002338BB" w:rsidRPr="009C07BB" w:rsidRDefault="002338BB" w:rsidP="002E1828">
            <w:pPr>
              <w:jc w:val="center"/>
              <w:rPr>
                <w:rFonts w:ascii="Calibri" w:hAnsi="Calibri" w:cs="Calibri"/>
                <w:sz w:val="20"/>
                <w:szCs w:val="20"/>
              </w:rPr>
            </w:pPr>
          </w:p>
        </w:tc>
        <w:tc>
          <w:tcPr>
            <w:tcW w:w="2216" w:type="dxa"/>
          </w:tcPr>
          <w:p w:rsidR="002338BB" w:rsidRPr="009C07BB" w:rsidRDefault="002338BB" w:rsidP="002E1828">
            <w:pPr>
              <w:jc w:val="cente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2338BB" w:rsidRPr="009C07BB" w:rsidRDefault="002338BB" w:rsidP="002E1828">
            <w:pPr>
              <w:jc w:val="center"/>
              <w:rPr>
                <w:rFonts w:ascii="Calibri" w:hAnsi="Calibri" w:cs="Calibri"/>
                <w:sz w:val="20"/>
                <w:szCs w:val="20"/>
              </w:rPr>
            </w:pPr>
          </w:p>
        </w:tc>
      </w:tr>
      <w:tr w:rsidR="002338BB" w:rsidRPr="009C07BB" w:rsidTr="009A2B35">
        <w:tc>
          <w:tcPr>
            <w:tcW w:w="2355" w:type="dxa"/>
          </w:tcPr>
          <w:p w:rsidR="002338BB" w:rsidRPr="009C07BB" w:rsidRDefault="002338BB" w:rsidP="002E1828">
            <w:pPr>
              <w:jc w:val="center"/>
              <w:rPr>
                <w:rFonts w:ascii="Calibri" w:hAnsi="Calibri" w:cs="Calibri"/>
                <w:sz w:val="20"/>
                <w:szCs w:val="20"/>
              </w:rPr>
            </w:pPr>
          </w:p>
        </w:tc>
        <w:tc>
          <w:tcPr>
            <w:tcW w:w="783" w:type="dxa"/>
          </w:tcPr>
          <w:p w:rsidR="002338BB" w:rsidRPr="009C07BB" w:rsidRDefault="002338BB" w:rsidP="002E1828">
            <w:pPr>
              <w:jc w:val="center"/>
              <w:rPr>
                <w:rFonts w:ascii="Calibri" w:hAnsi="Calibri" w:cs="Calibri"/>
                <w:sz w:val="20"/>
                <w:szCs w:val="20"/>
              </w:rPr>
            </w:pPr>
          </w:p>
        </w:tc>
        <w:tc>
          <w:tcPr>
            <w:tcW w:w="1156" w:type="dxa"/>
          </w:tcPr>
          <w:p w:rsidR="002338BB" w:rsidRPr="009C07BB" w:rsidRDefault="002338BB" w:rsidP="002E1828">
            <w:pPr>
              <w:jc w:val="center"/>
              <w:rPr>
                <w:rFonts w:ascii="Calibri" w:hAnsi="Calibri" w:cs="Calibri"/>
                <w:sz w:val="20"/>
                <w:szCs w:val="20"/>
              </w:rPr>
            </w:pPr>
          </w:p>
        </w:tc>
        <w:tc>
          <w:tcPr>
            <w:tcW w:w="2216" w:type="dxa"/>
          </w:tcPr>
          <w:p w:rsidR="002338BB" w:rsidRPr="009C07BB" w:rsidRDefault="002338BB" w:rsidP="002E1828">
            <w:pPr>
              <w:jc w:val="center"/>
              <w:rPr>
                <w:rFonts w:ascii="Calibri" w:hAnsi="Calibri" w:cs="Calibri"/>
                <w:sz w:val="20"/>
                <w:szCs w:val="20"/>
              </w:rPr>
            </w:pPr>
          </w:p>
        </w:tc>
        <w:tc>
          <w:tcPr>
            <w:tcW w:w="2246" w:type="dxa"/>
          </w:tcPr>
          <w:p w:rsidR="002338BB" w:rsidRPr="009C07BB" w:rsidRDefault="002338BB" w:rsidP="002E1828">
            <w:pPr>
              <w:jc w:val="center"/>
              <w:rPr>
                <w:rFonts w:ascii="Calibri" w:hAnsi="Calibri" w:cs="Calibri"/>
                <w:sz w:val="20"/>
                <w:szCs w:val="20"/>
              </w:rPr>
            </w:pPr>
          </w:p>
        </w:tc>
      </w:tr>
      <w:tr w:rsidR="002338BB" w:rsidRPr="009C07BB" w:rsidTr="009A2B35">
        <w:tc>
          <w:tcPr>
            <w:tcW w:w="2355" w:type="dxa"/>
          </w:tcPr>
          <w:p w:rsidR="002338BB" w:rsidRPr="009C07BB" w:rsidRDefault="002338BB" w:rsidP="002E1828">
            <w:pPr>
              <w:jc w:val="center"/>
              <w:rPr>
                <w:rFonts w:ascii="Calibri" w:hAnsi="Calibri" w:cs="Calibri"/>
                <w:sz w:val="20"/>
                <w:szCs w:val="20"/>
              </w:rPr>
            </w:pPr>
          </w:p>
        </w:tc>
        <w:tc>
          <w:tcPr>
            <w:tcW w:w="783" w:type="dxa"/>
          </w:tcPr>
          <w:p w:rsidR="002338BB" w:rsidRPr="009C07BB" w:rsidRDefault="002338BB" w:rsidP="002E1828">
            <w:pPr>
              <w:jc w:val="center"/>
              <w:rPr>
                <w:rFonts w:ascii="Calibri" w:hAnsi="Calibri" w:cs="Calibri"/>
                <w:sz w:val="20"/>
                <w:szCs w:val="20"/>
              </w:rPr>
            </w:pPr>
          </w:p>
        </w:tc>
        <w:tc>
          <w:tcPr>
            <w:tcW w:w="1156" w:type="dxa"/>
          </w:tcPr>
          <w:p w:rsidR="002338BB" w:rsidRPr="009C07BB" w:rsidRDefault="002338BB" w:rsidP="002E1828">
            <w:pPr>
              <w:jc w:val="center"/>
              <w:rPr>
                <w:rFonts w:ascii="Calibri" w:hAnsi="Calibri" w:cs="Calibri"/>
                <w:sz w:val="20"/>
                <w:szCs w:val="20"/>
              </w:rPr>
            </w:pPr>
          </w:p>
        </w:tc>
        <w:tc>
          <w:tcPr>
            <w:tcW w:w="2216" w:type="dxa"/>
          </w:tcPr>
          <w:p w:rsidR="002338BB" w:rsidRPr="009C07BB" w:rsidRDefault="002338BB" w:rsidP="002E1828">
            <w:pPr>
              <w:jc w:val="center"/>
              <w:rPr>
                <w:rFonts w:ascii="Calibri" w:hAnsi="Calibri" w:cs="Calibri"/>
                <w:sz w:val="20"/>
                <w:szCs w:val="20"/>
              </w:rPr>
            </w:pPr>
          </w:p>
        </w:tc>
        <w:tc>
          <w:tcPr>
            <w:tcW w:w="2246" w:type="dxa"/>
          </w:tcPr>
          <w:p w:rsidR="002338BB" w:rsidRPr="009C07BB" w:rsidRDefault="002338BB" w:rsidP="002E1828">
            <w:pPr>
              <w:jc w:val="center"/>
              <w:rPr>
                <w:rFonts w:ascii="Calibri" w:hAnsi="Calibri" w:cs="Calibri"/>
                <w:sz w:val="20"/>
                <w:szCs w:val="20"/>
              </w:rPr>
            </w:pPr>
          </w:p>
        </w:tc>
      </w:tr>
      <w:tr w:rsidR="002338BB" w:rsidRPr="009C07BB" w:rsidTr="009A2B35">
        <w:tc>
          <w:tcPr>
            <w:tcW w:w="2355" w:type="dxa"/>
          </w:tcPr>
          <w:p w:rsidR="002338BB" w:rsidRPr="009C07BB" w:rsidRDefault="002338BB" w:rsidP="002E1828">
            <w:pPr>
              <w:jc w:val="center"/>
              <w:rPr>
                <w:rFonts w:ascii="Calibri" w:hAnsi="Calibri" w:cs="Calibri"/>
                <w:sz w:val="20"/>
                <w:szCs w:val="20"/>
              </w:rPr>
            </w:pPr>
          </w:p>
        </w:tc>
        <w:tc>
          <w:tcPr>
            <w:tcW w:w="783" w:type="dxa"/>
          </w:tcPr>
          <w:p w:rsidR="002338BB" w:rsidRPr="009C07BB" w:rsidRDefault="002338BB" w:rsidP="002E1828">
            <w:pPr>
              <w:jc w:val="center"/>
              <w:rPr>
                <w:rFonts w:ascii="Calibri" w:hAnsi="Calibri" w:cs="Calibri"/>
                <w:sz w:val="20"/>
                <w:szCs w:val="20"/>
              </w:rPr>
            </w:pPr>
          </w:p>
        </w:tc>
        <w:tc>
          <w:tcPr>
            <w:tcW w:w="1156" w:type="dxa"/>
          </w:tcPr>
          <w:p w:rsidR="002338BB" w:rsidRPr="009C07BB" w:rsidRDefault="002338BB" w:rsidP="002E1828">
            <w:pPr>
              <w:jc w:val="center"/>
              <w:rPr>
                <w:rFonts w:ascii="Calibri" w:hAnsi="Calibri" w:cs="Calibri"/>
                <w:sz w:val="20"/>
                <w:szCs w:val="20"/>
              </w:rPr>
            </w:pPr>
          </w:p>
        </w:tc>
        <w:tc>
          <w:tcPr>
            <w:tcW w:w="2216" w:type="dxa"/>
          </w:tcPr>
          <w:p w:rsidR="002338BB" w:rsidRPr="009C07BB" w:rsidRDefault="002338BB" w:rsidP="002E1828">
            <w:pPr>
              <w:jc w:val="center"/>
              <w:rPr>
                <w:rFonts w:ascii="Calibri" w:hAnsi="Calibri" w:cs="Calibri"/>
                <w:sz w:val="20"/>
                <w:szCs w:val="20"/>
              </w:rPr>
            </w:pPr>
          </w:p>
        </w:tc>
        <w:tc>
          <w:tcPr>
            <w:tcW w:w="2246" w:type="dxa"/>
          </w:tcPr>
          <w:p w:rsidR="002338BB" w:rsidRPr="009C07BB" w:rsidRDefault="002338BB" w:rsidP="002E1828">
            <w:pPr>
              <w:jc w:val="center"/>
              <w:rPr>
                <w:rFonts w:ascii="Calibri" w:hAnsi="Calibri" w:cs="Calibri"/>
                <w:sz w:val="20"/>
                <w:szCs w:val="20"/>
              </w:rPr>
            </w:pPr>
          </w:p>
        </w:tc>
      </w:tr>
      <w:tr w:rsidR="002338BB" w:rsidRPr="009C07BB" w:rsidTr="009A2B35">
        <w:tc>
          <w:tcPr>
            <w:tcW w:w="2355" w:type="dxa"/>
          </w:tcPr>
          <w:p w:rsidR="002338BB" w:rsidRPr="009C07BB" w:rsidRDefault="002338BB" w:rsidP="002E1828">
            <w:pPr>
              <w:jc w:val="center"/>
              <w:rPr>
                <w:rFonts w:ascii="Calibri" w:hAnsi="Calibri" w:cs="Calibri"/>
                <w:sz w:val="20"/>
                <w:szCs w:val="20"/>
              </w:rPr>
            </w:pPr>
          </w:p>
        </w:tc>
        <w:tc>
          <w:tcPr>
            <w:tcW w:w="783" w:type="dxa"/>
          </w:tcPr>
          <w:p w:rsidR="002338BB" w:rsidRPr="009C07BB" w:rsidRDefault="002338BB" w:rsidP="002E1828">
            <w:pPr>
              <w:jc w:val="center"/>
              <w:rPr>
                <w:rFonts w:ascii="Calibri" w:hAnsi="Calibri" w:cs="Calibri"/>
                <w:sz w:val="20"/>
                <w:szCs w:val="20"/>
              </w:rPr>
            </w:pPr>
          </w:p>
        </w:tc>
        <w:tc>
          <w:tcPr>
            <w:tcW w:w="1156" w:type="dxa"/>
          </w:tcPr>
          <w:p w:rsidR="002338BB" w:rsidRPr="009C07BB" w:rsidRDefault="002338BB" w:rsidP="002E1828">
            <w:pPr>
              <w:jc w:val="center"/>
              <w:rPr>
                <w:rFonts w:ascii="Calibri" w:hAnsi="Calibri" w:cs="Calibri"/>
                <w:sz w:val="20"/>
                <w:szCs w:val="20"/>
              </w:rPr>
            </w:pPr>
          </w:p>
        </w:tc>
        <w:tc>
          <w:tcPr>
            <w:tcW w:w="2216" w:type="dxa"/>
          </w:tcPr>
          <w:p w:rsidR="002338BB" w:rsidRPr="009C07BB" w:rsidRDefault="002338BB" w:rsidP="002E1828">
            <w:pPr>
              <w:jc w:val="center"/>
              <w:rPr>
                <w:rFonts w:ascii="Calibri" w:hAnsi="Calibri" w:cs="Calibri"/>
                <w:sz w:val="20"/>
                <w:szCs w:val="20"/>
              </w:rPr>
            </w:pPr>
          </w:p>
        </w:tc>
        <w:tc>
          <w:tcPr>
            <w:tcW w:w="2246" w:type="dxa"/>
          </w:tcPr>
          <w:p w:rsidR="002338BB" w:rsidRPr="009C07BB" w:rsidRDefault="002338BB" w:rsidP="002E1828">
            <w:pPr>
              <w:jc w:val="center"/>
              <w:rPr>
                <w:rFonts w:ascii="Calibri" w:hAnsi="Calibri" w:cs="Calibri"/>
                <w:sz w:val="20"/>
                <w:szCs w:val="20"/>
              </w:rPr>
            </w:pPr>
          </w:p>
        </w:tc>
      </w:tr>
      <w:tr w:rsidR="002338BB" w:rsidRPr="009C07BB" w:rsidTr="009A2B35">
        <w:tc>
          <w:tcPr>
            <w:tcW w:w="2355" w:type="dxa"/>
          </w:tcPr>
          <w:p w:rsidR="002338BB" w:rsidRPr="009C07BB" w:rsidRDefault="002338BB" w:rsidP="002E1828">
            <w:pPr>
              <w:jc w:val="center"/>
              <w:rPr>
                <w:rFonts w:ascii="Calibri" w:hAnsi="Calibri" w:cs="Calibri"/>
                <w:sz w:val="20"/>
                <w:szCs w:val="20"/>
              </w:rPr>
            </w:pPr>
          </w:p>
        </w:tc>
        <w:tc>
          <w:tcPr>
            <w:tcW w:w="783" w:type="dxa"/>
          </w:tcPr>
          <w:p w:rsidR="002338BB" w:rsidRPr="009C07BB" w:rsidRDefault="002338BB" w:rsidP="002E1828">
            <w:pPr>
              <w:jc w:val="center"/>
              <w:rPr>
                <w:rFonts w:ascii="Calibri" w:hAnsi="Calibri" w:cs="Calibri"/>
                <w:sz w:val="20"/>
                <w:szCs w:val="20"/>
              </w:rPr>
            </w:pPr>
          </w:p>
        </w:tc>
        <w:tc>
          <w:tcPr>
            <w:tcW w:w="1156" w:type="dxa"/>
          </w:tcPr>
          <w:p w:rsidR="002338BB" w:rsidRPr="009C07BB" w:rsidRDefault="002338BB" w:rsidP="002E1828">
            <w:pPr>
              <w:jc w:val="center"/>
              <w:rPr>
                <w:rFonts w:ascii="Calibri" w:hAnsi="Calibri" w:cs="Calibri"/>
                <w:sz w:val="20"/>
                <w:szCs w:val="20"/>
              </w:rPr>
            </w:pPr>
          </w:p>
        </w:tc>
        <w:tc>
          <w:tcPr>
            <w:tcW w:w="2216" w:type="dxa"/>
          </w:tcPr>
          <w:p w:rsidR="002338BB" w:rsidRPr="009C07BB" w:rsidRDefault="002338BB" w:rsidP="002E1828">
            <w:pPr>
              <w:jc w:val="center"/>
              <w:rPr>
                <w:rFonts w:ascii="Calibri" w:hAnsi="Calibri" w:cs="Calibri"/>
                <w:sz w:val="20"/>
                <w:szCs w:val="20"/>
              </w:rPr>
            </w:pPr>
          </w:p>
        </w:tc>
        <w:tc>
          <w:tcPr>
            <w:tcW w:w="2246" w:type="dxa"/>
          </w:tcPr>
          <w:p w:rsidR="002338BB" w:rsidRPr="009C07BB" w:rsidRDefault="002338BB" w:rsidP="002E1828">
            <w:pPr>
              <w:jc w:val="center"/>
              <w:rPr>
                <w:rFonts w:ascii="Calibri" w:hAnsi="Calibri" w:cs="Calibri"/>
                <w:sz w:val="20"/>
                <w:szCs w:val="20"/>
              </w:rPr>
            </w:pPr>
          </w:p>
        </w:tc>
      </w:tr>
    </w:tbl>
    <w:p w:rsidR="00404F31" w:rsidRDefault="00404F31" w:rsidP="002E1828">
      <w:pPr>
        <w:spacing w:line="360" w:lineRule="auto"/>
        <w:jc w:val="center"/>
        <w:rPr>
          <w:rFonts w:ascii="Calibri" w:hAnsi="Calibri" w:cs="Calibri"/>
        </w:rPr>
      </w:pPr>
    </w:p>
    <w:p w:rsidR="00404F31" w:rsidRDefault="00404F31" w:rsidP="002E1828">
      <w:pPr>
        <w:spacing w:line="360" w:lineRule="auto"/>
        <w:jc w:val="center"/>
        <w:rPr>
          <w:rFonts w:ascii="Calibri" w:hAnsi="Calibri" w:cs="Calibri"/>
        </w:rPr>
      </w:pPr>
    </w:p>
    <w:p w:rsidR="00404F31" w:rsidRDefault="00404F31" w:rsidP="002E1828">
      <w:pPr>
        <w:spacing w:line="360" w:lineRule="auto"/>
        <w:jc w:val="center"/>
        <w:rPr>
          <w:rFonts w:ascii="Calibri" w:hAnsi="Calibri" w:cs="Calibri"/>
        </w:rPr>
      </w:pPr>
    </w:p>
    <w:p w:rsidR="00404F31" w:rsidRDefault="00404F31" w:rsidP="002E1828">
      <w:pPr>
        <w:spacing w:line="360" w:lineRule="auto"/>
        <w:jc w:val="center"/>
        <w:rPr>
          <w:rFonts w:ascii="Calibri" w:hAnsi="Calibri" w:cs="Calibri"/>
        </w:rPr>
      </w:pPr>
    </w:p>
    <w:p w:rsidR="00404F31" w:rsidRDefault="00404F31" w:rsidP="002E1828">
      <w:pPr>
        <w:spacing w:line="360" w:lineRule="auto"/>
        <w:jc w:val="center"/>
        <w:rPr>
          <w:rFonts w:ascii="Calibri" w:hAnsi="Calibri" w:cs="Calibri"/>
        </w:rPr>
      </w:pPr>
    </w:p>
    <w:p w:rsidR="00404F31" w:rsidRDefault="00404F31" w:rsidP="002E1828">
      <w:pPr>
        <w:spacing w:line="360" w:lineRule="auto"/>
        <w:jc w:val="center"/>
        <w:rPr>
          <w:rFonts w:ascii="Calibri" w:hAnsi="Calibri" w:cs="Calibri"/>
        </w:rPr>
      </w:pPr>
    </w:p>
    <w:p w:rsidR="00404F31" w:rsidRDefault="00404F31" w:rsidP="002E1828">
      <w:pPr>
        <w:spacing w:line="360" w:lineRule="auto"/>
        <w:jc w:val="center"/>
        <w:rPr>
          <w:rFonts w:ascii="Calibri" w:hAnsi="Calibri" w:cs="Calibri"/>
        </w:rPr>
      </w:pPr>
    </w:p>
    <w:p w:rsidR="00404F31" w:rsidRDefault="00404F31" w:rsidP="002E1828">
      <w:pPr>
        <w:spacing w:line="360" w:lineRule="auto"/>
        <w:jc w:val="center"/>
        <w:rPr>
          <w:rFonts w:ascii="Calibri" w:hAnsi="Calibri" w:cs="Calibri"/>
        </w:rPr>
      </w:pPr>
    </w:p>
    <w:p w:rsidR="00404F31" w:rsidRDefault="00404F31" w:rsidP="002E1828">
      <w:pPr>
        <w:spacing w:line="360" w:lineRule="auto"/>
        <w:jc w:val="center"/>
        <w:rPr>
          <w:rFonts w:ascii="Calibri" w:hAnsi="Calibri" w:cs="Calibri"/>
        </w:rPr>
      </w:pPr>
    </w:p>
    <w:p w:rsidR="00404F31" w:rsidRDefault="00404F31" w:rsidP="002E1828">
      <w:pPr>
        <w:spacing w:line="360" w:lineRule="auto"/>
        <w:jc w:val="center"/>
        <w:rPr>
          <w:rFonts w:ascii="Calibri" w:hAnsi="Calibri" w:cs="Calibri"/>
        </w:rPr>
      </w:pPr>
    </w:p>
    <w:p w:rsidR="00404F31" w:rsidRDefault="00404F31" w:rsidP="002E1828">
      <w:pPr>
        <w:spacing w:line="360" w:lineRule="auto"/>
        <w:jc w:val="center"/>
        <w:rPr>
          <w:rFonts w:ascii="Calibri" w:hAnsi="Calibri" w:cs="Calibri"/>
        </w:rPr>
      </w:pPr>
    </w:p>
    <w:p w:rsidR="00404F31" w:rsidRDefault="00404F31" w:rsidP="002E1828">
      <w:pPr>
        <w:spacing w:line="360" w:lineRule="auto"/>
        <w:jc w:val="center"/>
        <w:rPr>
          <w:rFonts w:ascii="Calibri" w:hAnsi="Calibri" w:cs="Calibri"/>
        </w:rPr>
      </w:pPr>
    </w:p>
    <w:p w:rsidR="00404F31" w:rsidRDefault="00404F31" w:rsidP="002E1828">
      <w:pPr>
        <w:spacing w:line="360" w:lineRule="auto"/>
        <w:jc w:val="center"/>
        <w:rPr>
          <w:rFonts w:ascii="Calibri" w:hAnsi="Calibri" w:cs="Calibri"/>
        </w:rPr>
      </w:pPr>
    </w:p>
    <w:p w:rsidR="004D7257" w:rsidRPr="00DC175F" w:rsidRDefault="004D7257" w:rsidP="002E1828">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tblPr>
      <w:tblGrid>
        <w:gridCol w:w="4771"/>
        <w:gridCol w:w="4589"/>
        <w:gridCol w:w="60"/>
      </w:tblGrid>
      <w:tr w:rsidR="004D7257" w:rsidRPr="009C07BB" w:rsidTr="009A2B35">
        <w:trPr>
          <w:gridAfter w:val="1"/>
          <w:wAfter w:w="60" w:type="dxa"/>
        </w:trPr>
        <w:tc>
          <w:tcPr>
            <w:tcW w:w="9360" w:type="dxa"/>
            <w:gridSpan w:val="2"/>
          </w:tcPr>
          <w:p w:rsidR="004D7257" w:rsidRPr="009C07BB" w:rsidRDefault="00D25C31" w:rsidP="002E1828">
            <w:pPr>
              <w:spacing w:line="360" w:lineRule="auto"/>
              <w:jc w:val="center"/>
              <w:rPr>
                <w:rFonts w:ascii="Calibri" w:hAnsi="Calibri" w:cs="Calibri"/>
                <w:b/>
                <w:bCs/>
              </w:rPr>
            </w:pPr>
            <w:r>
              <w:rPr>
                <w:rFonts w:ascii="Calibri" w:hAnsi="Calibri" w:cs="Calibri"/>
                <w:b/>
                <w:bCs/>
                <w:noProof/>
              </w:rPr>
              <w:pict>
                <v:line id="_x0000_s1039" style="position:absolute;left:0;text-align:left;z-index:3" from="0,11.45pt" to="459pt,11.45pt" strokeweight="1pt"/>
              </w:pict>
            </w:r>
          </w:p>
          <w:p w:rsidR="004D7257" w:rsidRPr="00792F38" w:rsidRDefault="004D7257" w:rsidP="002E1828">
            <w:pPr>
              <w:spacing w:line="360" w:lineRule="auto"/>
              <w:jc w:val="center"/>
              <w:rPr>
                <w:rFonts w:ascii="Calibri" w:hAnsi="Calibri" w:cs="Calibri"/>
                <w:b/>
                <w:bCs/>
              </w:rPr>
            </w:pPr>
          </w:p>
          <w:p w:rsidR="004D7257" w:rsidRPr="00792F38" w:rsidRDefault="004D7257" w:rsidP="002E1828">
            <w:pPr>
              <w:spacing w:line="360" w:lineRule="auto"/>
              <w:jc w:val="center"/>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2E1828">
            <w:pPr>
              <w:spacing w:line="360" w:lineRule="auto"/>
              <w:jc w:val="center"/>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2E1828">
            <w:pPr>
              <w:spacing w:line="360" w:lineRule="auto"/>
              <w:jc w:val="center"/>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2E1828">
            <w:pPr>
              <w:spacing w:line="360" w:lineRule="auto"/>
              <w:jc w:val="center"/>
              <w:rPr>
                <w:rFonts w:ascii="Calibri" w:hAnsi="Calibri" w:cs="Calibri"/>
              </w:rPr>
            </w:pPr>
          </w:p>
          <w:p w:rsidR="004D7257" w:rsidRPr="0004623A" w:rsidRDefault="004D7257" w:rsidP="002E1828">
            <w:pPr>
              <w:spacing w:line="360" w:lineRule="auto"/>
              <w:jc w:val="center"/>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2E1828">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2E1828">
            <w:pPr>
              <w:spacing w:line="360" w:lineRule="auto"/>
              <w:jc w:val="center"/>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2E1828">
            <w:pPr>
              <w:spacing w:line="360" w:lineRule="auto"/>
              <w:jc w:val="center"/>
              <w:rPr>
                <w:rFonts w:ascii="Calibri" w:hAnsi="Calibri" w:cs="Calibri"/>
              </w:rPr>
            </w:pPr>
            <w:r w:rsidRPr="0004623A">
              <w:rPr>
                <w:rFonts w:ascii="Calibri" w:hAnsi="Calibri" w:cs="Calibri"/>
              </w:rPr>
              <w:t>Signature:__________________________</w:t>
            </w:r>
          </w:p>
        </w:tc>
      </w:tr>
    </w:tbl>
    <w:p w:rsidR="004D7257" w:rsidRPr="009C07BB" w:rsidRDefault="004D7257" w:rsidP="002E1828">
      <w:pPr>
        <w:spacing w:line="360" w:lineRule="auto"/>
        <w:jc w:val="center"/>
        <w:rPr>
          <w:rFonts w:ascii="Calibri" w:hAnsi="Calibri" w:cs="Calibri"/>
          <w:b/>
          <w:bCs/>
        </w:rPr>
      </w:pPr>
    </w:p>
    <w:p w:rsidR="004D7257" w:rsidRPr="009C07BB" w:rsidRDefault="00D25C31" w:rsidP="002E1828">
      <w:pPr>
        <w:spacing w:line="360" w:lineRule="auto"/>
        <w:jc w:val="center"/>
        <w:rPr>
          <w:rFonts w:ascii="Calibri" w:hAnsi="Calibri" w:cs="Calibri"/>
          <w:b/>
          <w:bCs/>
        </w:rPr>
      </w:pPr>
      <w:r>
        <w:rPr>
          <w:rFonts w:ascii="Calibri" w:hAnsi="Calibri" w:cs="Calibri"/>
          <w:b/>
          <w:bCs/>
          <w:noProof/>
        </w:rPr>
        <w:pict>
          <v:line id="_x0000_s1038" style="position:absolute;left:0;text-align:left;z-index:2" from="-9pt,12.45pt" to="450pt,12.45pt" strokeweight="1pt"/>
        </w:pict>
      </w: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2E1828">
            <w:pPr>
              <w:spacing w:line="360" w:lineRule="auto"/>
              <w:jc w:val="center"/>
              <w:rPr>
                <w:rFonts w:ascii="Calibri" w:hAnsi="Calibri" w:cs="Calibri"/>
                <w:b/>
                <w:bCs/>
                <w:caps/>
              </w:rPr>
            </w:pPr>
          </w:p>
          <w:p w:rsidR="004D7257" w:rsidRPr="00F4277B" w:rsidRDefault="004D7257" w:rsidP="002E1828">
            <w:pPr>
              <w:spacing w:line="360" w:lineRule="auto"/>
              <w:jc w:val="center"/>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2E1828">
            <w:pPr>
              <w:spacing w:line="360" w:lineRule="auto"/>
              <w:jc w:val="center"/>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2E1828">
            <w:pPr>
              <w:spacing w:line="360" w:lineRule="auto"/>
              <w:jc w:val="center"/>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2E1828">
            <w:pPr>
              <w:spacing w:line="360" w:lineRule="auto"/>
              <w:jc w:val="center"/>
              <w:rPr>
                <w:rFonts w:ascii="Calibri" w:hAnsi="Calibri" w:cs="Calibri"/>
              </w:rPr>
            </w:pPr>
          </w:p>
        </w:tc>
        <w:tc>
          <w:tcPr>
            <w:tcW w:w="4643" w:type="dxa"/>
            <w:shd w:val="clear" w:color="auto" w:fill="auto"/>
          </w:tcPr>
          <w:p w:rsidR="004D7257" w:rsidRPr="0004623A" w:rsidRDefault="004D7257" w:rsidP="002E1828">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2E1828">
            <w:pPr>
              <w:spacing w:line="360" w:lineRule="auto"/>
              <w:jc w:val="center"/>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2E1828">
            <w:pPr>
              <w:spacing w:line="360" w:lineRule="auto"/>
              <w:jc w:val="center"/>
              <w:rPr>
                <w:rFonts w:ascii="Calibri" w:hAnsi="Calibri" w:cs="Calibri"/>
              </w:rPr>
            </w:pPr>
            <w:r w:rsidRPr="0004623A">
              <w:rPr>
                <w:rFonts w:ascii="Calibri" w:hAnsi="Calibri" w:cs="Calibri"/>
              </w:rPr>
              <w:t>Signature:__________________________</w:t>
            </w:r>
          </w:p>
        </w:tc>
      </w:tr>
    </w:tbl>
    <w:p w:rsidR="004D7257" w:rsidRPr="009C07BB" w:rsidRDefault="004D7257" w:rsidP="002E1828">
      <w:pPr>
        <w:spacing w:line="360" w:lineRule="auto"/>
        <w:jc w:val="center"/>
        <w:rPr>
          <w:rFonts w:ascii="Calibri" w:hAnsi="Calibri" w:cs="Calibri"/>
        </w:rPr>
      </w:pP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2E1828">
            <w:pPr>
              <w:spacing w:line="360" w:lineRule="auto"/>
              <w:jc w:val="center"/>
              <w:rPr>
                <w:rFonts w:ascii="Calibri" w:hAnsi="Calibri" w:cs="Calibri"/>
                <w:b/>
                <w:bCs/>
              </w:rPr>
            </w:pPr>
          </w:p>
          <w:p w:rsidR="004D7257" w:rsidRPr="00F4277B" w:rsidRDefault="004D7257" w:rsidP="002E1828">
            <w:pPr>
              <w:spacing w:line="360" w:lineRule="auto"/>
              <w:jc w:val="center"/>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2E1828">
            <w:pPr>
              <w:spacing w:line="360" w:lineRule="auto"/>
              <w:jc w:val="center"/>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2E1828">
            <w:pPr>
              <w:spacing w:line="360" w:lineRule="auto"/>
              <w:jc w:val="center"/>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2E1828">
            <w:pPr>
              <w:spacing w:line="360" w:lineRule="auto"/>
              <w:jc w:val="center"/>
              <w:rPr>
                <w:rFonts w:ascii="Calibri" w:hAnsi="Calibri" w:cs="Calibri"/>
              </w:rPr>
            </w:pPr>
          </w:p>
        </w:tc>
        <w:tc>
          <w:tcPr>
            <w:tcW w:w="4643" w:type="dxa"/>
            <w:shd w:val="clear" w:color="auto" w:fill="auto"/>
          </w:tcPr>
          <w:p w:rsidR="004D7257" w:rsidRPr="0004623A" w:rsidRDefault="004D7257" w:rsidP="002E1828">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2E1828">
            <w:pPr>
              <w:spacing w:line="360" w:lineRule="auto"/>
              <w:jc w:val="center"/>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2E1828">
            <w:pPr>
              <w:spacing w:line="360" w:lineRule="auto"/>
              <w:jc w:val="center"/>
              <w:rPr>
                <w:rFonts w:ascii="Calibri" w:hAnsi="Calibri" w:cs="Calibri"/>
              </w:rPr>
            </w:pPr>
            <w:r w:rsidRPr="0004623A">
              <w:rPr>
                <w:rFonts w:ascii="Calibri" w:hAnsi="Calibri" w:cs="Calibri"/>
              </w:rPr>
              <w:t>Signature:__________________________</w:t>
            </w:r>
          </w:p>
        </w:tc>
      </w:tr>
    </w:tbl>
    <w:p w:rsidR="00404F31" w:rsidRDefault="00404F31" w:rsidP="002E1828">
      <w:pPr>
        <w:spacing w:line="360" w:lineRule="auto"/>
        <w:jc w:val="center"/>
        <w:rPr>
          <w:rFonts w:ascii="Calibri" w:hAnsi="Calibri" w:cs="Calibri"/>
        </w:rPr>
      </w:pPr>
    </w:p>
    <w:p w:rsidR="00363227" w:rsidRDefault="00363227" w:rsidP="002E1828">
      <w:pPr>
        <w:spacing w:line="360" w:lineRule="auto"/>
        <w:jc w:val="center"/>
        <w:rPr>
          <w:rFonts w:ascii="Calibri" w:hAnsi="Calibri" w:cs="Calibri"/>
        </w:rPr>
      </w:pPr>
    </w:p>
    <w:p w:rsidR="00363227" w:rsidRDefault="00363227" w:rsidP="002E1828">
      <w:pPr>
        <w:spacing w:line="360" w:lineRule="auto"/>
        <w:jc w:val="center"/>
        <w:rPr>
          <w:rFonts w:ascii="Calibri" w:hAnsi="Calibri" w:cs="Calibri"/>
        </w:rPr>
      </w:pPr>
    </w:p>
    <w:p w:rsidR="00363227" w:rsidRDefault="00363227" w:rsidP="002E1828">
      <w:pPr>
        <w:spacing w:line="360" w:lineRule="auto"/>
        <w:jc w:val="center"/>
        <w:rPr>
          <w:rFonts w:ascii="Calibri" w:hAnsi="Calibri" w:cs="Calibri"/>
        </w:rPr>
      </w:pPr>
    </w:p>
    <w:p w:rsidR="00363227" w:rsidRDefault="00363227"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114D80" w:rsidRDefault="00114D80" w:rsidP="002E1828">
      <w:pPr>
        <w:spacing w:line="360" w:lineRule="auto"/>
        <w:jc w:val="center"/>
        <w:rPr>
          <w:rFonts w:ascii="Calibri" w:hAnsi="Calibri" w:cs="Calibri"/>
        </w:rPr>
      </w:pPr>
    </w:p>
    <w:p w:rsidR="00114D80" w:rsidRDefault="00114D80" w:rsidP="002E1828">
      <w:pPr>
        <w:spacing w:line="360" w:lineRule="auto"/>
        <w:jc w:val="center"/>
        <w:rPr>
          <w:rFonts w:ascii="Calibri" w:hAnsi="Calibri" w:cs="Calibri"/>
        </w:rPr>
      </w:pPr>
    </w:p>
    <w:p w:rsidR="00114D80" w:rsidRDefault="00114D80"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711373" w:rsidRPr="0037458E" w:rsidRDefault="00AE3745" w:rsidP="002E1828">
      <w:pPr>
        <w:pStyle w:val="Heading1"/>
        <w:spacing w:before="0" w:after="0" w:line="360" w:lineRule="auto"/>
        <w:jc w:val="center"/>
        <w:rPr>
          <w:rFonts w:cs="Calibri"/>
          <w:sz w:val="32"/>
          <w:szCs w:val="28"/>
        </w:rPr>
      </w:pPr>
      <w:bookmarkStart w:id="0" w:name="_Toc505637889"/>
      <w:r w:rsidRPr="0037458E">
        <w:rPr>
          <w:rFonts w:cs="Calibri"/>
          <w:sz w:val="32"/>
          <w:szCs w:val="28"/>
        </w:rPr>
        <w:t>Dedication</w:t>
      </w:r>
      <w:bookmarkEnd w:id="0"/>
    </w:p>
    <w:p w:rsidR="00711373" w:rsidRDefault="00711373" w:rsidP="002E1828">
      <w:pPr>
        <w:spacing w:line="360" w:lineRule="auto"/>
        <w:jc w:val="center"/>
        <w:rPr>
          <w:rFonts w:ascii="Calibri" w:hAnsi="Calibri" w:cs="Calibri"/>
        </w:rPr>
      </w:pPr>
    </w:p>
    <w:p w:rsidR="00711373" w:rsidRDefault="00BB19C1" w:rsidP="002E1828">
      <w:pPr>
        <w:spacing w:line="360" w:lineRule="auto"/>
        <w:jc w:val="center"/>
        <w:rPr>
          <w:rFonts w:ascii="Calibri" w:hAnsi="Calibri" w:cs="Calibri"/>
        </w:rPr>
      </w:pPr>
      <w:r>
        <w:rPr>
          <w:rFonts w:ascii="Calibri" w:hAnsi="Calibri" w:cs="Calibri"/>
        </w:rPr>
        <w:t>we</w:t>
      </w:r>
      <w:r w:rsidR="004A0E0B">
        <w:rPr>
          <w:rFonts w:ascii="Calibri" w:hAnsi="Calibri" w:cs="Calibri"/>
        </w:rPr>
        <w:t xml:space="preserve"> want</w:t>
      </w:r>
      <w:r>
        <w:rPr>
          <w:rFonts w:ascii="Calibri" w:hAnsi="Calibri" w:cs="Calibri"/>
        </w:rPr>
        <w:t>ed</w:t>
      </w:r>
      <w:r w:rsidR="004A0E0B">
        <w:rPr>
          <w:rFonts w:ascii="Calibri" w:hAnsi="Calibri" w:cs="Calibri"/>
        </w:rPr>
        <w:t xml:space="preserve"> to dedicate this project to my mentor my supervisor Muhammad Mumtaz </w:t>
      </w:r>
      <w:r w:rsidR="00DE016F">
        <w:rPr>
          <w:rFonts w:ascii="Calibri" w:hAnsi="Calibri" w:cs="Calibri"/>
        </w:rPr>
        <w:t xml:space="preserve"> </w:t>
      </w:r>
      <w:r w:rsidR="004A0E0B">
        <w:rPr>
          <w:rFonts w:ascii="Calibri" w:hAnsi="Calibri" w:cs="Calibri"/>
        </w:rPr>
        <w:t>ali</w:t>
      </w:r>
      <w:r w:rsidR="00DE016F">
        <w:rPr>
          <w:rFonts w:ascii="Calibri" w:hAnsi="Calibri" w:cs="Calibri"/>
        </w:rPr>
        <w:t xml:space="preserve"> </w:t>
      </w:r>
      <w:r w:rsidR="004A0E0B">
        <w:rPr>
          <w:rFonts w:ascii="Calibri" w:hAnsi="Calibri" w:cs="Calibri"/>
        </w:rPr>
        <w:t xml:space="preserve"> who gave us opportunity to work with him he is so humble and down to earth person who always ready to listen us and give us advice without him it would not   happened we all thanks him for this opportunity.</w:t>
      </w:r>
    </w:p>
    <w:p w:rsidR="00711373" w:rsidRDefault="00711373" w:rsidP="002E1828">
      <w:pPr>
        <w:spacing w:line="360" w:lineRule="auto"/>
        <w:jc w:val="center"/>
        <w:rPr>
          <w:rFonts w:ascii="Calibri" w:hAnsi="Calibri" w:cs="Calibri"/>
        </w:rPr>
      </w:pPr>
    </w:p>
    <w:p w:rsidR="00711373" w:rsidRDefault="00711373" w:rsidP="002E1828">
      <w:pPr>
        <w:spacing w:line="360" w:lineRule="auto"/>
        <w:jc w:val="center"/>
        <w:rPr>
          <w:rFonts w:ascii="Calibri" w:hAnsi="Calibri" w:cs="Calibri"/>
        </w:rPr>
      </w:pPr>
    </w:p>
    <w:p w:rsidR="00711373" w:rsidRDefault="0071137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711373" w:rsidRDefault="0071137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D768A3" w:rsidRDefault="00D768A3" w:rsidP="002E1828">
      <w:pPr>
        <w:spacing w:line="360" w:lineRule="auto"/>
        <w:jc w:val="center"/>
        <w:rPr>
          <w:rFonts w:ascii="Calibri" w:hAnsi="Calibri" w:cs="Calibri"/>
        </w:rPr>
      </w:pPr>
    </w:p>
    <w:p w:rsidR="00711373" w:rsidRPr="0037458E" w:rsidRDefault="00711373" w:rsidP="002E1828">
      <w:pPr>
        <w:pStyle w:val="Heading1"/>
        <w:spacing w:before="0" w:after="0" w:line="360" w:lineRule="auto"/>
        <w:jc w:val="center"/>
        <w:rPr>
          <w:rFonts w:cs="Calibri"/>
          <w:sz w:val="32"/>
          <w:szCs w:val="28"/>
        </w:rPr>
      </w:pPr>
      <w:bookmarkStart w:id="1" w:name="_Toc505637890"/>
      <w:r w:rsidRPr="0037458E">
        <w:rPr>
          <w:rFonts w:cs="Calibri"/>
          <w:sz w:val="32"/>
          <w:szCs w:val="28"/>
        </w:rPr>
        <w:t>Acknowledgement</w:t>
      </w:r>
      <w:r w:rsidR="00703554" w:rsidRPr="0037458E">
        <w:rPr>
          <w:rFonts w:cs="Calibri"/>
          <w:sz w:val="32"/>
          <w:szCs w:val="28"/>
        </w:rPr>
        <w:t>s</w:t>
      </w:r>
      <w:bookmarkEnd w:id="1"/>
    </w:p>
    <w:p w:rsidR="00AA4D28" w:rsidRDefault="00AA4D28" w:rsidP="002E1828">
      <w:pPr>
        <w:spacing w:line="360" w:lineRule="auto"/>
        <w:jc w:val="center"/>
        <w:rPr>
          <w:rFonts w:ascii="Calibri" w:hAnsi="Calibri" w:cs="Calibri"/>
        </w:rPr>
      </w:pPr>
    </w:p>
    <w:p w:rsidR="004A0E0B" w:rsidRPr="00145DA6" w:rsidRDefault="004A0E0B" w:rsidP="002E1828">
      <w:pPr>
        <w:spacing w:line="360" w:lineRule="auto"/>
        <w:jc w:val="center"/>
        <w:rPr>
          <w:rFonts w:ascii="Calibri" w:hAnsi="Calibri" w:cs="Calibri"/>
          <w:iCs/>
        </w:rPr>
      </w:pPr>
      <w:r w:rsidRPr="00145DA6">
        <w:rPr>
          <w:rFonts w:ascii="Calibri" w:hAnsi="Calibri" w:cs="Calibri"/>
          <w:iCs/>
        </w:rPr>
        <w:t>I would like to express my special thanks of gratitude to my teacher (Sir Mumtaz ali) who gave me the golden opportunity to do this wo</w:t>
      </w:r>
      <w:r w:rsidR="00B45C9F">
        <w:rPr>
          <w:rFonts w:ascii="Calibri" w:hAnsi="Calibri" w:cs="Calibri"/>
          <w:iCs/>
        </w:rPr>
        <w:t>nderful project on the topic (P</w:t>
      </w:r>
      <w:r w:rsidRPr="00145DA6">
        <w:rPr>
          <w:rFonts w:ascii="Calibri" w:hAnsi="Calibri" w:cs="Calibri"/>
          <w:iCs/>
        </w:rPr>
        <w:t>asara</w:t>
      </w:r>
      <w:r w:rsidR="00B45C9F">
        <w:rPr>
          <w:rFonts w:ascii="Calibri" w:hAnsi="Calibri" w:cs="Calibri"/>
          <w:iCs/>
        </w:rPr>
        <w:t>h</w:t>
      </w:r>
      <w:r w:rsidRPr="00145DA6">
        <w:rPr>
          <w:rFonts w:ascii="Calibri" w:hAnsi="Calibri" w:cs="Calibri"/>
          <w:iCs/>
        </w:rPr>
        <w:t xml:space="preserve"> Fashion)  which also helped me in doing a lot of Research and </w:t>
      </w:r>
      <w:r w:rsidR="00BB19C1">
        <w:rPr>
          <w:rFonts w:ascii="Calibri" w:hAnsi="Calibri" w:cs="Calibri"/>
          <w:iCs/>
        </w:rPr>
        <w:t xml:space="preserve">we </w:t>
      </w:r>
      <w:r w:rsidRPr="00145DA6">
        <w:rPr>
          <w:rFonts w:ascii="Calibri" w:hAnsi="Calibri" w:cs="Calibri"/>
          <w:iCs/>
        </w:rPr>
        <w:t xml:space="preserve">came to know about so </w:t>
      </w:r>
      <w:r w:rsidR="00BB19C1">
        <w:rPr>
          <w:rFonts w:ascii="Calibri" w:hAnsi="Calibri" w:cs="Calibri"/>
          <w:iCs/>
        </w:rPr>
        <w:t>many new things.</w:t>
      </w:r>
    </w:p>
    <w:p w:rsidR="00711373" w:rsidRDefault="00711373" w:rsidP="002E1828">
      <w:pPr>
        <w:spacing w:line="360" w:lineRule="auto"/>
        <w:jc w:val="center"/>
        <w:rPr>
          <w:rFonts w:ascii="Calibri" w:hAnsi="Calibri" w:cs="Calibri"/>
        </w:rPr>
      </w:pPr>
    </w:p>
    <w:p w:rsidR="00711373" w:rsidRDefault="00711373" w:rsidP="002E1828">
      <w:pPr>
        <w:spacing w:line="360" w:lineRule="auto"/>
        <w:jc w:val="center"/>
        <w:rPr>
          <w:rFonts w:ascii="Calibri" w:hAnsi="Calibri" w:cs="Calibri"/>
        </w:rPr>
      </w:pPr>
    </w:p>
    <w:p w:rsidR="00711373" w:rsidRDefault="00711373" w:rsidP="002E1828">
      <w:pPr>
        <w:spacing w:line="360" w:lineRule="auto"/>
        <w:jc w:val="center"/>
        <w:rPr>
          <w:rFonts w:ascii="Calibri" w:hAnsi="Calibri" w:cs="Calibri"/>
        </w:rPr>
      </w:pPr>
    </w:p>
    <w:p w:rsidR="00711373" w:rsidRDefault="00711373" w:rsidP="002E1828">
      <w:pPr>
        <w:spacing w:line="360" w:lineRule="auto"/>
        <w:jc w:val="center"/>
        <w:rPr>
          <w:rFonts w:ascii="Calibri" w:hAnsi="Calibri" w:cs="Calibri"/>
        </w:rPr>
      </w:pPr>
    </w:p>
    <w:p w:rsidR="00711373" w:rsidRDefault="00711373" w:rsidP="002E1828">
      <w:pPr>
        <w:spacing w:line="360" w:lineRule="auto"/>
        <w:jc w:val="center"/>
        <w:rPr>
          <w:rFonts w:ascii="Calibri" w:hAnsi="Calibri" w:cs="Calibri"/>
        </w:rPr>
      </w:pPr>
    </w:p>
    <w:p w:rsidR="00711373" w:rsidRDefault="00711373" w:rsidP="002E1828">
      <w:pPr>
        <w:spacing w:line="360" w:lineRule="auto"/>
        <w:jc w:val="center"/>
        <w:rPr>
          <w:rFonts w:ascii="Calibri" w:hAnsi="Calibri" w:cs="Calibri"/>
        </w:rPr>
      </w:pPr>
    </w:p>
    <w:p w:rsidR="00711373" w:rsidRDefault="00711373" w:rsidP="002E1828">
      <w:pPr>
        <w:spacing w:line="360" w:lineRule="auto"/>
        <w:jc w:val="center"/>
        <w:rPr>
          <w:rFonts w:ascii="Calibri" w:hAnsi="Calibri" w:cs="Calibri"/>
        </w:rPr>
      </w:pPr>
    </w:p>
    <w:p w:rsidR="00711373" w:rsidRDefault="00711373" w:rsidP="002E1828">
      <w:pPr>
        <w:spacing w:line="360" w:lineRule="auto"/>
        <w:jc w:val="center"/>
        <w:rPr>
          <w:rFonts w:ascii="Calibri" w:hAnsi="Calibri" w:cs="Calibri"/>
        </w:rPr>
      </w:pPr>
    </w:p>
    <w:p w:rsidR="00711373" w:rsidRDefault="00711373" w:rsidP="002E1828">
      <w:pPr>
        <w:spacing w:line="360" w:lineRule="auto"/>
        <w:jc w:val="center"/>
        <w:rPr>
          <w:rFonts w:ascii="Calibri" w:hAnsi="Calibri" w:cs="Calibri"/>
        </w:rPr>
      </w:pPr>
    </w:p>
    <w:p w:rsidR="00711373" w:rsidRPr="005C1C29" w:rsidRDefault="00711373" w:rsidP="002E1828">
      <w:pPr>
        <w:spacing w:line="360" w:lineRule="auto"/>
        <w:jc w:val="center"/>
        <w:rPr>
          <w:rFonts w:ascii="Calibri" w:hAnsi="Calibri" w:cs="Calibri"/>
        </w:rPr>
      </w:pPr>
    </w:p>
    <w:p w:rsidR="00000C86" w:rsidRPr="005C1C29" w:rsidRDefault="00000C86" w:rsidP="002E1828">
      <w:pPr>
        <w:spacing w:line="360" w:lineRule="auto"/>
        <w:jc w:val="center"/>
        <w:rPr>
          <w:rFonts w:ascii="Calibri" w:hAnsi="Calibri" w:cs="Calibri"/>
        </w:rPr>
      </w:pPr>
    </w:p>
    <w:p w:rsidR="00000C86" w:rsidRPr="005C1C29" w:rsidRDefault="00000C86" w:rsidP="002E1828">
      <w:pPr>
        <w:spacing w:line="360" w:lineRule="auto"/>
        <w:jc w:val="center"/>
        <w:rPr>
          <w:rFonts w:ascii="Calibri" w:hAnsi="Calibri" w:cs="Calibri"/>
        </w:rPr>
      </w:pPr>
    </w:p>
    <w:p w:rsidR="00000C86" w:rsidRPr="005C1C29" w:rsidRDefault="00000C86" w:rsidP="002E1828">
      <w:pPr>
        <w:spacing w:line="360" w:lineRule="auto"/>
        <w:jc w:val="center"/>
        <w:rPr>
          <w:rFonts w:ascii="Calibri" w:hAnsi="Calibri" w:cs="Calibri"/>
        </w:rPr>
      </w:pPr>
    </w:p>
    <w:p w:rsidR="00000C86" w:rsidRDefault="00000C86" w:rsidP="002E1828">
      <w:pPr>
        <w:spacing w:line="360" w:lineRule="auto"/>
        <w:jc w:val="center"/>
        <w:rPr>
          <w:rFonts w:ascii="Calibri" w:hAnsi="Calibri" w:cs="Calibri"/>
        </w:rPr>
      </w:pPr>
    </w:p>
    <w:p w:rsidR="005C1C29" w:rsidRDefault="005C1C29" w:rsidP="002E1828">
      <w:pPr>
        <w:spacing w:line="360" w:lineRule="auto"/>
        <w:jc w:val="center"/>
        <w:rPr>
          <w:rFonts w:ascii="Calibri" w:hAnsi="Calibri" w:cs="Calibri"/>
        </w:rPr>
      </w:pPr>
    </w:p>
    <w:p w:rsidR="005C1C29" w:rsidRDefault="005C1C29" w:rsidP="002E1828">
      <w:pPr>
        <w:spacing w:line="360" w:lineRule="auto"/>
        <w:jc w:val="center"/>
        <w:rPr>
          <w:rFonts w:ascii="Calibri" w:hAnsi="Calibri" w:cs="Calibri"/>
        </w:rPr>
      </w:pPr>
    </w:p>
    <w:p w:rsidR="005C1C29" w:rsidRDefault="005C1C29" w:rsidP="002E1828">
      <w:pPr>
        <w:spacing w:line="360" w:lineRule="auto"/>
        <w:jc w:val="center"/>
        <w:rPr>
          <w:rFonts w:ascii="Calibri" w:hAnsi="Calibri" w:cs="Calibri"/>
        </w:rPr>
      </w:pPr>
    </w:p>
    <w:p w:rsidR="005C1C29" w:rsidRDefault="005C1C29" w:rsidP="002E1828">
      <w:pPr>
        <w:spacing w:line="360" w:lineRule="auto"/>
        <w:jc w:val="center"/>
        <w:rPr>
          <w:rFonts w:ascii="Calibri" w:hAnsi="Calibri" w:cs="Calibri"/>
        </w:rPr>
      </w:pPr>
    </w:p>
    <w:p w:rsidR="005C1C29" w:rsidRDefault="005C1C29" w:rsidP="002E1828">
      <w:pPr>
        <w:spacing w:line="360" w:lineRule="auto"/>
        <w:jc w:val="center"/>
        <w:rPr>
          <w:rFonts w:ascii="Calibri" w:hAnsi="Calibri" w:cs="Calibri"/>
        </w:rPr>
      </w:pPr>
    </w:p>
    <w:p w:rsidR="005C1C29" w:rsidRDefault="005C1C29" w:rsidP="002E1828">
      <w:pPr>
        <w:spacing w:line="360" w:lineRule="auto"/>
        <w:jc w:val="center"/>
        <w:rPr>
          <w:rFonts w:ascii="Calibri" w:hAnsi="Calibri" w:cs="Calibri"/>
        </w:rPr>
      </w:pPr>
    </w:p>
    <w:p w:rsidR="00114D80" w:rsidRDefault="00114D80" w:rsidP="002E1828">
      <w:pPr>
        <w:spacing w:line="360" w:lineRule="auto"/>
        <w:jc w:val="center"/>
        <w:rPr>
          <w:rFonts w:ascii="Calibri" w:hAnsi="Calibri" w:cs="Calibri"/>
        </w:rPr>
      </w:pPr>
    </w:p>
    <w:p w:rsidR="005C1C29" w:rsidRDefault="005C1C29" w:rsidP="002E1828">
      <w:pPr>
        <w:spacing w:line="360" w:lineRule="auto"/>
        <w:jc w:val="center"/>
        <w:rPr>
          <w:rFonts w:ascii="Calibri" w:hAnsi="Calibri" w:cs="Calibri"/>
        </w:rPr>
      </w:pPr>
    </w:p>
    <w:p w:rsidR="00995E4D" w:rsidRPr="00000C86" w:rsidRDefault="00995E4D" w:rsidP="002E1828">
      <w:pPr>
        <w:pStyle w:val="Heading1"/>
        <w:spacing w:line="360" w:lineRule="auto"/>
        <w:jc w:val="center"/>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505637891"/>
      <w:r w:rsidRPr="00000C86">
        <w:rPr>
          <w:rFonts w:cs="Calibri"/>
          <w:sz w:val="32"/>
          <w:szCs w:val="28"/>
        </w:rPr>
        <w:t>Executive Summary</w:t>
      </w:r>
      <w:bookmarkEnd w:id="2"/>
      <w:bookmarkEnd w:id="3"/>
      <w:bookmarkEnd w:id="4"/>
      <w:bookmarkEnd w:id="5"/>
      <w:bookmarkEnd w:id="6"/>
      <w:bookmarkEnd w:id="7"/>
    </w:p>
    <w:p w:rsidR="00995E4D" w:rsidRDefault="00BB19C1" w:rsidP="002E1828">
      <w:pPr>
        <w:spacing w:line="360" w:lineRule="auto"/>
        <w:jc w:val="center"/>
        <w:rPr>
          <w:rFonts w:ascii="Calibri" w:hAnsi="Calibri" w:cs="Calibri"/>
        </w:rPr>
      </w:pPr>
      <w:r>
        <w:rPr>
          <w:rFonts w:ascii="Calibri" w:hAnsi="Calibri" w:cs="Calibri"/>
        </w:rPr>
        <w:t>Our Project name is Pasarah</w:t>
      </w:r>
      <w:r w:rsidR="00B45C9F">
        <w:rPr>
          <w:rFonts w:ascii="Calibri" w:hAnsi="Calibri" w:cs="Calibri"/>
        </w:rPr>
        <w:t xml:space="preserve"> Fashion which  means (Sasta Bazar</w:t>
      </w:r>
      <w:r>
        <w:rPr>
          <w:rFonts w:ascii="Calibri" w:hAnsi="Calibri" w:cs="Calibri"/>
        </w:rPr>
        <w:t xml:space="preserve"> )</w:t>
      </w:r>
    </w:p>
    <w:p w:rsidR="00C20D19" w:rsidRDefault="00C20D19"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tabs>
          <w:tab w:val="left" w:pos="3252"/>
        </w:tabs>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A473BE" w:rsidRDefault="00A473BE" w:rsidP="002E1828">
      <w:pPr>
        <w:spacing w:line="360" w:lineRule="auto"/>
        <w:jc w:val="center"/>
        <w:rPr>
          <w:rFonts w:ascii="Calibri" w:hAnsi="Calibri" w:cs="Calibri"/>
        </w:rPr>
      </w:pPr>
    </w:p>
    <w:p w:rsidR="00C20D19" w:rsidRDefault="00C20D19" w:rsidP="002E1828">
      <w:pPr>
        <w:jc w:val="center"/>
        <w:rPr>
          <w:rFonts w:ascii="Calibri" w:hAnsi="Calibri" w:cs="Calibri"/>
        </w:rPr>
      </w:pPr>
    </w:p>
    <w:p w:rsidR="00C20D19" w:rsidRDefault="00C20D19" w:rsidP="002E1828">
      <w:pPr>
        <w:jc w:val="center"/>
        <w:rPr>
          <w:rFonts w:ascii="Calibri" w:hAnsi="Calibri" w:cs="Calibri"/>
        </w:rPr>
      </w:pPr>
    </w:p>
    <w:p w:rsidR="00C20D19" w:rsidRDefault="00C20D19" w:rsidP="002E1828">
      <w:pPr>
        <w:jc w:val="center"/>
        <w:rPr>
          <w:rFonts w:ascii="Calibri" w:hAnsi="Calibri" w:cs="Calibri"/>
        </w:rPr>
      </w:pPr>
    </w:p>
    <w:p w:rsidR="00C20D19" w:rsidRPr="00797D3F" w:rsidRDefault="00797D3F" w:rsidP="002E1828">
      <w:pPr>
        <w:pStyle w:val="Heading1"/>
        <w:spacing w:before="0" w:after="0" w:line="360" w:lineRule="auto"/>
        <w:jc w:val="center"/>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05637892"/>
      <w:r>
        <w:rPr>
          <w:rFonts w:cs="Calibri"/>
          <w:sz w:val="32"/>
          <w:szCs w:val="28"/>
        </w:rPr>
        <w:t>Table of Contents</w:t>
      </w:r>
      <w:bookmarkEnd w:id="8"/>
      <w:bookmarkEnd w:id="9"/>
      <w:bookmarkEnd w:id="10"/>
      <w:bookmarkEnd w:id="11"/>
      <w:bookmarkEnd w:id="12"/>
      <w:bookmarkEnd w:id="13"/>
    </w:p>
    <w:p w:rsidR="004B2FC0" w:rsidRPr="0029267B" w:rsidRDefault="00D25C31" w:rsidP="002E1828">
      <w:pPr>
        <w:pStyle w:val="TOC1"/>
        <w:tabs>
          <w:tab w:val="right" w:leader="dot" w:pos="9350"/>
        </w:tabs>
        <w:jc w:val="center"/>
        <w:rPr>
          <w:rFonts w:ascii="Calibri" w:hAnsi="Calibri" w:cs="Calibri"/>
          <w:noProof/>
        </w:rPr>
      </w:pPr>
      <w:r w:rsidRPr="00D25C31">
        <w:rPr>
          <w:rFonts w:ascii="Calibri" w:hAnsi="Calibri" w:cs="Calibri"/>
        </w:rPr>
        <w:fldChar w:fldCharType="begin"/>
      </w:r>
      <w:r w:rsidR="00431658" w:rsidRPr="0029267B">
        <w:rPr>
          <w:rFonts w:ascii="Calibri" w:hAnsi="Calibri" w:cs="Calibri"/>
        </w:rPr>
        <w:instrText xml:space="preserve"> TOC \o "1-3" \h \z \u </w:instrText>
      </w:r>
      <w:r w:rsidRPr="00D25C31">
        <w:rPr>
          <w:rFonts w:ascii="Calibri" w:hAnsi="Calibri" w:cs="Calibri"/>
        </w:rPr>
        <w:fldChar w:fldCharType="separate"/>
      </w:r>
      <w:hyperlink w:anchor="_Toc505637889" w:history="1">
        <w:r w:rsidR="004B2FC0" w:rsidRPr="0029267B">
          <w:rPr>
            <w:rStyle w:val="Hyperlink"/>
            <w:rFonts w:ascii="Calibri" w:hAnsi="Calibri" w:cs="Calibri"/>
            <w:noProof/>
          </w:rPr>
          <w:t>Dedication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_Toc505637889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iv</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890" w:history="1">
        <w:r w:rsidR="004B2FC0" w:rsidRPr="0029267B">
          <w:rPr>
            <w:rStyle w:val="Hyperlink"/>
            <w:rFonts w:ascii="Calibri" w:hAnsi="Calibri" w:cs="Calibri"/>
            <w:noProof/>
          </w:rPr>
          <w:t>Acknowledgements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_Toc505637890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v</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891" w:history="1">
        <w:r w:rsidR="004B2FC0" w:rsidRPr="0029267B">
          <w:rPr>
            <w:rStyle w:val="Hyperlink"/>
            <w:rFonts w:ascii="Calibri" w:hAnsi="Calibri" w:cs="Calibri"/>
            <w:noProof/>
          </w:rPr>
          <w:t>Executive Summary</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_Toc505637891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vi</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892" w:history="1">
        <w:r w:rsidR="004B2FC0" w:rsidRPr="0029267B">
          <w:rPr>
            <w:rStyle w:val="Hyperlink"/>
            <w:rFonts w:ascii="Calibri" w:hAnsi="Calibri" w:cs="Calibri"/>
            <w:noProof/>
          </w:rPr>
          <w:t>Table of Contents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_Toc505637892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vii</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893" w:history="1">
        <w:r w:rsidR="004B2FC0" w:rsidRPr="0029267B">
          <w:rPr>
            <w:rStyle w:val="Hyperlink"/>
            <w:rFonts w:ascii="Calibri" w:hAnsi="Calibri" w:cs="Calibri"/>
            <w:noProof/>
          </w:rPr>
          <w:t>List of Figures</w:t>
        </w:r>
        <w:r w:rsidR="004B2FC0" w:rsidRPr="0029267B">
          <w:rPr>
            <w:rFonts w:ascii="Calibri" w:hAnsi="Calibri" w:cs="Calibri"/>
            <w:noProof/>
            <w:webHidden/>
          </w:rPr>
          <w:tab/>
        </w:r>
        <w:r w:rsidR="004A0E0B">
          <w:rPr>
            <w:rFonts w:ascii="Calibri" w:hAnsi="Calibri" w:cs="Calibri"/>
            <w:noProof/>
            <w:webHidden/>
          </w:rPr>
          <w:t>.viii</w:t>
        </w:r>
      </w:hyperlink>
    </w:p>
    <w:p w:rsidR="004B2FC0" w:rsidRPr="0029267B" w:rsidRDefault="00D25C31" w:rsidP="002E1828">
      <w:pPr>
        <w:pStyle w:val="TOC1"/>
        <w:tabs>
          <w:tab w:val="right" w:leader="dot" w:pos="9350"/>
        </w:tabs>
        <w:jc w:val="center"/>
        <w:rPr>
          <w:rFonts w:ascii="Calibri" w:hAnsi="Calibri" w:cs="Calibri"/>
          <w:noProof/>
        </w:rPr>
      </w:pPr>
      <w:hyperlink w:anchor="_Toc505637894" w:history="1">
        <w:r w:rsidR="004B2FC0" w:rsidRPr="0029267B">
          <w:rPr>
            <w:rStyle w:val="Hyperlink"/>
            <w:rFonts w:ascii="Calibri" w:hAnsi="Calibri" w:cs="Calibri"/>
            <w:noProof/>
          </w:rPr>
          <w:t>List of Tables</w:t>
        </w:r>
        <w:r w:rsidR="004B2FC0" w:rsidRPr="0029267B">
          <w:rPr>
            <w:rFonts w:ascii="Calibri" w:hAnsi="Calibri" w:cs="Calibri"/>
            <w:noProof/>
            <w:webHidden/>
          </w:rPr>
          <w:tab/>
        </w:r>
        <w:r w:rsidR="004A0E0B">
          <w:rPr>
            <w:rFonts w:ascii="Calibri" w:hAnsi="Calibri" w:cs="Calibri"/>
            <w:noProof/>
            <w:webHidden/>
          </w:rPr>
          <w:t>ix</w:t>
        </w:r>
      </w:hyperlink>
    </w:p>
    <w:p w:rsidR="004B2FC0" w:rsidRPr="0029267B" w:rsidRDefault="00D25C31" w:rsidP="002E1828">
      <w:pPr>
        <w:pStyle w:val="TOC1"/>
        <w:tabs>
          <w:tab w:val="right" w:leader="dot" w:pos="9350"/>
        </w:tabs>
        <w:jc w:val="center"/>
        <w:rPr>
          <w:rFonts w:ascii="Calibri" w:hAnsi="Calibri" w:cs="Calibri"/>
          <w:noProof/>
        </w:rPr>
      </w:pPr>
      <w:hyperlink w:anchor="_Toc505637895" w:history="1">
        <w:r w:rsidR="004B2FC0" w:rsidRPr="0029267B">
          <w:rPr>
            <w:rStyle w:val="Hyperlink"/>
            <w:rFonts w:ascii="Calibri" w:hAnsi="Calibri" w:cs="Calibri"/>
            <w:noProof/>
          </w:rPr>
          <w:t>Chapter 1</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_Toc505637895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12</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896" w:history="1">
        <w:r w:rsidR="004B2FC0" w:rsidRPr="0029267B">
          <w:rPr>
            <w:rStyle w:val="Hyperlink"/>
            <w:rFonts w:ascii="Calibri" w:hAnsi="Calibri" w:cs="Calibri"/>
            <w:noProof/>
          </w:rPr>
          <w:t>Introduction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_Toc505637896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12</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897" w:history="1">
        <w:r w:rsidR="004B2FC0" w:rsidRPr="0029267B">
          <w:rPr>
            <w:rStyle w:val="Hyperlink"/>
            <w:rFonts w:ascii="Calibri" w:hAnsi="Calibri" w:cs="Calibri"/>
            <w:noProof/>
          </w:rPr>
          <w:t>1.1.</w:t>
        </w:r>
        <w:r w:rsidR="004B2FC0" w:rsidRPr="0029267B">
          <w:rPr>
            <w:rFonts w:ascii="Calibri" w:hAnsi="Calibri" w:cs="Calibri"/>
            <w:noProof/>
          </w:rPr>
          <w:tab/>
        </w:r>
        <w:r w:rsidR="004B2FC0" w:rsidRPr="0029267B">
          <w:rPr>
            <w:rStyle w:val="Hyperlink"/>
            <w:rFonts w:ascii="Calibri" w:hAnsi="Calibri" w:cs="Calibri"/>
            <w:noProof/>
          </w:rPr>
          <w:t>Background</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_Toc505637897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2</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898" w:history="1">
        <w:r w:rsidR="004B2FC0" w:rsidRPr="0029267B">
          <w:rPr>
            <w:rStyle w:val="Hyperlink"/>
            <w:rFonts w:ascii="Calibri" w:hAnsi="Calibri" w:cs="Calibri"/>
            <w:noProof/>
          </w:rPr>
          <w:t>1.2.</w:t>
        </w:r>
        <w:r w:rsidR="004B2FC0" w:rsidRPr="0029267B">
          <w:rPr>
            <w:rFonts w:ascii="Calibri" w:hAnsi="Calibri" w:cs="Calibri"/>
            <w:noProof/>
          </w:rPr>
          <w:tab/>
        </w:r>
        <w:r w:rsidR="004B2FC0" w:rsidRPr="0029267B">
          <w:rPr>
            <w:rStyle w:val="Hyperlink"/>
            <w:rFonts w:ascii="Calibri" w:hAnsi="Calibri" w:cs="Calibri"/>
            <w:noProof/>
          </w:rPr>
          <w:t>Motivations and Challenges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_Toc505637898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2</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899" w:history="1">
        <w:r w:rsidR="004B2FC0" w:rsidRPr="0029267B">
          <w:rPr>
            <w:rStyle w:val="Hyperlink"/>
            <w:rFonts w:ascii="Calibri" w:hAnsi="Calibri" w:cs="Calibri"/>
            <w:noProof/>
          </w:rPr>
          <w:t>1.3.</w:t>
        </w:r>
        <w:r w:rsidR="004B2FC0" w:rsidRPr="0029267B">
          <w:rPr>
            <w:rFonts w:ascii="Calibri" w:hAnsi="Calibri" w:cs="Calibri"/>
            <w:noProof/>
          </w:rPr>
          <w:tab/>
        </w:r>
        <w:r w:rsidR="004B2FC0" w:rsidRPr="0029267B">
          <w:rPr>
            <w:rStyle w:val="Hyperlink"/>
            <w:rFonts w:ascii="Calibri" w:hAnsi="Calibri" w:cs="Calibri"/>
            <w:noProof/>
          </w:rPr>
          <w:t>Goals and Objectives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_Toc505637899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00" w:history="1">
        <w:r w:rsidR="004B2FC0" w:rsidRPr="0029267B">
          <w:rPr>
            <w:rStyle w:val="Hyperlink"/>
            <w:rFonts w:ascii="Calibri" w:hAnsi="Calibri" w:cs="Calibri"/>
            <w:noProof/>
          </w:rPr>
          <w:t>1.4.</w:t>
        </w:r>
        <w:r w:rsidR="004B2FC0" w:rsidRPr="0029267B">
          <w:rPr>
            <w:rFonts w:ascii="Calibri" w:hAnsi="Calibri" w:cs="Calibri"/>
            <w:noProof/>
          </w:rPr>
          <w:tab/>
        </w:r>
        <w:r w:rsidR="004B2FC0" w:rsidRPr="0029267B">
          <w:rPr>
            <w:rStyle w:val="Hyperlink"/>
            <w:rFonts w:ascii="Calibri" w:hAnsi="Calibri" w:cs="Calibri"/>
            <w:noProof/>
          </w:rPr>
          <w:t>Literature Review/Existing Solutions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_Toc505637900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01" w:history="1">
        <w:r w:rsidR="004B2FC0" w:rsidRPr="0029267B">
          <w:rPr>
            <w:rStyle w:val="Hyperlink"/>
            <w:rFonts w:ascii="Calibri" w:hAnsi="Calibri" w:cs="Calibri"/>
            <w:noProof/>
          </w:rPr>
          <w:t>1.5.</w:t>
        </w:r>
        <w:r w:rsidR="004B2FC0" w:rsidRPr="0029267B">
          <w:rPr>
            <w:rFonts w:ascii="Calibri" w:hAnsi="Calibri" w:cs="Calibri"/>
            <w:noProof/>
          </w:rPr>
          <w:tab/>
        </w:r>
        <w:r w:rsidR="004B2FC0" w:rsidRPr="0029267B">
          <w:rPr>
            <w:rStyle w:val="Hyperlink"/>
            <w:rFonts w:ascii="Calibri" w:hAnsi="Calibri" w:cs="Calibri"/>
            <w:noProof/>
          </w:rPr>
          <w:t>Gap Analysis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_Toc505637901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02" w:history="1">
        <w:r w:rsidR="004B2FC0" w:rsidRPr="0029267B">
          <w:rPr>
            <w:rStyle w:val="Hyperlink"/>
            <w:rFonts w:ascii="Calibri" w:hAnsi="Calibri" w:cs="Calibri"/>
            <w:noProof/>
          </w:rPr>
          <w:t>1.6.</w:t>
        </w:r>
        <w:r w:rsidR="004B2FC0" w:rsidRPr="0029267B">
          <w:rPr>
            <w:rFonts w:ascii="Calibri" w:hAnsi="Calibri" w:cs="Calibri"/>
            <w:noProof/>
          </w:rPr>
          <w:tab/>
        </w:r>
        <w:r w:rsidR="004B2FC0" w:rsidRPr="0029267B">
          <w:rPr>
            <w:rStyle w:val="Hyperlink"/>
            <w:rFonts w:ascii="Calibri" w:hAnsi="Calibri" w:cs="Calibri"/>
            <w:noProof/>
          </w:rPr>
          <w:t>Proposed Solution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_Toc505637902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03" w:history="1">
        <w:r w:rsidR="004B2FC0" w:rsidRPr="0029267B">
          <w:rPr>
            <w:rStyle w:val="Hyperlink"/>
            <w:rFonts w:ascii="Calibri" w:hAnsi="Calibri" w:cs="Calibri"/>
            <w:noProof/>
          </w:rPr>
          <w:t>1.7.</w:t>
        </w:r>
        <w:r w:rsidR="004B2FC0" w:rsidRPr="0029267B">
          <w:rPr>
            <w:rFonts w:ascii="Calibri" w:hAnsi="Calibri" w:cs="Calibri"/>
            <w:noProof/>
          </w:rPr>
          <w:tab/>
        </w:r>
        <w:r w:rsidR="004B2FC0" w:rsidRPr="0029267B">
          <w:rPr>
            <w:rStyle w:val="Hyperlink"/>
            <w:rFonts w:ascii="Calibri" w:hAnsi="Calibri" w:cs="Calibri"/>
            <w:noProof/>
          </w:rPr>
          <w:t>Project Plan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_Toc505637903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04" w:history="1">
        <w:r w:rsidR="004B2FC0" w:rsidRPr="0029267B">
          <w:rPr>
            <w:rStyle w:val="Hyperlink"/>
            <w:rFonts w:ascii="Calibri" w:hAnsi="Calibri" w:cs="Calibri"/>
            <w:noProof/>
          </w:rPr>
          <w:t>1.7.1.</w:t>
        </w:r>
        <w:r w:rsidR="004B2FC0" w:rsidRPr="0029267B">
          <w:rPr>
            <w:rFonts w:ascii="Calibri" w:hAnsi="Calibri" w:cs="Calibri"/>
            <w:noProof/>
          </w:rPr>
          <w:tab/>
        </w:r>
        <w:r w:rsidR="004B2FC0" w:rsidRPr="0029267B">
          <w:rPr>
            <w:rStyle w:val="Hyperlink"/>
            <w:rFonts w:ascii="Calibri" w:hAnsi="Calibri" w:cs="Calibri"/>
            <w:noProof/>
          </w:rPr>
          <w:t>Work Breakdown Structure</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_Toc505637904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5</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05" w:history="1">
        <w:r w:rsidR="004B2FC0" w:rsidRPr="0029267B">
          <w:rPr>
            <w:rStyle w:val="Hyperlink"/>
            <w:rFonts w:ascii="Calibri" w:hAnsi="Calibri" w:cs="Calibri"/>
            <w:noProof/>
          </w:rPr>
          <w:t>1.7.2.</w:t>
        </w:r>
        <w:r w:rsidR="004B2FC0" w:rsidRPr="0029267B">
          <w:rPr>
            <w:rFonts w:ascii="Calibri" w:hAnsi="Calibri" w:cs="Calibri"/>
            <w:noProof/>
          </w:rPr>
          <w:tab/>
        </w:r>
        <w:r w:rsidR="004B2FC0" w:rsidRPr="0029267B">
          <w:rPr>
            <w:rStyle w:val="Hyperlink"/>
            <w:rFonts w:ascii="Calibri" w:hAnsi="Calibri" w:cs="Calibri"/>
            <w:noProof/>
          </w:rPr>
          <w:t>Roles &amp; Responsibility Matrix</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_Toc505637905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6</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06" w:history="1">
        <w:r w:rsidR="004B2FC0" w:rsidRPr="0029267B">
          <w:rPr>
            <w:rStyle w:val="Hyperlink"/>
            <w:rFonts w:ascii="Calibri" w:hAnsi="Calibri" w:cs="Calibri"/>
            <w:noProof/>
          </w:rPr>
          <w:t>1.7.3.</w:t>
        </w:r>
        <w:r w:rsidR="004B2FC0" w:rsidRPr="0029267B">
          <w:rPr>
            <w:rFonts w:ascii="Calibri" w:hAnsi="Calibri" w:cs="Calibri"/>
            <w:noProof/>
          </w:rPr>
          <w:tab/>
        </w:r>
        <w:r w:rsidR="004B2FC0" w:rsidRPr="0029267B">
          <w:rPr>
            <w:rStyle w:val="Hyperlink"/>
            <w:rFonts w:ascii="Calibri" w:hAnsi="Calibri" w:cs="Calibri"/>
            <w:noProof/>
          </w:rPr>
          <w:t>Gantt Chart</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_Toc505637906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6</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07" w:history="1">
        <w:r w:rsidR="004B2FC0" w:rsidRPr="0029267B">
          <w:rPr>
            <w:rStyle w:val="Hyperlink"/>
            <w:rFonts w:ascii="Calibri" w:hAnsi="Calibri" w:cs="Calibri"/>
            <w:noProof/>
          </w:rPr>
          <w:t>1.8.</w:t>
        </w:r>
        <w:r w:rsidR="004B2FC0" w:rsidRPr="0029267B">
          <w:rPr>
            <w:rFonts w:ascii="Calibri" w:hAnsi="Calibri" w:cs="Calibri"/>
            <w:noProof/>
          </w:rPr>
          <w:tab/>
        </w:r>
        <w:r w:rsidR="004B2FC0" w:rsidRPr="0029267B">
          <w:rPr>
            <w:rStyle w:val="Hyperlink"/>
            <w:rFonts w:ascii="Calibri" w:hAnsi="Calibri" w:cs="Calibri"/>
            <w:noProof/>
          </w:rPr>
          <w:t>Report Outline</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_Toc505637907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6</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08" w:history="1">
        <w:r w:rsidR="004B2FC0" w:rsidRPr="0029267B">
          <w:rPr>
            <w:rStyle w:val="Hyperlink"/>
            <w:rFonts w:ascii="Calibri" w:hAnsi="Calibri" w:cs="Calibri"/>
            <w:noProof/>
          </w:rPr>
          <w:t>Chapter 2</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_Toc505637908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7</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09" w:history="1">
        <w:r w:rsidR="004B2FC0" w:rsidRPr="0029267B">
          <w:rPr>
            <w:rStyle w:val="Hyperlink"/>
            <w:rFonts w:ascii="Calibri" w:hAnsi="Calibri" w:cs="Calibri"/>
            <w:noProof/>
          </w:rPr>
          <w:t>Software Requirement Specifications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_Toc505637909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7</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11" w:history="1">
        <w:r w:rsidR="004B2FC0" w:rsidRPr="0029267B">
          <w:rPr>
            <w:rStyle w:val="Hyperlink"/>
            <w:rFonts w:ascii="Calibri" w:hAnsi="Calibri" w:cs="Calibri"/>
            <w:noProof/>
          </w:rPr>
          <w:t>2.1.</w:t>
        </w:r>
        <w:r w:rsidR="004B2FC0" w:rsidRPr="0029267B">
          <w:rPr>
            <w:rFonts w:ascii="Calibri" w:hAnsi="Calibri" w:cs="Calibri"/>
            <w:noProof/>
          </w:rPr>
          <w:tab/>
        </w:r>
        <w:r w:rsidR="004B2FC0" w:rsidRPr="0029267B">
          <w:rPr>
            <w:rStyle w:val="Hyperlink"/>
            <w:rFonts w:ascii="Calibri" w:hAnsi="Calibri" w:cs="Calibri"/>
            <w:noProof/>
          </w:rPr>
          <w:t>Introduction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_Toc505637911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8</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12" w:history="1">
        <w:r w:rsidR="004B2FC0" w:rsidRPr="0029267B">
          <w:rPr>
            <w:rStyle w:val="Hyperlink"/>
            <w:rFonts w:ascii="Calibri" w:hAnsi="Calibri" w:cs="Calibri"/>
            <w:noProof/>
          </w:rPr>
          <w:t>2.1.1.</w:t>
        </w:r>
        <w:r w:rsidR="004B2FC0" w:rsidRPr="0029267B">
          <w:rPr>
            <w:rFonts w:ascii="Calibri" w:hAnsi="Calibri" w:cs="Calibri"/>
            <w:noProof/>
          </w:rPr>
          <w:tab/>
        </w:r>
        <w:r w:rsidR="004B2FC0" w:rsidRPr="0029267B">
          <w:rPr>
            <w:rStyle w:val="Hyperlink"/>
            <w:rFonts w:ascii="Calibri" w:hAnsi="Calibri" w:cs="Calibri"/>
            <w:noProof/>
          </w:rPr>
          <w:t>Purpose</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_Toc505637912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8</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13" w:history="1">
        <w:r w:rsidR="004B2FC0" w:rsidRPr="0029267B">
          <w:rPr>
            <w:rStyle w:val="Hyperlink"/>
            <w:rFonts w:ascii="Calibri" w:hAnsi="Calibri" w:cs="Calibri"/>
            <w:noProof/>
          </w:rPr>
          <w:t>2.1.2.</w:t>
        </w:r>
        <w:r w:rsidR="004B2FC0" w:rsidRPr="0029267B">
          <w:rPr>
            <w:rFonts w:ascii="Calibri" w:hAnsi="Calibri" w:cs="Calibri"/>
            <w:noProof/>
          </w:rPr>
          <w:tab/>
        </w:r>
        <w:r w:rsidR="004B2FC0" w:rsidRPr="0029267B">
          <w:rPr>
            <w:rStyle w:val="Hyperlink"/>
            <w:rFonts w:ascii="Calibri" w:hAnsi="Calibri" w:cs="Calibri"/>
            <w:noProof/>
          </w:rPr>
          <w:t>Document Conventions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_Toc505637913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8</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14" w:history="1">
        <w:r w:rsidR="004B2FC0" w:rsidRPr="0029267B">
          <w:rPr>
            <w:rStyle w:val="Hyperlink"/>
            <w:rFonts w:ascii="Calibri" w:hAnsi="Calibri" w:cs="Calibri"/>
            <w:noProof/>
          </w:rPr>
          <w:t>2.1.3.</w:t>
        </w:r>
        <w:r w:rsidR="004B2FC0" w:rsidRPr="0029267B">
          <w:rPr>
            <w:rFonts w:ascii="Calibri" w:hAnsi="Calibri" w:cs="Calibri"/>
            <w:noProof/>
          </w:rPr>
          <w:tab/>
        </w:r>
        <w:r w:rsidR="004B2FC0" w:rsidRPr="0029267B">
          <w:rPr>
            <w:rStyle w:val="Hyperlink"/>
            <w:rFonts w:ascii="Calibri" w:hAnsi="Calibri" w:cs="Calibri"/>
            <w:noProof/>
          </w:rPr>
          <w:t>Intended Audience and Reading Suggestions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_Toc505637914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8</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15" w:history="1">
        <w:r w:rsidR="004B2FC0" w:rsidRPr="0029267B">
          <w:rPr>
            <w:rStyle w:val="Hyperlink"/>
            <w:rFonts w:ascii="Calibri" w:hAnsi="Calibri" w:cs="Calibri"/>
            <w:noProof/>
          </w:rPr>
          <w:t>2.1.4.</w:t>
        </w:r>
        <w:r w:rsidR="004B2FC0" w:rsidRPr="0029267B">
          <w:rPr>
            <w:rFonts w:ascii="Calibri" w:hAnsi="Calibri" w:cs="Calibri"/>
            <w:noProof/>
          </w:rPr>
          <w:tab/>
        </w:r>
        <w:r w:rsidR="004B2FC0" w:rsidRPr="0029267B">
          <w:rPr>
            <w:rStyle w:val="Hyperlink"/>
            <w:rFonts w:ascii="Calibri" w:hAnsi="Calibri" w:cs="Calibri"/>
            <w:noProof/>
          </w:rPr>
          <w:t>Product Scope</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_Toc505637915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8</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16" w:history="1">
        <w:r w:rsidR="004B2FC0" w:rsidRPr="0029267B">
          <w:rPr>
            <w:rStyle w:val="Hyperlink"/>
            <w:rFonts w:ascii="Calibri" w:hAnsi="Calibri" w:cs="Calibri"/>
            <w:noProof/>
          </w:rPr>
          <w:t>2.1.5.</w:t>
        </w:r>
        <w:r w:rsidR="004B2FC0" w:rsidRPr="0029267B">
          <w:rPr>
            <w:rFonts w:ascii="Calibri" w:hAnsi="Calibri" w:cs="Calibri"/>
            <w:noProof/>
          </w:rPr>
          <w:tab/>
        </w:r>
        <w:r w:rsidR="004B2FC0" w:rsidRPr="0029267B">
          <w:rPr>
            <w:rStyle w:val="Hyperlink"/>
            <w:rFonts w:ascii="Calibri" w:hAnsi="Calibri" w:cs="Calibri"/>
            <w:noProof/>
          </w:rPr>
          <w:t>References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_Toc505637916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9</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17" w:history="1">
        <w:r w:rsidR="004B2FC0" w:rsidRPr="0029267B">
          <w:rPr>
            <w:rStyle w:val="Hyperlink"/>
            <w:rFonts w:ascii="Calibri" w:hAnsi="Calibri" w:cs="Calibri"/>
            <w:noProof/>
          </w:rPr>
          <w:t>2.2.</w:t>
        </w:r>
        <w:r w:rsidR="004B2FC0" w:rsidRPr="0029267B">
          <w:rPr>
            <w:rFonts w:ascii="Calibri" w:hAnsi="Calibri" w:cs="Calibri"/>
            <w:noProof/>
          </w:rPr>
          <w:tab/>
        </w:r>
        <w:r w:rsidR="004B2FC0" w:rsidRPr="0029267B">
          <w:rPr>
            <w:rStyle w:val="Hyperlink"/>
            <w:rFonts w:ascii="Calibri" w:hAnsi="Calibri" w:cs="Calibri"/>
            <w:noProof/>
          </w:rPr>
          <w:t>Overall Description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_Toc505637917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9</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18" w:history="1">
        <w:r w:rsidR="004B2FC0" w:rsidRPr="0029267B">
          <w:rPr>
            <w:rStyle w:val="Hyperlink"/>
            <w:rFonts w:ascii="Calibri" w:hAnsi="Calibri" w:cs="Calibri"/>
            <w:noProof/>
          </w:rPr>
          <w:t>2.2.1.</w:t>
        </w:r>
        <w:r w:rsidR="004B2FC0" w:rsidRPr="0029267B">
          <w:rPr>
            <w:rFonts w:ascii="Calibri" w:hAnsi="Calibri" w:cs="Calibri"/>
            <w:noProof/>
          </w:rPr>
          <w:tab/>
        </w:r>
        <w:r w:rsidR="004B2FC0" w:rsidRPr="0029267B">
          <w:rPr>
            <w:rStyle w:val="Hyperlink"/>
            <w:rFonts w:ascii="Calibri" w:hAnsi="Calibri" w:cs="Calibri"/>
            <w:noProof/>
          </w:rPr>
          <w:t>Product Perspective</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_Toc505637918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9</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19" w:history="1">
        <w:r w:rsidR="004B2FC0" w:rsidRPr="0029267B">
          <w:rPr>
            <w:rStyle w:val="Hyperlink"/>
            <w:rFonts w:ascii="Calibri" w:hAnsi="Calibri" w:cs="Calibri"/>
            <w:noProof/>
          </w:rPr>
          <w:t>2.2.2.</w:t>
        </w:r>
        <w:r w:rsidR="004B2FC0" w:rsidRPr="0029267B">
          <w:rPr>
            <w:rFonts w:ascii="Calibri" w:hAnsi="Calibri" w:cs="Calibri"/>
            <w:noProof/>
          </w:rPr>
          <w:tab/>
        </w:r>
        <w:r w:rsidR="004B2FC0" w:rsidRPr="0029267B">
          <w:rPr>
            <w:rStyle w:val="Hyperlink"/>
            <w:rFonts w:ascii="Calibri" w:hAnsi="Calibri" w:cs="Calibri"/>
            <w:noProof/>
          </w:rPr>
          <w:t>Product Functions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_Toc505637919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9</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20" w:history="1">
        <w:r w:rsidR="004B2FC0" w:rsidRPr="0029267B">
          <w:rPr>
            <w:rStyle w:val="Hyperlink"/>
            <w:rFonts w:ascii="Calibri" w:hAnsi="Calibri" w:cs="Calibri"/>
            <w:noProof/>
          </w:rPr>
          <w:t>2.2.3.</w:t>
        </w:r>
        <w:r w:rsidR="004B2FC0" w:rsidRPr="0029267B">
          <w:rPr>
            <w:rFonts w:ascii="Calibri" w:hAnsi="Calibri" w:cs="Calibri"/>
            <w:noProof/>
          </w:rPr>
          <w:tab/>
        </w:r>
        <w:r w:rsidR="004B2FC0" w:rsidRPr="0029267B">
          <w:rPr>
            <w:rStyle w:val="Hyperlink"/>
            <w:rFonts w:ascii="Calibri" w:hAnsi="Calibri" w:cs="Calibri"/>
            <w:noProof/>
          </w:rPr>
          <w:t>User Classes and Characteristics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_Toc505637920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10</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21" w:history="1">
        <w:r w:rsidR="004B2FC0" w:rsidRPr="0029267B">
          <w:rPr>
            <w:rStyle w:val="Hyperlink"/>
            <w:rFonts w:ascii="Calibri" w:hAnsi="Calibri" w:cs="Calibri"/>
            <w:noProof/>
          </w:rPr>
          <w:t>2.2.4.</w:t>
        </w:r>
        <w:r w:rsidR="004B2FC0" w:rsidRPr="0029267B">
          <w:rPr>
            <w:rFonts w:ascii="Calibri" w:hAnsi="Calibri" w:cs="Calibri"/>
            <w:noProof/>
          </w:rPr>
          <w:tab/>
        </w:r>
        <w:r w:rsidR="004B2FC0" w:rsidRPr="0029267B">
          <w:rPr>
            <w:rStyle w:val="Hyperlink"/>
            <w:rFonts w:ascii="Calibri" w:hAnsi="Calibri" w:cs="Calibri"/>
            <w:noProof/>
          </w:rPr>
          <w:t>Operating Environment</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_Toc505637921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11</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22" w:history="1">
        <w:r w:rsidR="004B2FC0" w:rsidRPr="0029267B">
          <w:rPr>
            <w:rStyle w:val="Hyperlink"/>
            <w:rFonts w:ascii="Calibri" w:hAnsi="Calibri" w:cs="Calibri"/>
            <w:noProof/>
          </w:rPr>
          <w:t>2.2.5.</w:t>
        </w:r>
        <w:r w:rsidR="004B2FC0" w:rsidRPr="0029267B">
          <w:rPr>
            <w:rFonts w:ascii="Calibri" w:hAnsi="Calibri" w:cs="Calibri"/>
            <w:noProof/>
          </w:rPr>
          <w:tab/>
        </w:r>
        <w:r w:rsidR="004B2FC0" w:rsidRPr="0029267B">
          <w:rPr>
            <w:rStyle w:val="Hyperlink"/>
            <w:rFonts w:ascii="Calibri" w:hAnsi="Calibri" w:cs="Calibri"/>
            <w:noProof/>
          </w:rPr>
          <w:t>Design and Implementation Constraints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_Toc505637922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11</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23" w:history="1">
        <w:r w:rsidR="004B2FC0" w:rsidRPr="0029267B">
          <w:rPr>
            <w:rStyle w:val="Hyperlink"/>
            <w:rFonts w:ascii="Calibri" w:hAnsi="Calibri" w:cs="Calibri"/>
            <w:noProof/>
          </w:rPr>
          <w:t>2.2.6.</w:t>
        </w:r>
        <w:r w:rsidR="004B2FC0" w:rsidRPr="0029267B">
          <w:rPr>
            <w:rFonts w:ascii="Calibri" w:hAnsi="Calibri" w:cs="Calibri"/>
            <w:noProof/>
          </w:rPr>
          <w:tab/>
        </w:r>
        <w:r w:rsidR="004B2FC0" w:rsidRPr="0029267B">
          <w:rPr>
            <w:rStyle w:val="Hyperlink"/>
            <w:rFonts w:ascii="Calibri" w:hAnsi="Calibri" w:cs="Calibri"/>
            <w:noProof/>
          </w:rPr>
          <w:t>User Documentation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_Toc505637923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11</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24" w:history="1">
        <w:r w:rsidR="004B2FC0" w:rsidRPr="0029267B">
          <w:rPr>
            <w:rStyle w:val="Hyperlink"/>
            <w:rFonts w:ascii="Calibri" w:hAnsi="Calibri" w:cs="Calibri"/>
            <w:noProof/>
          </w:rPr>
          <w:t>2.2.7.</w:t>
        </w:r>
        <w:r w:rsidR="004B2FC0" w:rsidRPr="0029267B">
          <w:rPr>
            <w:rFonts w:ascii="Calibri" w:hAnsi="Calibri" w:cs="Calibri"/>
            <w:noProof/>
          </w:rPr>
          <w:tab/>
        </w:r>
        <w:r w:rsidR="004B2FC0" w:rsidRPr="0029267B">
          <w:rPr>
            <w:rStyle w:val="Hyperlink"/>
            <w:rFonts w:ascii="Calibri" w:hAnsi="Calibri" w:cs="Calibri"/>
            <w:noProof/>
          </w:rPr>
          <w:t>Assumptions and Dependencies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_Toc505637924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12</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25" w:history="1">
        <w:r w:rsidR="004B2FC0" w:rsidRPr="0029267B">
          <w:rPr>
            <w:rStyle w:val="Hyperlink"/>
            <w:rFonts w:ascii="Calibri" w:hAnsi="Calibri" w:cs="Calibri"/>
            <w:noProof/>
          </w:rPr>
          <w:t>2.3.</w:t>
        </w:r>
        <w:r w:rsidR="004B2FC0" w:rsidRPr="0029267B">
          <w:rPr>
            <w:rFonts w:ascii="Calibri" w:hAnsi="Calibri" w:cs="Calibri"/>
            <w:noProof/>
          </w:rPr>
          <w:tab/>
        </w:r>
        <w:r w:rsidR="004B2FC0" w:rsidRPr="0029267B">
          <w:rPr>
            <w:rStyle w:val="Hyperlink"/>
            <w:rFonts w:ascii="Calibri" w:hAnsi="Calibri" w:cs="Calibri"/>
            <w:noProof/>
          </w:rPr>
          <w:t>External Interface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_Toc505637925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12</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26" w:history="1">
        <w:r w:rsidR="004B2FC0" w:rsidRPr="0029267B">
          <w:rPr>
            <w:rStyle w:val="Hyperlink"/>
            <w:rFonts w:ascii="Calibri" w:hAnsi="Calibri" w:cs="Calibri"/>
            <w:noProof/>
          </w:rPr>
          <w:t>2.3.1.</w:t>
        </w:r>
        <w:r w:rsidR="004B2FC0" w:rsidRPr="0029267B">
          <w:rPr>
            <w:rFonts w:ascii="Calibri" w:hAnsi="Calibri" w:cs="Calibri"/>
            <w:noProof/>
          </w:rPr>
          <w:tab/>
        </w:r>
        <w:r w:rsidR="004B2FC0" w:rsidRPr="0029267B">
          <w:rPr>
            <w:rStyle w:val="Hyperlink"/>
            <w:rFonts w:ascii="Calibri" w:hAnsi="Calibri" w:cs="Calibri"/>
            <w:noProof/>
          </w:rPr>
          <w:t>User Interfaces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_Toc505637926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12</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27" w:history="1">
        <w:r w:rsidR="004B2FC0" w:rsidRPr="0029267B">
          <w:rPr>
            <w:rStyle w:val="Hyperlink"/>
            <w:rFonts w:ascii="Calibri" w:hAnsi="Calibri" w:cs="Calibri"/>
            <w:noProof/>
          </w:rPr>
          <w:t>2.3.2.</w:t>
        </w:r>
        <w:r w:rsidR="004B2FC0" w:rsidRPr="0029267B">
          <w:rPr>
            <w:rFonts w:ascii="Calibri" w:hAnsi="Calibri" w:cs="Calibri"/>
            <w:noProof/>
          </w:rPr>
          <w:tab/>
        </w:r>
        <w:r w:rsidR="004B2FC0" w:rsidRPr="0029267B">
          <w:rPr>
            <w:rStyle w:val="Hyperlink"/>
            <w:rFonts w:ascii="Calibri" w:hAnsi="Calibri" w:cs="Calibri"/>
            <w:noProof/>
          </w:rPr>
          <w:t>Hardware Interfaces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_Toc505637927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12</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28" w:history="1">
        <w:r w:rsidR="004B2FC0" w:rsidRPr="0029267B">
          <w:rPr>
            <w:rStyle w:val="Hyperlink"/>
            <w:rFonts w:ascii="Calibri" w:hAnsi="Calibri" w:cs="Calibri"/>
            <w:noProof/>
          </w:rPr>
          <w:t>2.3.3.</w:t>
        </w:r>
        <w:r w:rsidR="004B2FC0" w:rsidRPr="0029267B">
          <w:rPr>
            <w:rFonts w:ascii="Calibri" w:hAnsi="Calibri" w:cs="Calibri"/>
            <w:noProof/>
          </w:rPr>
          <w:tab/>
        </w:r>
        <w:r w:rsidR="004B2FC0" w:rsidRPr="0029267B">
          <w:rPr>
            <w:rStyle w:val="Hyperlink"/>
            <w:rFonts w:ascii="Calibri" w:hAnsi="Calibri" w:cs="Calibri"/>
            <w:noProof/>
          </w:rPr>
          <w:t>Software Interfaces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_Toc505637928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12</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29" w:history="1">
        <w:r w:rsidR="004B2FC0" w:rsidRPr="0029267B">
          <w:rPr>
            <w:rStyle w:val="Hyperlink"/>
            <w:rFonts w:ascii="Calibri" w:hAnsi="Calibri" w:cs="Calibri"/>
            <w:noProof/>
          </w:rPr>
          <w:t>2.3.4.</w:t>
        </w:r>
        <w:r w:rsidR="004B2FC0" w:rsidRPr="0029267B">
          <w:rPr>
            <w:rFonts w:ascii="Calibri" w:hAnsi="Calibri" w:cs="Calibri"/>
            <w:noProof/>
          </w:rPr>
          <w:tab/>
        </w:r>
        <w:r w:rsidR="004B2FC0" w:rsidRPr="0029267B">
          <w:rPr>
            <w:rStyle w:val="Hyperlink"/>
            <w:rFonts w:ascii="Calibri" w:hAnsi="Calibri" w:cs="Calibri"/>
            <w:noProof/>
          </w:rPr>
          <w:t>Communications Interfaces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_Toc505637929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12</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30" w:history="1">
        <w:r w:rsidR="004B2FC0" w:rsidRPr="0029267B">
          <w:rPr>
            <w:rStyle w:val="Hyperlink"/>
            <w:rFonts w:ascii="Calibri" w:hAnsi="Calibri" w:cs="Calibri"/>
            <w:noProof/>
          </w:rPr>
          <w:t>2.4.</w:t>
        </w:r>
        <w:r w:rsidR="004B2FC0" w:rsidRPr="0029267B">
          <w:rPr>
            <w:rFonts w:ascii="Calibri" w:hAnsi="Calibri" w:cs="Calibri"/>
            <w:noProof/>
          </w:rPr>
          <w:tab/>
        </w:r>
        <w:r w:rsidR="004B2FC0" w:rsidRPr="0029267B">
          <w:rPr>
            <w:rStyle w:val="Hyperlink"/>
            <w:rFonts w:ascii="Calibri" w:hAnsi="Calibri" w:cs="Calibri"/>
            <w:noProof/>
          </w:rPr>
          <w:t>System Features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_Toc505637930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13</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31" w:history="1">
        <w:r w:rsidR="004B2FC0" w:rsidRPr="0029267B">
          <w:rPr>
            <w:rStyle w:val="Hyperlink"/>
            <w:rFonts w:ascii="Calibri" w:hAnsi="Calibri" w:cs="Calibri"/>
            <w:noProof/>
          </w:rPr>
          <w:t>2.4.1.</w:t>
        </w:r>
        <w:r w:rsidR="004B2FC0" w:rsidRPr="0029267B">
          <w:rPr>
            <w:rFonts w:ascii="Calibri" w:hAnsi="Calibri" w:cs="Calibri"/>
            <w:noProof/>
          </w:rPr>
          <w:tab/>
        </w:r>
        <w:r w:rsidR="004B2FC0" w:rsidRPr="0029267B">
          <w:rPr>
            <w:rStyle w:val="Hyperlink"/>
            <w:rFonts w:ascii="Calibri" w:hAnsi="Calibri" w:cs="Calibri"/>
            <w:noProof/>
          </w:rPr>
          <w:t>System Feature 1</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_Toc505637931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14</w:t>
        </w:r>
        <w:r w:rsidRPr="0029267B">
          <w:rPr>
            <w:rFonts w:ascii="Calibri" w:hAnsi="Calibri" w:cs="Calibri"/>
            <w:noProof/>
            <w:webHidden/>
          </w:rPr>
          <w:fldChar w:fldCharType="end"/>
        </w:r>
      </w:hyperlink>
    </w:p>
    <w:p w:rsidR="004B2FC0" w:rsidRPr="0029267B" w:rsidRDefault="00D25C31" w:rsidP="002E1828">
      <w:pPr>
        <w:pStyle w:val="TOC2"/>
        <w:tabs>
          <w:tab w:val="left" w:pos="1320"/>
          <w:tab w:val="right" w:leader="dot" w:pos="9350"/>
        </w:tabs>
        <w:jc w:val="center"/>
        <w:rPr>
          <w:rFonts w:ascii="Calibri" w:hAnsi="Calibri" w:cs="Calibri"/>
          <w:noProof/>
        </w:rPr>
      </w:pPr>
      <w:hyperlink w:anchor="_Toc505637932" w:history="1">
        <w:r w:rsidR="004B2FC0" w:rsidRPr="0029267B">
          <w:rPr>
            <w:rStyle w:val="Hyperlink"/>
            <w:rFonts w:ascii="Calibri" w:hAnsi="Calibri" w:cs="Calibri"/>
            <w:noProof/>
          </w:rPr>
          <w:t>2.4.1.1.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_Toc505637932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14</w:t>
        </w:r>
        <w:r w:rsidRPr="0029267B">
          <w:rPr>
            <w:rFonts w:ascii="Calibri" w:hAnsi="Calibri" w:cs="Calibri"/>
            <w:noProof/>
            <w:webHidden/>
          </w:rPr>
          <w:fldChar w:fldCharType="end"/>
        </w:r>
      </w:hyperlink>
    </w:p>
    <w:p w:rsidR="004B2FC0" w:rsidRPr="0029267B" w:rsidRDefault="00D25C31" w:rsidP="002E1828">
      <w:pPr>
        <w:pStyle w:val="TOC2"/>
        <w:tabs>
          <w:tab w:val="left" w:pos="1320"/>
          <w:tab w:val="right" w:leader="dot" w:pos="9350"/>
        </w:tabs>
        <w:jc w:val="center"/>
        <w:rPr>
          <w:rFonts w:ascii="Calibri" w:hAnsi="Calibri" w:cs="Calibri"/>
          <w:noProof/>
        </w:rPr>
      </w:pPr>
      <w:hyperlink w:anchor="_Toc505637933" w:history="1">
        <w:r w:rsidR="004B2FC0" w:rsidRPr="0029267B">
          <w:rPr>
            <w:rStyle w:val="Hyperlink"/>
            <w:rFonts w:ascii="Calibri" w:hAnsi="Calibri" w:cs="Calibri"/>
            <w:noProof/>
          </w:rPr>
          <w:t>2.4.1.2.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_Toc505637933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14</w:t>
        </w:r>
        <w:r w:rsidRPr="0029267B">
          <w:rPr>
            <w:rFonts w:ascii="Calibri" w:hAnsi="Calibri" w:cs="Calibri"/>
            <w:noProof/>
            <w:webHidden/>
          </w:rPr>
          <w:fldChar w:fldCharType="end"/>
        </w:r>
      </w:hyperlink>
    </w:p>
    <w:p w:rsidR="004B2FC0" w:rsidRPr="0029267B" w:rsidRDefault="00D25C31" w:rsidP="002E1828">
      <w:pPr>
        <w:pStyle w:val="TOC2"/>
        <w:tabs>
          <w:tab w:val="left" w:pos="1320"/>
          <w:tab w:val="right" w:leader="dot" w:pos="9350"/>
        </w:tabs>
        <w:jc w:val="center"/>
        <w:rPr>
          <w:rFonts w:ascii="Calibri" w:hAnsi="Calibri" w:cs="Calibri"/>
          <w:noProof/>
        </w:rPr>
      </w:pPr>
      <w:hyperlink w:anchor="_Toc505637934" w:history="1">
        <w:r w:rsidR="004B2FC0" w:rsidRPr="0029267B">
          <w:rPr>
            <w:rStyle w:val="Hyperlink"/>
            <w:rFonts w:ascii="Calibri" w:hAnsi="Calibri" w:cs="Calibri"/>
            <w:noProof/>
          </w:rPr>
          <w:t>2.4.1.3.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_Toc505637934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14</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35" w:history="1">
        <w:r w:rsidR="004B2FC0" w:rsidRPr="0029267B">
          <w:rPr>
            <w:rStyle w:val="Hyperlink"/>
            <w:rFonts w:ascii="Calibri" w:hAnsi="Calibri" w:cs="Calibri"/>
            <w:noProof/>
          </w:rPr>
          <w:t>2.4.2.</w:t>
        </w:r>
        <w:r w:rsidR="004B2FC0" w:rsidRPr="0029267B">
          <w:rPr>
            <w:rFonts w:ascii="Calibri" w:hAnsi="Calibri" w:cs="Calibri"/>
            <w:noProof/>
          </w:rPr>
          <w:tab/>
        </w:r>
        <w:r w:rsidR="004B2FC0" w:rsidRPr="0029267B">
          <w:rPr>
            <w:rStyle w:val="Hyperlink"/>
            <w:rFonts w:ascii="Calibri" w:hAnsi="Calibri" w:cs="Calibri"/>
            <w:noProof/>
          </w:rPr>
          <w:t>System Feature 2</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_Toc505637935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14</w:t>
        </w:r>
        <w:r w:rsidRPr="0029267B">
          <w:rPr>
            <w:rFonts w:ascii="Calibri" w:hAnsi="Calibri" w:cs="Calibri"/>
            <w:noProof/>
            <w:webHidden/>
          </w:rPr>
          <w:fldChar w:fldCharType="end"/>
        </w:r>
      </w:hyperlink>
    </w:p>
    <w:p w:rsidR="004B2FC0" w:rsidRPr="0029267B" w:rsidRDefault="00D25C31" w:rsidP="002E1828">
      <w:pPr>
        <w:pStyle w:val="TOC2"/>
        <w:tabs>
          <w:tab w:val="left" w:pos="1320"/>
          <w:tab w:val="right" w:leader="dot" w:pos="9350"/>
        </w:tabs>
        <w:jc w:val="center"/>
        <w:rPr>
          <w:rFonts w:ascii="Calibri" w:hAnsi="Calibri" w:cs="Calibri"/>
          <w:noProof/>
        </w:rPr>
      </w:pPr>
      <w:hyperlink w:anchor="_Toc505637936" w:history="1">
        <w:r w:rsidR="004B2FC0" w:rsidRPr="0029267B">
          <w:rPr>
            <w:rStyle w:val="Hyperlink"/>
            <w:rFonts w:ascii="Calibri" w:hAnsi="Calibri" w:cs="Calibri"/>
            <w:noProof/>
          </w:rPr>
          <w:t>2.4.2.1.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_Toc505637936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14</w:t>
        </w:r>
        <w:r w:rsidRPr="0029267B">
          <w:rPr>
            <w:rFonts w:ascii="Calibri" w:hAnsi="Calibri" w:cs="Calibri"/>
            <w:noProof/>
            <w:webHidden/>
          </w:rPr>
          <w:fldChar w:fldCharType="end"/>
        </w:r>
      </w:hyperlink>
    </w:p>
    <w:p w:rsidR="004B2FC0" w:rsidRPr="0029267B" w:rsidRDefault="00D25C31" w:rsidP="002E1828">
      <w:pPr>
        <w:pStyle w:val="TOC2"/>
        <w:tabs>
          <w:tab w:val="left" w:pos="1320"/>
          <w:tab w:val="right" w:leader="dot" w:pos="9350"/>
        </w:tabs>
        <w:jc w:val="center"/>
        <w:rPr>
          <w:rFonts w:ascii="Calibri" w:hAnsi="Calibri" w:cs="Calibri"/>
          <w:noProof/>
        </w:rPr>
      </w:pPr>
      <w:hyperlink w:anchor="_Toc505637937" w:history="1">
        <w:r w:rsidR="004B2FC0" w:rsidRPr="0029267B">
          <w:rPr>
            <w:rStyle w:val="Hyperlink"/>
            <w:rFonts w:ascii="Calibri" w:hAnsi="Calibri" w:cs="Calibri"/>
            <w:noProof/>
          </w:rPr>
          <w:t>2.4.2.2.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_Toc505637937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14</w:t>
        </w:r>
        <w:r w:rsidRPr="0029267B">
          <w:rPr>
            <w:rFonts w:ascii="Calibri" w:hAnsi="Calibri" w:cs="Calibri"/>
            <w:noProof/>
            <w:webHidden/>
          </w:rPr>
          <w:fldChar w:fldCharType="end"/>
        </w:r>
      </w:hyperlink>
    </w:p>
    <w:p w:rsidR="004B2FC0" w:rsidRPr="0029267B" w:rsidRDefault="00D25C31" w:rsidP="002E1828">
      <w:pPr>
        <w:pStyle w:val="TOC2"/>
        <w:tabs>
          <w:tab w:val="left" w:pos="1320"/>
          <w:tab w:val="right" w:leader="dot" w:pos="9350"/>
        </w:tabs>
        <w:jc w:val="center"/>
        <w:rPr>
          <w:rFonts w:ascii="Calibri" w:hAnsi="Calibri" w:cs="Calibri"/>
          <w:noProof/>
        </w:rPr>
      </w:pPr>
      <w:hyperlink w:anchor="_Toc505637938" w:history="1">
        <w:r w:rsidR="004B2FC0" w:rsidRPr="0029267B">
          <w:rPr>
            <w:rStyle w:val="Hyperlink"/>
            <w:rFonts w:ascii="Calibri" w:hAnsi="Calibri" w:cs="Calibri"/>
            <w:noProof/>
          </w:rPr>
          <w:t>2.4.2.3.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_Toc505637938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15</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39" w:history="1">
        <w:r w:rsidR="004B2FC0" w:rsidRPr="0029267B">
          <w:rPr>
            <w:rStyle w:val="Hyperlink"/>
            <w:rFonts w:ascii="Calibri" w:hAnsi="Calibri" w:cs="Calibri"/>
            <w:noProof/>
          </w:rPr>
          <w:t>2.4.3.</w:t>
        </w:r>
        <w:r w:rsidR="004B2FC0" w:rsidRPr="0029267B">
          <w:rPr>
            <w:rFonts w:ascii="Calibri" w:hAnsi="Calibri" w:cs="Calibri"/>
            <w:noProof/>
          </w:rPr>
          <w:tab/>
        </w:r>
        <w:r w:rsidR="004B2FC0" w:rsidRPr="0029267B">
          <w:rPr>
            <w:rStyle w:val="Hyperlink"/>
            <w:rFonts w:ascii="Calibri" w:hAnsi="Calibri" w:cs="Calibri"/>
            <w:noProof/>
          </w:rPr>
          <w:t>System Feature 3 (and so 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_Toc505637939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15</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40" w:history="1">
        <w:r w:rsidR="004B2FC0" w:rsidRPr="0029267B">
          <w:rPr>
            <w:rStyle w:val="Hyperlink"/>
            <w:rFonts w:ascii="Calibri" w:hAnsi="Calibri" w:cs="Calibri"/>
            <w:noProof/>
          </w:rPr>
          <w:t>2.5.</w:t>
        </w:r>
        <w:r w:rsidR="004B2FC0" w:rsidRPr="0029267B">
          <w:rPr>
            <w:rFonts w:ascii="Calibri" w:hAnsi="Calibri" w:cs="Calibri"/>
            <w:noProof/>
          </w:rPr>
          <w:tab/>
        </w:r>
        <w:r w:rsidR="004B2FC0" w:rsidRPr="0029267B">
          <w:rPr>
            <w:rStyle w:val="Hyperlink"/>
            <w:rFonts w:ascii="Calibri" w:hAnsi="Calibri" w:cs="Calibri"/>
            <w:noProof/>
          </w:rPr>
          <w:t>Other Nonfunctional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_Toc505637940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15</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41" w:history="1">
        <w:r w:rsidR="004B2FC0" w:rsidRPr="0029267B">
          <w:rPr>
            <w:rStyle w:val="Hyperlink"/>
            <w:rFonts w:ascii="Calibri" w:hAnsi="Calibri" w:cs="Calibri"/>
            <w:noProof/>
          </w:rPr>
          <w:t>2.5.1.</w:t>
        </w:r>
        <w:r w:rsidR="004B2FC0" w:rsidRPr="0029267B">
          <w:rPr>
            <w:rFonts w:ascii="Calibri" w:hAnsi="Calibri" w:cs="Calibri"/>
            <w:noProof/>
          </w:rPr>
          <w:tab/>
        </w:r>
        <w:r w:rsidR="004B2FC0" w:rsidRPr="0029267B">
          <w:rPr>
            <w:rStyle w:val="Hyperlink"/>
            <w:rFonts w:ascii="Calibri" w:hAnsi="Calibri" w:cs="Calibri"/>
            <w:noProof/>
          </w:rPr>
          <w:t>Performance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_Toc505637941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15</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42" w:history="1">
        <w:r w:rsidR="004B2FC0" w:rsidRPr="0029267B">
          <w:rPr>
            <w:rStyle w:val="Hyperlink"/>
            <w:rFonts w:ascii="Calibri" w:hAnsi="Calibri" w:cs="Calibri"/>
            <w:noProof/>
          </w:rPr>
          <w:t>2.5.2.</w:t>
        </w:r>
        <w:r w:rsidR="004B2FC0" w:rsidRPr="0029267B">
          <w:rPr>
            <w:rFonts w:ascii="Calibri" w:hAnsi="Calibri" w:cs="Calibri"/>
            <w:noProof/>
          </w:rPr>
          <w:tab/>
        </w:r>
        <w:r w:rsidR="004B2FC0" w:rsidRPr="0029267B">
          <w:rPr>
            <w:rStyle w:val="Hyperlink"/>
            <w:rFonts w:ascii="Calibri" w:hAnsi="Calibri" w:cs="Calibri"/>
            <w:noProof/>
          </w:rPr>
          <w:t>Safety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_Toc505637942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15</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43" w:history="1">
        <w:r w:rsidR="004B2FC0" w:rsidRPr="0029267B">
          <w:rPr>
            <w:rStyle w:val="Hyperlink"/>
            <w:rFonts w:ascii="Calibri" w:hAnsi="Calibri" w:cs="Calibri"/>
            <w:noProof/>
          </w:rPr>
          <w:t>2.5.3.</w:t>
        </w:r>
        <w:r w:rsidR="004B2FC0" w:rsidRPr="0029267B">
          <w:rPr>
            <w:rFonts w:ascii="Calibri" w:hAnsi="Calibri" w:cs="Calibri"/>
            <w:noProof/>
          </w:rPr>
          <w:tab/>
        </w:r>
        <w:r w:rsidR="004B2FC0" w:rsidRPr="0029267B">
          <w:rPr>
            <w:rStyle w:val="Hyperlink"/>
            <w:rFonts w:ascii="Calibri" w:hAnsi="Calibri" w:cs="Calibri"/>
            <w:noProof/>
          </w:rPr>
          <w:t>Security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_Toc505637943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15</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44" w:history="1">
        <w:r w:rsidR="004B2FC0" w:rsidRPr="0029267B">
          <w:rPr>
            <w:rStyle w:val="Hyperlink"/>
            <w:rFonts w:ascii="Calibri" w:hAnsi="Calibri" w:cs="Calibri"/>
            <w:noProof/>
          </w:rPr>
          <w:t>2.5.4.</w:t>
        </w:r>
        <w:r w:rsidR="004B2FC0" w:rsidRPr="0029267B">
          <w:rPr>
            <w:rFonts w:ascii="Calibri" w:hAnsi="Calibri" w:cs="Calibri"/>
            <w:noProof/>
          </w:rPr>
          <w:tab/>
        </w:r>
        <w:r w:rsidR="004B2FC0" w:rsidRPr="0029267B">
          <w:rPr>
            <w:rStyle w:val="Hyperlink"/>
            <w:rFonts w:ascii="Calibri" w:hAnsi="Calibri" w:cs="Calibri"/>
            <w:noProof/>
          </w:rPr>
          <w:t>Software Quality Attributes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_Toc505637944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16</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45" w:history="1">
        <w:r w:rsidR="004B2FC0" w:rsidRPr="0029267B">
          <w:rPr>
            <w:rStyle w:val="Hyperlink"/>
            <w:rFonts w:ascii="Calibri" w:hAnsi="Calibri" w:cs="Calibri"/>
            <w:noProof/>
          </w:rPr>
          <w:t>2.5.5.</w:t>
        </w:r>
        <w:r w:rsidR="004B2FC0" w:rsidRPr="0029267B">
          <w:rPr>
            <w:rFonts w:ascii="Calibri" w:hAnsi="Calibri" w:cs="Calibri"/>
            <w:noProof/>
          </w:rPr>
          <w:tab/>
        </w:r>
        <w:r w:rsidR="004B2FC0" w:rsidRPr="0029267B">
          <w:rPr>
            <w:rStyle w:val="Hyperlink"/>
            <w:rFonts w:ascii="Calibri" w:hAnsi="Calibri" w:cs="Calibri"/>
            <w:noProof/>
          </w:rPr>
          <w:t>Business Rules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_Toc505637945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16</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46" w:history="1">
        <w:r w:rsidR="004B2FC0" w:rsidRPr="0029267B">
          <w:rPr>
            <w:rStyle w:val="Hyperlink"/>
            <w:rFonts w:ascii="Calibri" w:hAnsi="Calibri" w:cs="Calibri"/>
            <w:noProof/>
          </w:rPr>
          <w:t>2.6.</w:t>
        </w:r>
        <w:r w:rsidR="004B2FC0" w:rsidRPr="0029267B">
          <w:rPr>
            <w:rFonts w:ascii="Calibri" w:hAnsi="Calibri" w:cs="Calibri"/>
            <w:noProof/>
          </w:rPr>
          <w:tab/>
        </w:r>
        <w:r w:rsidR="004B2FC0" w:rsidRPr="0029267B">
          <w:rPr>
            <w:rStyle w:val="Hyperlink"/>
            <w:rFonts w:ascii="Calibri" w:hAnsi="Calibri" w:cs="Calibri"/>
            <w:noProof/>
          </w:rPr>
          <w:t>Other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_Toc505637946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16</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47" w:history="1">
        <w:r w:rsidR="004B2FC0" w:rsidRPr="0029267B">
          <w:rPr>
            <w:rStyle w:val="Hyperlink"/>
            <w:rFonts w:ascii="Calibri" w:hAnsi="Calibri" w:cs="Calibri"/>
            <w:noProof/>
          </w:rPr>
          <w:t>Chapter 3</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_Toc505637947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17</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48" w:history="1">
        <w:r w:rsidR="004B2FC0" w:rsidRPr="0029267B">
          <w:rPr>
            <w:rStyle w:val="Hyperlink"/>
            <w:rFonts w:ascii="Calibri" w:hAnsi="Calibri" w:cs="Calibri"/>
            <w:noProof/>
          </w:rPr>
          <w:t>Use Case Analysis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_Toc505637948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17</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49" w:history="1">
        <w:r w:rsidR="004B2FC0" w:rsidRPr="0029267B">
          <w:rPr>
            <w:rStyle w:val="Hyperlink"/>
            <w:rFonts w:ascii="Calibri" w:hAnsi="Calibri" w:cs="Calibri"/>
            <w:noProof/>
          </w:rPr>
          <w:t>3.1.</w:t>
        </w:r>
        <w:r w:rsidR="004B2FC0" w:rsidRPr="0029267B">
          <w:rPr>
            <w:rFonts w:ascii="Calibri" w:hAnsi="Calibri" w:cs="Calibri"/>
            <w:noProof/>
          </w:rPr>
          <w:tab/>
        </w:r>
        <w:r w:rsidR="004B2FC0" w:rsidRPr="0029267B">
          <w:rPr>
            <w:rStyle w:val="Hyperlink"/>
            <w:rFonts w:ascii="Calibri" w:hAnsi="Calibri" w:cs="Calibri"/>
            <w:noProof/>
          </w:rPr>
          <w:t>Use Case Model</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_Toc505637949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18</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50" w:history="1">
        <w:r w:rsidR="004B2FC0" w:rsidRPr="0029267B">
          <w:rPr>
            <w:rStyle w:val="Hyperlink"/>
            <w:rFonts w:ascii="Calibri" w:hAnsi="Calibri" w:cs="Calibri"/>
            <w:noProof/>
          </w:rPr>
          <w:t>3.2.</w:t>
        </w:r>
        <w:r w:rsidR="004B2FC0" w:rsidRPr="0029267B">
          <w:rPr>
            <w:rFonts w:ascii="Calibri" w:hAnsi="Calibri" w:cs="Calibri"/>
            <w:noProof/>
          </w:rPr>
          <w:tab/>
        </w:r>
        <w:r w:rsidR="004B2FC0" w:rsidRPr="0029267B">
          <w:rPr>
            <w:rStyle w:val="Hyperlink"/>
            <w:rFonts w:ascii="Calibri" w:hAnsi="Calibri" w:cs="Calibri"/>
            <w:noProof/>
          </w:rPr>
          <w:t>Use Case Descriptions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_Toc505637950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19</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51" w:history="1">
        <w:r w:rsidR="004B2FC0" w:rsidRPr="0029267B">
          <w:rPr>
            <w:rStyle w:val="Hyperlink"/>
            <w:rFonts w:ascii="Calibri" w:hAnsi="Calibri" w:cs="Calibri"/>
            <w:noProof/>
          </w:rPr>
          <w:t>Chapter 4</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_Toc505637951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21</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52" w:history="1">
        <w:r w:rsidR="004B2FC0" w:rsidRPr="0029267B">
          <w:rPr>
            <w:rStyle w:val="Hyperlink"/>
            <w:rFonts w:ascii="Calibri" w:hAnsi="Calibri" w:cs="Calibri"/>
            <w:noProof/>
          </w:rPr>
          <w:t>System Design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_Toc505637952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21</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53" w:history="1">
        <w:r w:rsidR="004B2FC0" w:rsidRPr="0029267B">
          <w:rPr>
            <w:rStyle w:val="Hyperlink"/>
            <w:rFonts w:ascii="Calibri" w:hAnsi="Calibri" w:cs="Calibri"/>
            <w:noProof/>
          </w:rPr>
          <w:t>4.1.</w:t>
        </w:r>
        <w:r w:rsidR="004B2FC0" w:rsidRPr="0029267B">
          <w:rPr>
            <w:rFonts w:ascii="Calibri" w:hAnsi="Calibri" w:cs="Calibri"/>
            <w:noProof/>
          </w:rPr>
          <w:tab/>
        </w:r>
        <w:r w:rsidR="004B2FC0" w:rsidRPr="0029267B">
          <w:rPr>
            <w:rStyle w:val="Hyperlink"/>
            <w:rFonts w:ascii="Calibri" w:hAnsi="Calibri" w:cs="Calibri"/>
            <w:noProof/>
          </w:rPr>
          <w:t>Architecture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_Toc505637953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22</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54" w:history="1">
        <w:r w:rsidR="004B2FC0" w:rsidRPr="0029267B">
          <w:rPr>
            <w:rStyle w:val="Hyperlink"/>
            <w:rFonts w:ascii="Calibri" w:hAnsi="Calibri" w:cs="Calibri"/>
            <w:noProof/>
          </w:rPr>
          <w:t>4.2.</w:t>
        </w:r>
        <w:r w:rsidR="004B2FC0" w:rsidRPr="0029267B">
          <w:rPr>
            <w:rFonts w:ascii="Calibri" w:hAnsi="Calibri" w:cs="Calibri"/>
            <w:noProof/>
          </w:rPr>
          <w:tab/>
        </w:r>
        <w:r w:rsidR="004B2FC0" w:rsidRPr="0029267B">
          <w:rPr>
            <w:rStyle w:val="Hyperlink"/>
            <w:rFonts w:ascii="Calibri" w:hAnsi="Calibri" w:cs="Calibri"/>
            <w:noProof/>
          </w:rPr>
          <w:t>Domain Model</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_Toc505637954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22</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55" w:history="1">
        <w:r w:rsidR="004B2FC0" w:rsidRPr="0029267B">
          <w:rPr>
            <w:rStyle w:val="Hyperlink"/>
            <w:rFonts w:ascii="Calibri" w:hAnsi="Calibri" w:cs="Calibri"/>
            <w:noProof/>
          </w:rPr>
          <w:t>4.3.</w:t>
        </w:r>
        <w:r w:rsidR="004B2FC0" w:rsidRPr="0029267B">
          <w:rPr>
            <w:rFonts w:ascii="Calibri" w:hAnsi="Calibri" w:cs="Calibri"/>
            <w:noProof/>
          </w:rPr>
          <w:tab/>
        </w:r>
        <w:r w:rsidR="004B2FC0" w:rsidRPr="0029267B">
          <w:rPr>
            <w:rStyle w:val="Hyperlink"/>
            <w:rFonts w:ascii="Calibri" w:hAnsi="Calibri" w:cs="Calibri"/>
            <w:noProof/>
          </w:rPr>
          <w:t>Entity Relationship Diagram with data dictionary</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_Toc505637955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23</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56" w:history="1">
        <w:r w:rsidR="004B2FC0" w:rsidRPr="0029267B">
          <w:rPr>
            <w:rStyle w:val="Hyperlink"/>
            <w:rFonts w:ascii="Calibri" w:hAnsi="Calibri" w:cs="Calibri"/>
            <w:noProof/>
          </w:rPr>
          <w:t>4.4.</w:t>
        </w:r>
        <w:r w:rsidR="004B2FC0" w:rsidRPr="0029267B">
          <w:rPr>
            <w:rFonts w:ascii="Calibri" w:hAnsi="Calibri" w:cs="Calibri"/>
            <w:noProof/>
          </w:rPr>
          <w:tab/>
        </w:r>
        <w:r w:rsidR="004B2FC0" w:rsidRPr="0029267B">
          <w:rPr>
            <w:rStyle w:val="Hyperlink"/>
            <w:rFonts w:ascii="Calibri" w:hAnsi="Calibri" w:cs="Calibri"/>
            <w:noProof/>
          </w:rPr>
          <w:t>Class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_Toc505637956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25</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57" w:history="1">
        <w:r w:rsidR="004B2FC0" w:rsidRPr="0029267B">
          <w:rPr>
            <w:rStyle w:val="Hyperlink"/>
            <w:rFonts w:ascii="Calibri" w:hAnsi="Calibri" w:cs="Calibri"/>
            <w:noProof/>
          </w:rPr>
          <w:t>4.5.</w:t>
        </w:r>
        <w:r w:rsidR="004B2FC0" w:rsidRPr="0029267B">
          <w:rPr>
            <w:rFonts w:ascii="Calibri" w:hAnsi="Calibri" w:cs="Calibri"/>
            <w:noProof/>
          </w:rPr>
          <w:tab/>
        </w:r>
        <w:r w:rsidR="004B2FC0" w:rsidRPr="0029267B">
          <w:rPr>
            <w:rStyle w:val="Hyperlink"/>
            <w:rFonts w:ascii="Calibri" w:hAnsi="Calibri" w:cs="Calibri"/>
            <w:noProof/>
          </w:rPr>
          <w:t>Sequence / Collaboration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_Toc505637957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26</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58" w:history="1">
        <w:r w:rsidR="004B2FC0" w:rsidRPr="0029267B">
          <w:rPr>
            <w:rStyle w:val="Hyperlink"/>
            <w:rFonts w:ascii="Calibri" w:hAnsi="Calibri" w:cs="Calibri"/>
            <w:noProof/>
          </w:rPr>
          <w:t>4.6.</w:t>
        </w:r>
        <w:r w:rsidR="004B2FC0" w:rsidRPr="0029267B">
          <w:rPr>
            <w:rFonts w:ascii="Calibri" w:hAnsi="Calibri" w:cs="Calibri"/>
            <w:noProof/>
          </w:rPr>
          <w:tab/>
        </w:r>
        <w:r w:rsidR="004B2FC0" w:rsidRPr="0029267B">
          <w:rPr>
            <w:rStyle w:val="Hyperlink"/>
            <w:rFonts w:ascii="Calibri" w:hAnsi="Calibri" w:cs="Calibri"/>
            <w:noProof/>
          </w:rPr>
          <w:t>Operation contracts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_Toc505637958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27</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59" w:history="1">
        <w:r w:rsidR="004B2FC0" w:rsidRPr="0029267B">
          <w:rPr>
            <w:rStyle w:val="Hyperlink"/>
            <w:rFonts w:ascii="Calibri" w:hAnsi="Calibri" w:cs="Calibri"/>
            <w:noProof/>
          </w:rPr>
          <w:t>4.7.</w:t>
        </w:r>
        <w:r w:rsidR="004B2FC0" w:rsidRPr="0029267B">
          <w:rPr>
            <w:rFonts w:ascii="Calibri" w:hAnsi="Calibri" w:cs="Calibri"/>
            <w:noProof/>
          </w:rPr>
          <w:tab/>
        </w:r>
        <w:r w:rsidR="004B2FC0" w:rsidRPr="0029267B">
          <w:rPr>
            <w:rStyle w:val="Hyperlink"/>
            <w:rFonts w:ascii="Calibri" w:hAnsi="Calibri" w:cs="Calibri"/>
            <w:noProof/>
          </w:rPr>
          <w:t>Activity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_Toc505637959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28</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60" w:history="1">
        <w:r w:rsidR="004B2FC0" w:rsidRPr="0029267B">
          <w:rPr>
            <w:rStyle w:val="Hyperlink"/>
            <w:rFonts w:ascii="Calibri" w:hAnsi="Calibri" w:cs="Calibri"/>
            <w:noProof/>
          </w:rPr>
          <w:t>4.8.</w:t>
        </w:r>
        <w:r w:rsidR="004B2FC0" w:rsidRPr="0029267B">
          <w:rPr>
            <w:rFonts w:ascii="Calibri" w:hAnsi="Calibri" w:cs="Calibri"/>
            <w:noProof/>
          </w:rPr>
          <w:tab/>
        </w:r>
        <w:r w:rsidR="004B2FC0" w:rsidRPr="0029267B">
          <w:rPr>
            <w:rStyle w:val="Hyperlink"/>
            <w:rFonts w:ascii="Calibri" w:hAnsi="Calibri" w:cs="Calibri"/>
            <w:noProof/>
          </w:rPr>
          <w:t>State Transition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_Toc505637960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30</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61" w:history="1">
        <w:r w:rsidR="004B2FC0" w:rsidRPr="0029267B">
          <w:rPr>
            <w:rStyle w:val="Hyperlink"/>
            <w:rFonts w:ascii="Calibri" w:hAnsi="Calibri" w:cs="Calibri"/>
            <w:noProof/>
          </w:rPr>
          <w:t>4.9.</w:t>
        </w:r>
        <w:r w:rsidR="004B2FC0" w:rsidRPr="0029267B">
          <w:rPr>
            <w:rFonts w:ascii="Calibri" w:hAnsi="Calibri" w:cs="Calibri"/>
            <w:noProof/>
          </w:rPr>
          <w:tab/>
        </w:r>
        <w:r w:rsidR="004B2FC0" w:rsidRPr="0029267B">
          <w:rPr>
            <w:rStyle w:val="Hyperlink"/>
            <w:rFonts w:ascii="Calibri" w:hAnsi="Calibri" w:cs="Calibri"/>
            <w:noProof/>
          </w:rPr>
          <w:t>Component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_Toc505637961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31</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62" w:history="1">
        <w:r w:rsidR="004B2FC0" w:rsidRPr="0029267B">
          <w:rPr>
            <w:rStyle w:val="Hyperlink"/>
            <w:rFonts w:ascii="Calibri" w:hAnsi="Calibri" w:cs="Calibri"/>
            <w:noProof/>
          </w:rPr>
          <w:t>4.10.</w:t>
        </w:r>
        <w:r w:rsidR="004B2FC0" w:rsidRPr="0029267B">
          <w:rPr>
            <w:rFonts w:ascii="Calibri" w:hAnsi="Calibri" w:cs="Calibri"/>
            <w:noProof/>
          </w:rPr>
          <w:tab/>
        </w:r>
        <w:r w:rsidR="004B2FC0" w:rsidRPr="0029267B">
          <w:rPr>
            <w:rStyle w:val="Hyperlink"/>
            <w:rFonts w:ascii="Calibri" w:hAnsi="Calibri" w:cs="Calibri"/>
            <w:noProof/>
          </w:rPr>
          <w:t>Deployment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_Toc505637962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31</w:t>
        </w:r>
        <w:r w:rsidRPr="0029267B">
          <w:rPr>
            <w:rFonts w:ascii="Calibri" w:hAnsi="Calibri" w:cs="Calibri"/>
            <w:noProof/>
            <w:webHidden/>
          </w:rPr>
          <w:fldChar w:fldCharType="end"/>
        </w:r>
      </w:hyperlink>
    </w:p>
    <w:p w:rsidR="004B2FC0" w:rsidRPr="0029267B" w:rsidRDefault="00D25C31" w:rsidP="002E1828">
      <w:pPr>
        <w:pStyle w:val="TOC2"/>
        <w:tabs>
          <w:tab w:val="left" w:pos="1100"/>
          <w:tab w:val="right" w:leader="dot" w:pos="9350"/>
        </w:tabs>
        <w:jc w:val="center"/>
        <w:rPr>
          <w:rFonts w:ascii="Calibri" w:hAnsi="Calibri" w:cs="Calibri"/>
          <w:noProof/>
        </w:rPr>
      </w:pPr>
      <w:hyperlink w:anchor="_Toc505637963" w:history="1">
        <w:r w:rsidR="004B2FC0" w:rsidRPr="0029267B">
          <w:rPr>
            <w:rStyle w:val="Hyperlink"/>
            <w:rFonts w:ascii="Calibri" w:hAnsi="Calibri" w:cs="Calibri"/>
            <w:noProof/>
          </w:rPr>
          <w:t>4.11.</w:t>
        </w:r>
        <w:r w:rsidR="004B2FC0" w:rsidRPr="0029267B">
          <w:rPr>
            <w:rFonts w:ascii="Calibri" w:hAnsi="Calibri" w:cs="Calibri"/>
            <w:noProof/>
          </w:rPr>
          <w:tab/>
        </w:r>
        <w:r w:rsidR="004B2FC0" w:rsidRPr="0029267B">
          <w:rPr>
            <w:rStyle w:val="Hyperlink"/>
            <w:rFonts w:ascii="Calibri" w:hAnsi="Calibri" w:cs="Calibri"/>
            <w:noProof/>
          </w:rPr>
          <w:t>Data Flow diagram [only if structured approach is used - Level 0 and 1]</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_Toc505637963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32</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64" w:history="1">
        <w:r w:rsidR="004B2FC0" w:rsidRPr="0029267B">
          <w:rPr>
            <w:rStyle w:val="Hyperlink"/>
            <w:rFonts w:ascii="Calibri" w:hAnsi="Calibri" w:cs="Calibri"/>
            <w:noProof/>
          </w:rPr>
          <w:t>Chapter 5</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_Toc505637964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34</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65" w:history="1">
        <w:r w:rsidR="004B2FC0" w:rsidRPr="0029267B">
          <w:rPr>
            <w:rStyle w:val="Hyperlink"/>
            <w:rFonts w:ascii="Calibri" w:hAnsi="Calibri" w:cs="Calibri"/>
            <w:noProof/>
          </w:rPr>
          <w:t>Implementation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_Toc505637965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34</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66" w:history="1">
        <w:r w:rsidR="004B2FC0" w:rsidRPr="0029267B">
          <w:rPr>
            <w:rStyle w:val="Hyperlink"/>
            <w:rFonts w:ascii="Calibri" w:hAnsi="Calibri" w:cs="Calibri"/>
            <w:noProof/>
          </w:rPr>
          <w:t>5.1.</w:t>
        </w:r>
        <w:r w:rsidR="004B2FC0" w:rsidRPr="0029267B">
          <w:rPr>
            <w:rFonts w:ascii="Calibri" w:hAnsi="Calibri" w:cs="Calibri"/>
            <w:noProof/>
          </w:rPr>
          <w:tab/>
        </w:r>
        <w:r w:rsidR="004B2FC0" w:rsidRPr="0029267B">
          <w:rPr>
            <w:rStyle w:val="Hyperlink"/>
            <w:rFonts w:ascii="Calibri" w:hAnsi="Calibri" w:cs="Calibri"/>
            <w:noProof/>
          </w:rPr>
          <w:t>Important Flow Control/Pseudo codes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_Toc505637966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35</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67" w:history="1">
        <w:r w:rsidR="004B2FC0" w:rsidRPr="0029267B">
          <w:rPr>
            <w:rStyle w:val="Hyperlink"/>
            <w:rFonts w:ascii="Calibri" w:hAnsi="Calibri" w:cs="Calibri"/>
            <w:noProof/>
          </w:rPr>
          <w:t>5.2.</w:t>
        </w:r>
        <w:r w:rsidR="004B2FC0" w:rsidRPr="0029267B">
          <w:rPr>
            <w:rFonts w:ascii="Calibri" w:hAnsi="Calibri" w:cs="Calibri"/>
            <w:noProof/>
          </w:rPr>
          <w:tab/>
        </w:r>
        <w:r w:rsidR="004B2FC0" w:rsidRPr="0029267B">
          <w:rPr>
            <w:rStyle w:val="Hyperlink"/>
            <w:rFonts w:ascii="Calibri" w:hAnsi="Calibri" w:cs="Calibri"/>
            <w:noProof/>
          </w:rPr>
          <w:t>Components, Libraries, Web Services and stubs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_Toc505637967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36</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68" w:history="1">
        <w:r w:rsidR="004B2FC0" w:rsidRPr="0029267B">
          <w:rPr>
            <w:rStyle w:val="Hyperlink"/>
            <w:rFonts w:ascii="Calibri" w:hAnsi="Calibri" w:cs="Calibri"/>
            <w:noProof/>
          </w:rPr>
          <w:t>5.3.</w:t>
        </w:r>
        <w:r w:rsidR="004B2FC0" w:rsidRPr="0029267B">
          <w:rPr>
            <w:rFonts w:ascii="Calibri" w:hAnsi="Calibri" w:cs="Calibri"/>
            <w:noProof/>
          </w:rPr>
          <w:tab/>
        </w:r>
        <w:r w:rsidR="004B2FC0" w:rsidRPr="0029267B">
          <w:rPr>
            <w:rStyle w:val="Hyperlink"/>
            <w:rFonts w:ascii="Calibri" w:hAnsi="Calibri" w:cs="Calibri"/>
            <w:noProof/>
          </w:rPr>
          <w:t>Deployment Environment</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_Toc505637968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36</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69" w:history="1">
        <w:r w:rsidR="004B2FC0" w:rsidRPr="0029267B">
          <w:rPr>
            <w:rStyle w:val="Hyperlink"/>
            <w:rFonts w:ascii="Calibri" w:hAnsi="Calibri" w:cs="Calibri"/>
            <w:noProof/>
          </w:rPr>
          <w:t>5.4.</w:t>
        </w:r>
        <w:r w:rsidR="004B2FC0" w:rsidRPr="0029267B">
          <w:rPr>
            <w:rFonts w:ascii="Calibri" w:hAnsi="Calibri" w:cs="Calibri"/>
            <w:noProof/>
          </w:rPr>
          <w:tab/>
        </w:r>
        <w:r w:rsidR="004B2FC0" w:rsidRPr="0029267B">
          <w:rPr>
            <w:rStyle w:val="Hyperlink"/>
            <w:rFonts w:ascii="Calibri" w:hAnsi="Calibri" w:cs="Calibri"/>
            <w:noProof/>
          </w:rPr>
          <w:t>Tools and Techniques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_Toc505637969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37</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70" w:history="1">
        <w:r w:rsidR="004B2FC0" w:rsidRPr="0029267B">
          <w:rPr>
            <w:rStyle w:val="Hyperlink"/>
            <w:rFonts w:ascii="Calibri" w:hAnsi="Calibri" w:cs="Calibri"/>
            <w:noProof/>
          </w:rPr>
          <w:t>5.5.</w:t>
        </w:r>
        <w:r w:rsidR="004B2FC0" w:rsidRPr="0029267B">
          <w:rPr>
            <w:rFonts w:ascii="Calibri" w:hAnsi="Calibri" w:cs="Calibri"/>
            <w:noProof/>
          </w:rPr>
          <w:tab/>
        </w:r>
        <w:r w:rsidR="004B2FC0" w:rsidRPr="0029267B">
          <w:rPr>
            <w:rStyle w:val="Hyperlink"/>
            <w:rFonts w:ascii="Calibri" w:hAnsi="Calibri" w:cs="Calibri"/>
            <w:noProof/>
          </w:rPr>
          <w:t>Best Practices / Coding Standards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_Toc505637970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37</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71" w:history="1">
        <w:r w:rsidR="004B2FC0" w:rsidRPr="0029267B">
          <w:rPr>
            <w:rStyle w:val="Hyperlink"/>
            <w:rFonts w:ascii="Calibri" w:hAnsi="Calibri" w:cs="Calibri"/>
            <w:noProof/>
          </w:rPr>
          <w:t>5.6.</w:t>
        </w:r>
        <w:r w:rsidR="004B2FC0" w:rsidRPr="0029267B">
          <w:rPr>
            <w:rFonts w:ascii="Calibri" w:hAnsi="Calibri" w:cs="Calibri"/>
            <w:noProof/>
          </w:rPr>
          <w:tab/>
        </w:r>
        <w:r w:rsidR="004B2FC0" w:rsidRPr="0029267B">
          <w:rPr>
            <w:rStyle w:val="Hyperlink"/>
            <w:rFonts w:ascii="Calibri" w:hAnsi="Calibri" w:cs="Calibri"/>
            <w:noProof/>
          </w:rPr>
          <w:t>Version Control</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_Toc505637971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37</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72" w:history="1">
        <w:r w:rsidR="004B2FC0" w:rsidRPr="0029267B">
          <w:rPr>
            <w:rStyle w:val="Hyperlink"/>
            <w:rFonts w:ascii="Calibri" w:hAnsi="Calibri" w:cs="Calibri"/>
            <w:noProof/>
          </w:rPr>
          <w:t>Chapter 6</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_Toc505637972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38</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73" w:history="1">
        <w:r w:rsidR="004B2FC0" w:rsidRPr="0029267B">
          <w:rPr>
            <w:rStyle w:val="Hyperlink"/>
            <w:rFonts w:ascii="Calibri" w:hAnsi="Calibri" w:cs="Calibri"/>
            <w:noProof/>
          </w:rPr>
          <w:t>Testing and Evaluation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_Toc505637973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38</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74" w:history="1">
        <w:r w:rsidR="004B2FC0" w:rsidRPr="0029267B">
          <w:rPr>
            <w:rStyle w:val="Hyperlink"/>
            <w:rFonts w:ascii="Calibri" w:hAnsi="Calibri" w:cs="Calibri"/>
            <w:noProof/>
          </w:rPr>
          <w:t>6.1.</w:t>
        </w:r>
        <w:r w:rsidR="004B2FC0" w:rsidRPr="0029267B">
          <w:rPr>
            <w:rFonts w:ascii="Calibri" w:hAnsi="Calibri" w:cs="Calibri"/>
            <w:noProof/>
          </w:rPr>
          <w:tab/>
        </w:r>
        <w:r w:rsidR="004B2FC0" w:rsidRPr="0029267B">
          <w:rPr>
            <w:rStyle w:val="Hyperlink"/>
            <w:rFonts w:ascii="Calibri" w:hAnsi="Calibri" w:cs="Calibri"/>
            <w:noProof/>
          </w:rPr>
          <w:t>Use Case Testing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_Toc505637974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39</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75" w:history="1">
        <w:r w:rsidR="004B2FC0" w:rsidRPr="0029267B">
          <w:rPr>
            <w:rStyle w:val="Hyperlink"/>
            <w:rFonts w:ascii="Calibri" w:hAnsi="Calibri" w:cs="Calibri"/>
            <w:noProof/>
          </w:rPr>
          <w:t>6.2.</w:t>
        </w:r>
        <w:r w:rsidR="004B2FC0" w:rsidRPr="0029267B">
          <w:rPr>
            <w:rFonts w:ascii="Calibri" w:hAnsi="Calibri" w:cs="Calibri"/>
            <w:noProof/>
          </w:rPr>
          <w:tab/>
        </w:r>
        <w:r w:rsidR="004B2FC0" w:rsidRPr="0029267B">
          <w:rPr>
            <w:rStyle w:val="Hyperlink"/>
            <w:rFonts w:ascii="Calibri" w:hAnsi="Calibri" w:cs="Calibri"/>
            <w:noProof/>
          </w:rPr>
          <w:t>Equivalence partitioning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_Toc505637975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39</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76" w:history="1">
        <w:r w:rsidR="004B2FC0" w:rsidRPr="0029267B">
          <w:rPr>
            <w:rStyle w:val="Hyperlink"/>
            <w:rFonts w:ascii="Calibri" w:hAnsi="Calibri" w:cs="Calibri"/>
            <w:noProof/>
          </w:rPr>
          <w:t>6.3.</w:t>
        </w:r>
        <w:r w:rsidR="004B2FC0" w:rsidRPr="0029267B">
          <w:rPr>
            <w:rFonts w:ascii="Calibri" w:hAnsi="Calibri" w:cs="Calibri"/>
            <w:noProof/>
          </w:rPr>
          <w:tab/>
        </w:r>
        <w:r w:rsidR="004B2FC0" w:rsidRPr="0029267B">
          <w:rPr>
            <w:rStyle w:val="Hyperlink"/>
            <w:rFonts w:ascii="Calibri" w:hAnsi="Calibri" w:cs="Calibri"/>
            <w:noProof/>
          </w:rPr>
          <w:t>Boundary value analysis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_Toc505637976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40</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77" w:history="1">
        <w:r w:rsidR="004B2FC0" w:rsidRPr="0029267B">
          <w:rPr>
            <w:rStyle w:val="Hyperlink"/>
            <w:rFonts w:ascii="Calibri" w:hAnsi="Calibri" w:cs="Calibri"/>
            <w:noProof/>
          </w:rPr>
          <w:t>6.4.</w:t>
        </w:r>
        <w:r w:rsidR="004B2FC0" w:rsidRPr="0029267B">
          <w:rPr>
            <w:rFonts w:ascii="Calibri" w:hAnsi="Calibri" w:cs="Calibri"/>
            <w:noProof/>
          </w:rPr>
          <w:tab/>
        </w:r>
        <w:r w:rsidR="004B2FC0" w:rsidRPr="0029267B">
          <w:rPr>
            <w:rStyle w:val="Hyperlink"/>
            <w:rFonts w:ascii="Calibri" w:hAnsi="Calibri" w:cs="Calibri"/>
            <w:noProof/>
          </w:rPr>
          <w:t>Data flow testing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_Toc505637977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40</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78" w:history="1">
        <w:r w:rsidR="004B2FC0" w:rsidRPr="0029267B">
          <w:rPr>
            <w:rStyle w:val="Hyperlink"/>
            <w:rFonts w:ascii="Calibri" w:hAnsi="Calibri" w:cs="Calibri"/>
            <w:noProof/>
          </w:rPr>
          <w:t>6.5.</w:t>
        </w:r>
        <w:r w:rsidR="004B2FC0" w:rsidRPr="0029267B">
          <w:rPr>
            <w:rFonts w:ascii="Calibri" w:hAnsi="Calibri" w:cs="Calibri"/>
            <w:noProof/>
          </w:rPr>
          <w:tab/>
        </w:r>
        <w:r w:rsidR="004B2FC0" w:rsidRPr="0029267B">
          <w:rPr>
            <w:rStyle w:val="Hyperlink"/>
            <w:rFonts w:ascii="Calibri" w:hAnsi="Calibri" w:cs="Calibri"/>
            <w:noProof/>
          </w:rPr>
          <w:t>Unit testing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_Toc505637978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40</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79" w:history="1">
        <w:r w:rsidR="004B2FC0" w:rsidRPr="0029267B">
          <w:rPr>
            <w:rStyle w:val="Hyperlink"/>
            <w:rFonts w:ascii="Calibri" w:hAnsi="Calibri" w:cs="Calibri"/>
            <w:noProof/>
          </w:rPr>
          <w:t>6.6.</w:t>
        </w:r>
        <w:r w:rsidR="004B2FC0" w:rsidRPr="0029267B">
          <w:rPr>
            <w:rFonts w:ascii="Calibri" w:hAnsi="Calibri" w:cs="Calibri"/>
            <w:noProof/>
          </w:rPr>
          <w:tab/>
        </w:r>
        <w:r w:rsidR="004B2FC0" w:rsidRPr="0029267B">
          <w:rPr>
            <w:rStyle w:val="Hyperlink"/>
            <w:rFonts w:ascii="Calibri" w:hAnsi="Calibri" w:cs="Calibri"/>
            <w:noProof/>
          </w:rPr>
          <w:t>Integration testing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_Toc505637979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41</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80" w:history="1">
        <w:r w:rsidR="004B2FC0" w:rsidRPr="0029267B">
          <w:rPr>
            <w:rStyle w:val="Hyperlink"/>
            <w:rFonts w:ascii="Calibri" w:hAnsi="Calibri" w:cs="Calibri"/>
            <w:noProof/>
          </w:rPr>
          <w:t>6.7.</w:t>
        </w:r>
        <w:r w:rsidR="004B2FC0" w:rsidRPr="0029267B">
          <w:rPr>
            <w:rFonts w:ascii="Calibri" w:hAnsi="Calibri" w:cs="Calibri"/>
            <w:noProof/>
          </w:rPr>
          <w:tab/>
        </w:r>
        <w:r w:rsidR="004B2FC0" w:rsidRPr="0029267B">
          <w:rPr>
            <w:rStyle w:val="Hyperlink"/>
            <w:rFonts w:ascii="Calibri" w:hAnsi="Calibri" w:cs="Calibri"/>
            <w:noProof/>
          </w:rPr>
          <w:t>Performance testing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_Toc505637980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41</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81" w:history="1">
        <w:r w:rsidR="004B2FC0" w:rsidRPr="0029267B">
          <w:rPr>
            <w:rStyle w:val="Hyperlink"/>
            <w:rFonts w:ascii="Calibri" w:hAnsi="Calibri" w:cs="Calibri"/>
            <w:noProof/>
          </w:rPr>
          <w:t>6.8.</w:t>
        </w:r>
        <w:r w:rsidR="004B2FC0" w:rsidRPr="0029267B">
          <w:rPr>
            <w:rFonts w:ascii="Calibri" w:hAnsi="Calibri" w:cs="Calibri"/>
            <w:noProof/>
          </w:rPr>
          <w:tab/>
        </w:r>
        <w:r w:rsidR="004B2FC0" w:rsidRPr="0029267B">
          <w:rPr>
            <w:rStyle w:val="Hyperlink"/>
            <w:rFonts w:ascii="Calibri" w:hAnsi="Calibri" w:cs="Calibri"/>
            <w:noProof/>
          </w:rPr>
          <w:t>Stress Testing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_Toc505637981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41</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82" w:history="1">
        <w:r w:rsidR="004B2FC0" w:rsidRPr="0029267B">
          <w:rPr>
            <w:rStyle w:val="Hyperlink"/>
            <w:rFonts w:ascii="Calibri" w:hAnsi="Calibri" w:cs="Calibri"/>
            <w:noProof/>
          </w:rPr>
          <w:t>Chapter 7</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_Toc505637982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42</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83" w:history="1">
        <w:r w:rsidR="004B2FC0" w:rsidRPr="0029267B">
          <w:rPr>
            <w:rStyle w:val="Hyperlink"/>
            <w:rFonts w:ascii="Calibri" w:hAnsi="Calibri" w:cs="Calibri"/>
            <w:noProof/>
          </w:rPr>
          <w:t>Summary, Conclusion and Future Enhancements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_Toc505637983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42</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84" w:history="1">
        <w:r w:rsidR="004B2FC0" w:rsidRPr="0029267B">
          <w:rPr>
            <w:rStyle w:val="Hyperlink"/>
            <w:rFonts w:ascii="Calibri" w:hAnsi="Calibri" w:cs="Calibri"/>
            <w:noProof/>
          </w:rPr>
          <w:t>7.1.</w:t>
        </w:r>
        <w:r w:rsidR="004B2FC0" w:rsidRPr="0029267B">
          <w:rPr>
            <w:rFonts w:ascii="Calibri" w:hAnsi="Calibri" w:cs="Calibri"/>
            <w:noProof/>
          </w:rPr>
          <w:tab/>
        </w:r>
        <w:r w:rsidR="004B2FC0" w:rsidRPr="0029267B">
          <w:rPr>
            <w:rStyle w:val="Hyperlink"/>
            <w:rFonts w:ascii="Calibri" w:hAnsi="Calibri" w:cs="Calibri"/>
            <w:noProof/>
          </w:rPr>
          <w:t>Project Summary</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_Toc505637984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43</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85" w:history="1">
        <w:r w:rsidR="004B2FC0" w:rsidRPr="0029267B">
          <w:rPr>
            <w:rStyle w:val="Hyperlink"/>
            <w:rFonts w:ascii="Calibri" w:hAnsi="Calibri" w:cs="Calibri"/>
            <w:noProof/>
          </w:rPr>
          <w:t>7.2.</w:t>
        </w:r>
        <w:r w:rsidR="004B2FC0" w:rsidRPr="0029267B">
          <w:rPr>
            <w:rFonts w:ascii="Calibri" w:hAnsi="Calibri" w:cs="Calibri"/>
            <w:noProof/>
          </w:rPr>
          <w:tab/>
        </w:r>
        <w:r w:rsidR="004B2FC0" w:rsidRPr="0029267B">
          <w:rPr>
            <w:rStyle w:val="Hyperlink"/>
            <w:rFonts w:ascii="Calibri" w:hAnsi="Calibri" w:cs="Calibri"/>
            <w:noProof/>
          </w:rPr>
          <w:t>Achievements and Improvements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_Toc505637985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44</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86" w:history="1">
        <w:r w:rsidR="004B2FC0" w:rsidRPr="0029267B">
          <w:rPr>
            <w:rStyle w:val="Hyperlink"/>
            <w:rFonts w:ascii="Calibri" w:hAnsi="Calibri" w:cs="Calibri"/>
            <w:noProof/>
          </w:rPr>
          <w:t>7.3.</w:t>
        </w:r>
        <w:r w:rsidR="004B2FC0" w:rsidRPr="0029267B">
          <w:rPr>
            <w:rFonts w:ascii="Calibri" w:hAnsi="Calibri" w:cs="Calibri"/>
            <w:noProof/>
          </w:rPr>
          <w:tab/>
        </w:r>
        <w:r w:rsidR="004B2FC0" w:rsidRPr="0029267B">
          <w:rPr>
            <w:rStyle w:val="Hyperlink"/>
            <w:rFonts w:ascii="Calibri" w:hAnsi="Calibri" w:cs="Calibri"/>
            <w:noProof/>
          </w:rPr>
          <w:t>Critical Review</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_Toc505637986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44</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87" w:history="1">
        <w:r w:rsidR="004B2FC0" w:rsidRPr="0029267B">
          <w:rPr>
            <w:rStyle w:val="Hyperlink"/>
            <w:rFonts w:ascii="Calibri" w:hAnsi="Calibri" w:cs="Calibri"/>
            <w:noProof/>
          </w:rPr>
          <w:t>7.4.</w:t>
        </w:r>
        <w:r w:rsidR="004B2FC0" w:rsidRPr="0029267B">
          <w:rPr>
            <w:rFonts w:ascii="Calibri" w:hAnsi="Calibri" w:cs="Calibri"/>
            <w:noProof/>
          </w:rPr>
          <w:tab/>
        </w:r>
        <w:r w:rsidR="004B2FC0" w:rsidRPr="0029267B">
          <w:rPr>
            <w:rStyle w:val="Hyperlink"/>
            <w:rFonts w:ascii="Calibri" w:hAnsi="Calibri" w:cs="Calibri"/>
            <w:noProof/>
          </w:rPr>
          <w:t>Lessons Learnt</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_Toc505637987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45</w:t>
        </w:r>
        <w:r w:rsidRPr="0029267B">
          <w:rPr>
            <w:rFonts w:ascii="Calibri" w:hAnsi="Calibri" w:cs="Calibri"/>
            <w:noProof/>
            <w:webHidden/>
          </w:rPr>
          <w:fldChar w:fldCharType="end"/>
        </w:r>
      </w:hyperlink>
    </w:p>
    <w:p w:rsidR="004B2FC0" w:rsidRPr="0029267B" w:rsidRDefault="00D25C31" w:rsidP="002E1828">
      <w:pPr>
        <w:pStyle w:val="TOC2"/>
        <w:tabs>
          <w:tab w:val="left" w:pos="880"/>
          <w:tab w:val="right" w:leader="dot" w:pos="9350"/>
        </w:tabs>
        <w:jc w:val="center"/>
        <w:rPr>
          <w:rFonts w:ascii="Calibri" w:hAnsi="Calibri" w:cs="Calibri"/>
          <w:noProof/>
        </w:rPr>
      </w:pPr>
      <w:hyperlink w:anchor="_Toc505637988" w:history="1">
        <w:r w:rsidR="004B2FC0" w:rsidRPr="0029267B">
          <w:rPr>
            <w:rStyle w:val="Hyperlink"/>
            <w:rFonts w:ascii="Calibri" w:hAnsi="Calibri" w:cs="Calibri"/>
            <w:noProof/>
          </w:rPr>
          <w:t>7.5.</w:t>
        </w:r>
        <w:r w:rsidR="004B2FC0" w:rsidRPr="0029267B">
          <w:rPr>
            <w:rFonts w:ascii="Calibri" w:hAnsi="Calibri" w:cs="Calibri"/>
            <w:noProof/>
          </w:rPr>
          <w:tab/>
        </w:r>
        <w:r w:rsidR="004B2FC0" w:rsidRPr="0029267B">
          <w:rPr>
            <w:rStyle w:val="Hyperlink"/>
            <w:rFonts w:ascii="Calibri" w:hAnsi="Calibri" w:cs="Calibri"/>
            <w:noProof/>
          </w:rPr>
          <w:t>Future Enhancements/Recommendations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_Toc505637988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45</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89" w:history="1">
        <w:r w:rsidR="004B2FC0" w:rsidRPr="0029267B">
          <w:rPr>
            <w:rStyle w:val="Hyperlink"/>
            <w:rFonts w:ascii="Calibri" w:hAnsi="Calibri" w:cs="Calibri"/>
            <w:noProof/>
          </w:rPr>
          <w:t>Appendices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_Toc505637989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46</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90" w:history="1">
        <w:r w:rsidR="004B2FC0" w:rsidRPr="0029267B">
          <w:rPr>
            <w:rStyle w:val="Hyperlink"/>
            <w:rFonts w:ascii="Calibri" w:hAnsi="Calibri" w:cs="Calibri"/>
            <w:noProof/>
          </w:rPr>
          <w:t>Appendix A: User Manual</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_Toc505637990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47</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91" w:history="1">
        <w:r w:rsidR="004B2FC0" w:rsidRPr="0029267B">
          <w:rPr>
            <w:rStyle w:val="Hyperlink"/>
            <w:rFonts w:ascii="Calibri" w:hAnsi="Calibri" w:cs="Calibri"/>
            <w:noProof/>
          </w:rPr>
          <w:t>Appendix B: Administrator Manual</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_Toc505637991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49</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92" w:history="1">
        <w:r w:rsidR="004B2FC0" w:rsidRPr="0029267B">
          <w:rPr>
            <w:rStyle w:val="Hyperlink"/>
            <w:rFonts w:ascii="Calibri" w:hAnsi="Calibri" w:cs="Calibri"/>
            <w:noProof/>
          </w:rPr>
          <w:t>Appendix C: Information / Promotional Material</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_Toc505637992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50</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94" w:history="1">
        <w:r w:rsidR="004B2FC0" w:rsidRPr="0029267B">
          <w:rPr>
            <w:rStyle w:val="Hyperlink"/>
            <w:rFonts w:ascii="Calibri" w:hAnsi="Calibri" w:cs="Calibri"/>
            <w:noProof/>
          </w:rPr>
          <w:t>Reference and Bibliography</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_Toc505637994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52</w:t>
        </w:r>
        <w:r w:rsidRPr="0029267B">
          <w:rPr>
            <w:rFonts w:ascii="Calibri" w:hAnsi="Calibri" w:cs="Calibri"/>
            <w:noProof/>
            <w:webHidden/>
          </w:rPr>
          <w:fldChar w:fldCharType="end"/>
        </w:r>
      </w:hyperlink>
    </w:p>
    <w:p w:rsidR="004B2FC0" w:rsidRPr="0029267B" w:rsidRDefault="00D25C31" w:rsidP="002E1828">
      <w:pPr>
        <w:pStyle w:val="TOC1"/>
        <w:tabs>
          <w:tab w:val="right" w:leader="dot" w:pos="9350"/>
        </w:tabs>
        <w:jc w:val="center"/>
        <w:rPr>
          <w:rFonts w:ascii="Calibri" w:hAnsi="Calibri" w:cs="Calibri"/>
          <w:noProof/>
        </w:rPr>
      </w:pPr>
      <w:hyperlink w:anchor="_Toc505637995" w:history="1">
        <w:r w:rsidR="004B2FC0" w:rsidRPr="0029267B">
          <w:rPr>
            <w:rStyle w:val="Hyperlink"/>
            <w:rFonts w:ascii="Calibri" w:hAnsi="Calibri" w:cs="Calibri"/>
            <w:noProof/>
          </w:rPr>
          <w:t>Index</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_Toc505637995 \h </w:instrText>
        </w:r>
        <w:r w:rsidRPr="0029267B">
          <w:rPr>
            <w:rFonts w:ascii="Calibri" w:hAnsi="Calibri" w:cs="Calibri"/>
            <w:noProof/>
            <w:webHidden/>
          </w:rPr>
        </w:r>
        <w:r w:rsidRPr="0029267B">
          <w:rPr>
            <w:rFonts w:ascii="Calibri" w:hAnsi="Calibri" w:cs="Calibri"/>
            <w:noProof/>
            <w:webHidden/>
          </w:rPr>
          <w:fldChar w:fldCharType="separate"/>
        </w:r>
        <w:r w:rsidR="007A08C3">
          <w:rPr>
            <w:rFonts w:ascii="Calibri" w:hAnsi="Calibri" w:cs="Calibri"/>
            <w:noProof/>
            <w:webHidden/>
          </w:rPr>
          <w:t>57</w:t>
        </w:r>
        <w:r w:rsidRPr="0029267B">
          <w:rPr>
            <w:rFonts w:ascii="Calibri" w:hAnsi="Calibri" w:cs="Calibri"/>
            <w:noProof/>
            <w:webHidden/>
          </w:rPr>
          <w:fldChar w:fldCharType="end"/>
        </w:r>
      </w:hyperlink>
    </w:p>
    <w:p w:rsidR="00217871" w:rsidRDefault="00D25C31" w:rsidP="002E1828">
      <w:pPr>
        <w:spacing w:line="360" w:lineRule="auto"/>
        <w:jc w:val="center"/>
        <w:rPr>
          <w:rFonts w:ascii="Calibri" w:hAnsi="Calibri" w:cs="Calibri"/>
        </w:rPr>
      </w:pPr>
      <w:r w:rsidRPr="0029267B">
        <w:rPr>
          <w:rFonts w:ascii="Calibri" w:hAnsi="Calibri" w:cs="Calibri"/>
          <w:b/>
          <w:bCs/>
          <w:noProof/>
        </w:rPr>
        <w:fldChar w:fldCharType="end"/>
      </w:r>
    </w:p>
    <w:p w:rsidR="007C69A8" w:rsidRDefault="007C69A8" w:rsidP="002E1828">
      <w:pPr>
        <w:pStyle w:val="Heading1"/>
        <w:spacing w:before="0" w:after="0" w:line="360" w:lineRule="auto"/>
        <w:jc w:val="center"/>
        <w:rPr>
          <w:rFonts w:cs="Calibri"/>
          <w:sz w:val="32"/>
          <w:szCs w:val="28"/>
        </w:rPr>
      </w:pPr>
      <w:bookmarkStart w:id="14" w:name="_Toc505635601"/>
      <w:bookmarkStart w:id="15" w:name="_Toc505638420"/>
      <w:r w:rsidRPr="00704C0C">
        <w:rPr>
          <w:rFonts w:cs="Calibri"/>
          <w:sz w:val="32"/>
          <w:szCs w:val="28"/>
        </w:rPr>
        <w:t>List of Figures</w:t>
      </w:r>
      <w:bookmarkEnd w:id="14"/>
      <w:bookmarkEnd w:id="15"/>
    </w:p>
    <w:p w:rsidR="007C69A8" w:rsidRDefault="007C69A8" w:rsidP="002E1828">
      <w:pPr>
        <w:jc w:val="center"/>
      </w:pPr>
    </w:p>
    <w:p w:rsidR="007C69A8" w:rsidRDefault="007C69A8" w:rsidP="002E1828">
      <w:pPr>
        <w:pStyle w:val="NoSpacing"/>
        <w:jc w:val="center"/>
      </w:pPr>
      <w:r>
        <w:t xml:space="preserve">1.1 </w:t>
      </w:r>
      <w:r>
        <w:tab/>
        <w:t>Caption of first figure of first chapter</w:t>
      </w:r>
      <w:r>
        <w:tab/>
      </w:r>
      <w:r>
        <w:tab/>
      </w:r>
      <w:r>
        <w:tab/>
      </w:r>
      <w:r>
        <w:tab/>
      </w:r>
      <w:r>
        <w:tab/>
      </w:r>
      <w:r>
        <w:tab/>
      </w:r>
      <w:r>
        <w:tab/>
        <w:t>6</w:t>
      </w:r>
    </w:p>
    <w:p w:rsidR="007C69A8" w:rsidRDefault="007C69A8" w:rsidP="002E1828">
      <w:pPr>
        <w:pStyle w:val="NoSpacing"/>
        <w:jc w:val="center"/>
      </w:pPr>
      <w:r>
        <w:t xml:space="preserve">1.2 </w:t>
      </w:r>
      <w:r>
        <w:tab/>
        <w:t xml:space="preserve">Caption of second figure of first chapter </w:t>
      </w:r>
      <w:r>
        <w:tab/>
      </w:r>
      <w:r>
        <w:tab/>
      </w:r>
      <w:r>
        <w:tab/>
      </w:r>
      <w:r>
        <w:tab/>
      </w:r>
      <w:r>
        <w:tab/>
      </w:r>
      <w:r>
        <w:tab/>
        <w:t>7</w:t>
      </w:r>
    </w:p>
    <w:p w:rsidR="007C69A8" w:rsidRDefault="007C69A8" w:rsidP="002E1828">
      <w:pPr>
        <w:pStyle w:val="NoSpacing"/>
        <w:jc w:val="center"/>
      </w:pPr>
      <w:r>
        <w:t xml:space="preserve">2.1 </w:t>
      </w:r>
      <w:r>
        <w:tab/>
        <w:t>Caption of first figure of second chapter</w:t>
      </w:r>
      <w:r>
        <w:tab/>
      </w:r>
      <w:r>
        <w:tab/>
      </w:r>
      <w:r>
        <w:tab/>
      </w:r>
      <w:r>
        <w:tab/>
      </w:r>
      <w:r>
        <w:tab/>
      </w:r>
      <w:r>
        <w:tab/>
      </w:r>
      <w:r>
        <w:tab/>
        <w:t>14</w:t>
      </w:r>
    </w:p>
    <w:p w:rsidR="007C69A8" w:rsidRDefault="007C69A8" w:rsidP="002E1828">
      <w:pPr>
        <w:pStyle w:val="NoSpacing"/>
        <w:jc w:val="center"/>
      </w:pPr>
      <w:r>
        <w:t xml:space="preserve">2.2 </w:t>
      </w:r>
      <w:r>
        <w:tab/>
        <w:t>Caption of second  figure of second chapter</w:t>
      </w:r>
      <w:r>
        <w:tab/>
      </w:r>
      <w:r>
        <w:tab/>
      </w:r>
      <w:r>
        <w:tab/>
      </w:r>
      <w:r>
        <w:tab/>
      </w:r>
      <w:r>
        <w:tab/>
      </w:r>
      <w:r>
        <w:tab/>
        <w:t>22</w:t>
      </w:r>
    </w:p>
    <w:p w:rsidR="007C69A8" w:rsidRDefault="007C69A8" w:rsidP="002E1828">
      <w:pPr>
        <w:pStyle w:val="NoSpacing"/>
        <w:jc w:val="center"/>
      </w:pPr>
      <w:r>
        <w:t xml:space="preserve">2.3 </w:t>
      </w:r>
      <w:r>
        <w:tab/>
        <w:t>Caption of third  figure of second chapter</w:t>
      </w:r>
      <w:r>
        <w:tab/>
      </w:r>
      <w:r>
        <w:tab/>
      </w:r>
      <w:r>
        <w:tab/>
      </w:r>
      <w:r>
        <w:tab/>
      </w:r>
      <w:r>
        <w:tab/>
      </w:r>
      <w:r>
        <w:tab/>
        <w:t>26</w:t>
      </w:r>
    </w:p>
    <w:p w:rsidR="007C69A8" w:rsidRDefault="007C69A8" w:rsidP="002E1828">
      <w:pPr>
        <w:pStyle w:val="NoSpacing"/>
        <w:jc w:val="center"/>
      </w:pPr>
      <w:r>
        <w:t xml:space="preserve">5.1 </w:t>
      </w:r>
      <w:r>
        <w:tab/>
        <w:t>Caption of first figure of fifth chapter</w:t>
      </w:r>
      <w:r>
        <w:tab/>
      </w:r>
      <w:r>
        <w:tab/>
      </w:r>
      <w:r>
        <w:tab/>
      </w:r>
      <w:r>
        <w:tab/>
      </w:r>
      <w:r>
        <w:tab/>
      </w:r>
      <w:r>
        <w:tab/>
      </w:r>
      <w:r>
        <w:tab/>
        <w:t>49</w:t>
      </w:r>
    </w:p>
    <w:p w:rsidR="007C69A8" w:rsidRDefault="007C69A8" w:rsidP="002E1828">
      <w:pPr>
        <w:pStyle w:val="NoSpacing"/>
        <w:jc w:val="center"/>
      </w:pPr>
      <w:r>
        <w:t xml:space="preserve">5.2 </w:t>
      </w:r>
      <w:r>
        <w:tab/>
        <w:t>Caption of second figure of fifth chapter</w:t>
      </w:r>
      <w:r>
        <w:tab/>
      </w:r>
      <w:r>
        <w:tab/>
      </w:r>
      <w:r>
        <w:tab/>
      </w:r>
      <w:r>
        <w:tab/>
      </w:r>
      <w:r>
        <w:tab/>
      </w:r>
      <w:r>
        <w:tab/>
      </w:r>
      <w:r>
        <w:tab/>
        <w:t>49</w:t>
      </w:r>
    </w:p>
    <w:p w:rsidR="00BB19C1" w:rsidRPr="00BB19C1" w:rsidRDefault="00BB19C1" w:rsidP="002E1828">
      <w:pPr>
        <w:pStyle w:val="NoSpacing"/>
        <w:jc w:val="center"/>
      </w:pPr>
    </w:p>
    <w:p w:rsidR="007C69A8" w:rsidRDefault="007C69A8" w:rsidP="002E1828">
      <w:pPr>
        <w:pStyle w:val="Heading1"/>
        <w:spacing w:before="0" w:after="0" w:line="360" w:lineRule="auto"/>
        <w:jc w:val="center"/>
        <w:rPr>
          <w:rFonts w:cs="Calibri"/>
          <w:sz w:val="32"/>
          <w:szCs w:val="28"/>
        </w:rPr>
      </w:pPr>
      <w:bookmarkStart w:id="16" w:name="_Toc505635602"/>
      <w:bookmarkStart w:id="17" w:name="_Toc505638421"/>
      <w:r w:rsidRPr="00704C0C">
        <w:rPr>
          <w:rFonts w:cs="Calibri"/>
          <w:sz w:val="32"/>
          <w:szCs w:val="28"/>
        </w:rPr>
        <w:t>List of Tables</w:t>
      </w:r>
      <w:bookmarkEnd w:id="16"/>
      <w:bookmarkEnd w:id="17"/>
    </w:p>
    <w:p w:rsidR="007C69A8" w:rsidRDefault="007C69A8" w:rsidP="002E1828">
      <w:pPr>
        <w:pStyle w:val="NoSpacing"/>
        <w:jc w:val="center"/>
      </w:pPr>
    </w:p>
    <w:p w:rsidR="007C69A8" w:rsidRDefault="007C69A8" w:rsidP="002E1828">
      <w:pPr>
        <w:pStyle w:val="NoSpacing"/>
        <w:jc w:val="center"/>
      </w:pPr>
      <w:r>
        <w:t xml:space="preserve">1.1 </w:t>
      </w:r>
      <w:r>
        <w:tab/>
        <w:t>label of first table of first chapter</w:t>
      </w:r>
      <w:r>
        <w:tab/>
      </w:r>
      <w:r>
        <w:tab/>
      </w:r>
      <w:r>
        <w:tab/>
      </w:r>
      <w:r>
        <w:tab/>
      </w:r>
      <w:r>
        <w:tab/>
      </w:r>
      <w:r>
        <w:tab/>
      </w:r>
      <w:r>
        <w:tab/>
        <w:t>6</w:t>
      </w:r>
    </w:p>
    <w:p w:rsidR="007C69A8" w:rsidRDefault="007C69A8" w:rsidP="002E1828">
      <w:pPr>
        <w:pStyle w:val="NoSpacing"/>
        <w:jc w:val="center"/>
      </w:pPr>
      <w:r>
        <w:t xml:space="preserve">1.2 </w:t>
      </w:r>
      <w:r>
        <w:tab/>
        <w:t xml:space="preserve">label of second table of first chapter </w:t>
      </w:r>
      <w:r>
        <w:tab/>
      </w:r>
      <w:r>
        <w:tab/>
      </w:r>
      <w:r>
        <w:tab/>
      </w:r>
      <w:r>
        <w:tab/>
      </w:r>
      <w:r>
        <w:tab/>
      </w:r>
      <w:r>
        <w:tab/>
      </w:r>
      <w:r>
        <w:tab/>
        <w:t>7</w:t>
      </w:r>
    </w:p>
    <w:p w:rsidR="007C69A8" w:rsidRDefault="007C69A8" w:rsidP="002E1828">
      <w:pPr>
        <w:pStyle w:val="NoSpacing"/>
        <w:jc w:val="center"/>
      </w:pPr>
      <w:r>
        <w:t xml:space="preserve">2.1 </w:t>
      </w:r>
      <w:r>
        <w:tab/>
        <w:t>label of first table of second chapter</w:t>
      </w:r>
      <w:r>
        <w:tab/>
      </w:r>
      <w:r>
        <w:tab/>
      </w:r>
      <w:r>
        <w:tab/>
      </w:r>
      <w:r>
        <w:tab/>
      </w:r>
      <w:r>
        <w:tab/>
      </w:r>
      <w:r>
        <w:tab/>
      </w:r>
      <w:r>
        <w:tab/>
        <w:t>14</w:t>
      </w:r>
    </w:p>
    <w:p w:rsidR="007C69A8" w:rsidRDefault="007C69A8" w:rsidP="002E1828">
      <w:pPr>
        <w:pStyle w:val="NoSpacing"/>
        <w:jc w:val="center"/>
      </w:pPr>
      <w:r>
        <w:t>2.2</w:t>
      </w:r>
      <w:r>
        <w:tab/>
        <w:t>label  of second  table of second chapter</w:t>
      </w:r>
      <w:r>
        <w:tab/>
      </w:r>
      <w:r>
        <w:tab/>
      </w:r>
      <w:r>
        <w:tab/>
      </w:r>
      <w:r>
        <w:tab/>
      </w:r>
      <w:r>
        <w:tab/>
      </w:r>
      <w:r>
        <w:tab/>
        <w:t>22</w:t>
      </w:r>
    </w:p>
    <w:p w:rsidR="007C69A8" w:rsidRDefault="007C69A8" w:rsidP="002E1828">
      <w:pPr>
        <w:pStyle w:val="NoSpacing"/>
        <w:jc w:val="center"/>
      </w:pPr>
      <w:r>
        <w:t xml:space="preserve">2.3 </w:t>
      </w:r>
      <w:r>
        <w:tab/>
        <w:t>label of third  table of second chapter</w:t>
      </w:r>
      <w:r>
        <w:tab/>
      </w:r>
      <w:r>
        <w:tab/>
      </w:r>
      <w:r>
        <w:tab/>
      </w:r>
      <w:r>
        <w:tab/>
      </w:r>
      <w:r>
        <w:tab/>
      </w:r>
      <w:r>
        <w:tab/>
      </w:r>
      <w:r>
        <w:tab/>
        <w:t>26</w:t>
      </w:r>
    </w:p>
    <w:p w:rsidR="007C69A8" w:rsidRDefault="007C69A8" w:rsidP="002E1828">
      <w:pPr>
        <w:pStyle w:val="NoSpacing"/>
        <w:jc w:val="center"/>
      </w:pPr>
      <w:r>
        <w:t xml:space="preserve">5.1 </w:t>
      </w:r>
      <w:r>
        <w:tab/>
        <w:t>label of first table of fifth chapter</w:t>
      </w:r>
      <w:r>
        <w:tab/>
      </w:r>
      <w:r>
        <w:tab/>
      </w:r>
      <w:r>
        <w:tab/>
      </w:r>
      <w:r>
        <w:tab/>
      </w:r>
      <w:r>
        <w:tab/>
      </w:r>
      <w:r>
        <w:tab/>
      </w:r>
      <w:r>
        <w:tab/>
        <w:t>49</w:t>
      </w:r>
    </w:p>
    <w:p w:rsidR="007C69A8" w:rsidRDefault="007C69A8" w:rsidP="002E1828">
      <w:pPr>
        <w:pStyle w:val="NoSpacing"/>
        <w:jc w:val="center"/>
      </w:pPr>
      <w:r>
        <w:t>5.2</w:t>
      </w:r>
      <w:r>
        <w:tab/>
        <w:t xml:space="preserve"> label  of second table of fifth chapter</w:t>
      </w:r>
      <w:r>
        <w:tab/>
      </w:r>
      <w:r>
        <w:tab/>
      </w:r>
      <w:r>
        <w:tab/>
      </w:r>
      <w:r>
        <w:tab/>
      </w:r>
      <w:r>
        <w:tab/>
      </w:r>
      <w:r>
        <w:tab/>
      </w:r>
      <w:r>
        <w:tab/>
        <w:t>49</w:t>
      </w:r>
    </w:p>
    <w:p w:rsidR="007C69A8" w:rsidRPr="003614BB" w:rsidRDefault="007C69A8" w:rsidP="002E1828">
      <w:pPr>
        <w:spacing w:line="360" w:lineRule="auto"/>
        <w:jc w:val="center"/>
        <w:rPr>
          <w:rFonts w:ascii="Calibri" w:hAnsi="Calibri" w:cs="Calibri"/>
        </w:rPr>
      </w:pPr>
    </w:p>
    <w:p w:rsidR="007C69A8" w:rsidRDefault="007C69A8" w:rsidP="002E1828">
      <w:pPr>
        <w:spacing w:line="360" w:lineRule="auto"/>
        <w:jc w:val="center"/>
        <w:rPr>
          <w:rFonts w:ascii="Calibri" w:hAnsi="Calibri" w:cs="Calibri"/>
        </w:rPr>
      </w:pPr>
    </w:p>
    <w:p w:rsidR="007C69A8" w:rsidRDefault="007C69A8" w:rsidP="002E1828">
      <w:pPr>
        <w:spacing w:line="360" w:lineRule="auto"/>
        <w:jc w:val="center"/>
        <w:rPr>
          <w:rFonts w:ascii="Calibri" w:hAnsi="Calibri" w:cs="Calibri"/>
        </w:rPr>
      </w:pPr>
    </w:p>
    <w:p w:rsidR="007C69A8" w:rsidRDefault="007C69A8" w:rsidP="002E1828">
      <w:pPr>
        <w:spacing w:line="360" w:lineRule="auto"/>
        <w:jc w:val="center"/>
        <w:rPr>
          <w:rFonts w:ascii="Calibri" w:hAnsi="Calibri" w:cs="Calibri"/>
        </w:rPr>
      </w:pPr>
    </w:p>
    <w:p w:rsidR="007C69A8" w:rsidRDefault="007C69A8" w:rsidP="002E1828">
      <w:pPr>
        <w:spacing w:line="360" w:lineRule="auto"/>
        <w:jc w:val="center"/>
        <w:rPr>
          <w:rFonts w:ascii="Calibri" w:hAnsi="Calibri" w:cs="Calibri"/>
        </w:rPr>
      </w:pPr>
    </w:p>
    <w:p w:rsidR="00BD0571" w:rsidRDefault="00BD0571" w:rsidP="002E1828">
      <w:pPr>
        <w:spacing w:line="360" w:lineRule="auto"/>
        <w:jc w:val="center"/>
        <w:rPr>
          <w:rFonts w:cs="Calibri"/>
          <w:b/>
          <w:bCs/>
        </w:rPr>
        <w:sectPr w:rsidR="00BD0571" w:rsidSect="00BD0571">
          <w:headerReference w:type="even" r:id="rId12"/>
          <w:headerReference w:type="default" r:id="rId13"/>
          <w:footerReference w:type="default" r:id="rId14"/>
          <w:headerReference w:type="first" r:id="rId15"/>
          <w:type w:val="continuous"/>
          <w:pgSz w:w="12240" w:h="15840"/>
          <w:pgMar w:top="1440" w:right="1440" w:bottom="1440" w:left="1440" w:header="720" w:footer="720" w:gutter="0"/>
          <w:pgNumType w:fmt="lowerRoman" w:start="1"/>
          <w:cols w:space="720"/>
          <w:titlePg/>
          <w:docGrid w:linePitch="360"/>
        </w:sectPr>
      </w:pPr>
    </w:p>
    <w:p w:rsidR="009154FA" w:rsidRPr="00BE22F9" w:rsidRDefault="009154FA" w:rsidP="000A0509">
      <w:pPr>
        <w:pStyle w:val="Heading1"/>
        <w:rPr>
          <w:b w:val="0"/>
          <w:bCs w:val="0"/>
          <w:sz w:val="96"/>
          <w:szCs w:val="28"/>
        </w:rPr>
      </w:pPr>
      <w:bookmarkStart w:id="18" w:name="_Toc505635094"/>
      <w:bookmarkStart w:id="19" w:name="_Toc505635193"/>
      <w:bookmarkStart w:id="20" w:name="_Toc505635292"/>
      <w:bookmarkStart w:id="21" w:name="_Toc505635397"/>
      <w:bookmarkStart w:id="22" w:name="_Toc505635603"/>
      <w:bookmarkStart w:id="23" w:name="_Toc505637895"/>
      <w:r w:rsidRPr="00BE22F9">
        <w:rPr>
          <w:b w:val="0"/>
          <w:bCs w:val="0"/>
          <w:sz w:val="96"/>
          <w:szCs w:val="28"/>
        </w:rPr>
        <w:lastRenderedPageBreak/>
        <w:t>Chapter 1</w:t>
      </w:r>
      <w:bookmarkEnd w:id="18"/>
      <w:bookmarkEnd w:id="19"/>
      <w:bookmarkEnd w:id="20"/>
      <w:bookmarkEnd w:id="21"/>
      <w:bookmarkEnd w:id="22"/>
      <w:bookmarkEnd w:id="23"/>
    </w:p>
    <w:p w:rsidR="009154FA" w:rsidRDefault="009154FA" w:rsidP="000A0509">
      <w:pPr>
        <w:pStyle w:val="Heading1"/>
        <w:rPr>
          <w:szCs w:val="72"/>
        </w:rPr>
      </w:pPr>
      <w:bookmarkStart w:id="24" w:name="_Toc505635095"/>
      <w:bookmarkStart w:id="25" w:name="_Toc505635194"/>
      <w:bookmarkStart w:id="26" w:name="_Toc505635293"/>
      <w:bookmarkStart w:id="27" w:name="_Toc505635398"/>
      <w:bookmarkStart w:id="28" w:name="_Toc505635604"/>
      <w:bookmarkStart w:id="29" w:name="_Toc505637896"/>
      <w:r w:rsidRPr="00245FB7">
        <w:rPr>
          <w:szCs w:val="72"/>
        </w:rPr>
        <w:t>Introduction</w:t>
      </w:r>
      <w:bookmarkEnd w:id="24"/>
      <w:bookmarkEnd w:id="25"/>
      <w:bookmarkEnd w:id="26"/>
      <w:bookmarkEnd w:id="27"/>
      <w:bookmarkEnd w:id="28"/>
      <w:bookmarkEnd w:id="29"/>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BB19C1" w:rsidRDefault="00BB19C1" w:rsidP="002E1828">
      <w:pPr>
        <w:jc w:val="center"/>
      </w:pPr>
    </w:p>
    <w:p w:rsidR="009154FA" w:rsidRDefault="009154FA" w:rsidP="002E1828">
      <w:pPr>
        <w:pStyle w:val="Heading1"/>
        <w:jc w:val="center"/>
        <w:rPr>
          <w:rFonts w:ascii="Times New Roman" w:hAnsi="Times New Roman"/>
          <w:b w:val="0"/>
          <w:bCs w:val="0"/>
          <w:sz w:val="24"/>
        </w:rPr>
      </w:pPr>
    </w:p>
    <w:p w:rsidR="00D25902" w:rsidRDefault="00D25902" w:rsidP="002E1828">
      <w:pPr>
        <w:jc w:val="center"/>
      </w:pPr>
    </w:p>
    <w:p w:rsidR="00D25902" w:rsidRDefault="00D25902" w:rsidP="002E1828">
      <w:pPr>
        <w:jc w:val="center"/>
      </w:pPr>
    </w:p>
    <w:p w:rsidR="00D25902" w:rsidRDefault="00D25902" w:rsidP="002E1828">
      <w:pPr>
        <w:jc w:val="center"/>
      </w:pPr>
    </w:p>
    <w:p w:rsidR="00D25902" w:rsidRDefault="00D25902" w:rsidP="002E1828">
      <w:pPr>
        <w:jc w:val="center"/>
      </w:pPr>
    </w:p>
    <w:p w:rsidR="00D25902" w:rsidRPr="00D25902" w:rsidRDefault="00D25902" w:rsidP="002E1828">
      <w:pPr>
        <w:jc w:val="center"/>
      </w:pPr>
    </w:p>
    <w:p w:rsidR="00B4315D" w:rsidRDefault="00B4315D" w:rsidP="002E1828">
      <w:pPr>
        <w:jc w:val="both"/>
        <w:rPr>
          <w:rFonts w:ascii="Calibri" w:hAnsi="Calibri" w:cs="Calibri"/>
          <w:sz w:val="40"/>
          <w:szCs w:val="40"/>
        </w:rPr>
      </w:pPr>
      <w:r w:rsidRPr="00D25902">
        <w:rPr>
          <w:rFonts w:ascii="Calibri" w:hAnsi="Calibri" w:cs="Calibri"/>
          <w:b/>
          <w:sz w:val="40"/>
          <w:szCs w:val="40"/>
        </w:rPr>
        <w:t xml:space="preserve">Chapter 1: </w:t>
      </w:r>
      <w:r w:rsidRPr="00D25902">
        <w:rPr>
          <w:rFonts w:ascii="Calibri" w:hAnsi="Calibri" w:cs="Calibri"/>
          <w:sz w:val="40"/>
          <w:szCs w:val="40"/>
        </w:rPr>
        <w:t>Introduction</w:t>
      </w:r>
    </w:p>
    <w:p w:rsidR="00D25902" w:rsidRPr="00D25902" w:rsidRDefault="00D25902" w:rsidP="002E1828">
      <w:pPr>
        <w:jc w:val="both"/>
        <w:rPr>
          <w:rFonts w:ascii="Calibri" w:hAnsi="Calibri" w:cs="Calibri"/>
        </w:rPr>
      </w:pPr>
    </w:p>
    <w:p w:rsidR="00D25902" w:rsidRDefault="00B45C9F" w:rsidP="002E1828">
      <w:pPr>
        <w:spacing w:line="360" w:lineRule="auto"/>
        <w:jc w:val="both"/>
        <w:rPr>
          <w:rFonts w:ascii="Calibri" w:hAnsi="Calibri" w:cs="Calibri"/>
        </w:rPr>
      </w:pPr>
      <w:r>
        <w:rPr>
          <w:rFonts w:ascii="Calibri" w:hAnsi="Calibri" w:cs="Calibri"/>
        </w:rPr>
        <w:t>Pasarah Fashion means (Sasta Bazar</w:t>
      </w:r>
      <w:r w:rsidR="00D25902">
        <w:rPr>
          <w:rFonts w:ascii="Calibri" w:hAnsi="Calibri" w:cs="Calibri"/>
        </w:rPr>
        <w:t xml:space="preserve"> ) Is a online shopping website on which we are giving large variety of Garments used in daily life like Men Wears, Women Wears, Kids items etc. It is not based on complex system so every one can use it easily.</w:t>
      </w:r>
    </w:p>
    <w:p w:rsidR="00D25902" w:rsidRPr="00BB19C1" w:rsidRDefault="00D25902" w:rsidP="002E1828">
      <w:pPr>
        <w:jc w:val="both"/>
      </w:pPr>
    </w:p>
    <w:p w:rsidR="00B4315D" w:rsidRPr="00DF5ECF" w:rsidRDefault="00B4315D" w:rsidP="002E1828">
      <w:pPr>
        <w:spacing w:line="360" w:lineRule="auto"/>
        <w:jc w:val="both"/>
        <w:rPr>
          <w:rFonts w:ascii="Calibri" w:hAnsi="Calibri" w:cs="Calibri"/>
        </w:rPr>
      </w:pPr>
    </w:p>
    <w:p w:rsidR="009B53AF" w:rsidRDefault="009B53AF" w:rsidP="002E1828">
      <w:pPr>
        <w:spacing w:line="360" w:lineRule="auto"/>
        <w:jc w:val="both"/>
        <w:rPr>
          <w:rFonts w:ascii="Calibri" w:hAnsi="Calibri" w:cs="Calibri"/>
        </w:rPr>
      </w:pPr>
    </w:p>
    <w:p w:rsidR="00DF5ECF" w:rsidRPr="008D688A" w:rsidRDefault="00DF5ECF" w:rsidP="002E1828">
      <w:pPr>
        <w:spacing w:line="360" w:lineRule="auto"/>
        <w:jc w:val="both"/>
        <w:rPr>
          <w:rFonts w:ascii="Calibri" w:hAnsi="Calibri" w:cs="Calibri"/>
        </w:rPr>
      </w:pPr>
    </w:p>
    <w:p w:rsidR="00E724B9" w:rsidRPr="009B53AF" w:rsidRDefault="00E724B9" w:rsidP="002E1828">
      <w:pPr>
        <w:pStyle w:val="Heading2"/>
        <w:numPr>
          <w:ilvl w:val="1"/>
          <w:numId w:val="3"/>
        </w:numPr>
        <w:jc w:val="both"/>
      </w:pPr>
      <w:bookmarkStart w:id="30" w:name="_Toc505635096"/>
      <w:bookmarkStart w:id="31" w:name="_Toc505635195"/>
      <w:bookmarkStart w:id="32" w:name="_Toc505635294"/>
      <w:bookmarkStart w:id="33" w:name="_Toc505635399"/>
      <w:bookmarkStart w:id="34" w:name="_Toc505635605"/>
      <w:bookmarkStart w:id="35" w:name="_Toc505637897"/>
      <w:r w:rsidRPr="009B53AF">
        <w:t>Background</w:t>
      </w:r>
      <w:bookmarkEnd w:id="30"/>
      <w:bookmarkEnd w:id="31"/>
      <w:bookmarkEnd w:id="32"/>
      <w:bookmarkEnd w:id="33"/>
      <w:bookmarkEnd w:id="34"/>
      <w:bookmarkEnd w:id="35"/>
    </w:p>
    <w:p w:rsidR="002338BB" w:rsidRPr="002338BB" w:rsidRDefault="002338BB" w:rsidP="002E1828">
      <w:pPr>
        <w:spacing w:line="360" w:lineRule="auto"/>
        <w:jc w:val="both"/>
        <w:rPr>
          <w:rFonts w:ascii="Calibri" w:hAnsi="Calibri" w:cs="Calibri"/>
        </w:rPr>
      </w:pPr>
      <w:bookmarkStart w:id="36" w:name="_Hlk505614578"/>
      <w:bookmarkEnd w:id="36"/>
      <w:r w:rsidRPr="00145DA6">
        <w:rPr>
          <w:rFonts w:ascii="Calibri" w:hAnsi="Calibri" w:cs="Calibri"/>
          <w:color w:val="000000"/>
        </w:rPr>
        <w:t>The  history  of  ecommerce  dates  back  further  than you might think.It was initially introduced  about  40  years ago in its earli</w:t>
      </w:r>
      <w:r w:rsidR="00D25902">
        <w:rPr>
          <w:rFonts w:ascii="Calibri" w:hAnsi="Calibri" w:cs="Calibri"/>
          <w:color w:val="000000"/>
        </w:rPr>
        <w:t>est form .Since then, e-</w:t>
      </w:r>
      <w:r w:rsidRPr="00145DA6">
        <w:rPr>
          <w:rFonts w:ascii="Calibri" w:hAnsi="Calibri" w:cs="Calibri"/>
          <w:color w:val="000000"/>
        </w:rPr>
        <w:t>commerce has helped  countless  businesses grow with the help of new technologies, improvements in internet  connectivity,  and  widespread  consumer  and  business  adoption.</w:t>
      </w:r>
    </w:p>
    <w:p w:rsidR="00060FFF" w:rsidRPr="00060FFF" w:rsidRDefault="00060FFF" w:rsidP="002E1828">
      <w:pPr>
        <w:pStyle w:val="NoSpacing"/>
        <w:jc w:val="both"/>
        <w:rPr>
          <w:sz w:val="24"/>
          <w:szCs w:val="24"/>
        </w:rPr>
      </w:pPr>
    </w:p>
    <w:p w:rsidR="00E724B9" w:rsidRPr="009B53AF" w:rsidRDefault="00E724B9" w:rsidP="002E1828">
      <w:pPr>
        <w:pStyle w:val="Heading2"/>
        <w:numPr>
          <w:ilvl w:val="1"/>
          <w:numId w:val="3"/>
        </w:numPr>
        <w:jc w:val="both"/>
      </w:pPr>
      <w:bookmarkStart w:id="37" w:name="_Toc505635097"/>
      <w:bookmarkStart w:id="38" w:name="_Toc505635196"/>
      <w:bookmarkStart w:id="39" w:name="_Toc505635295"/>
      <w:bookmarkStart w:id="40" w:name="_Toc505635400"/>
      <w:bookmarkStart w:id="41" w:name="_Toc505635606"/>
      <w:bookmarkStart w:id="42" w:name="_Toc505637898"/>
      <w:r w:rsidRPr="009B53AF">
        <w:t>Motivations and Challenges</w:t>
      </w:r>
      <w:bookmarkEnd w:id="37"/>
      <w:bookmarkEnd w:id="38"/>
      <w:bookmarkEnd w:id="39"/>
      <w:bookmarkEnd w:id="40"/>
      <w:bookmarkEnd w:id="41"/>
      <w:bookmarkEnd w:id="42"/>
    </w:p>
    <w:p w:rsidR="002338BB" w:rsidRDefault="002338BB" w:rsidP="002E1828">
      <w:pPr>
        <w:jc w:val="both"/>
        <w:rPr>
          <w:rFonts w:ascii="Calibri" w:hAnsi="Calibri" w:cs="Calibri"/>
          <w:b/>
        </w:rPr>
      </w:pPr>
      <w:r w:rsidRPr="009D7E77">
        <w:rPr>
          <w:rFonts w:ascii="Calibri" w:hAnsi="Calibri" w:cs="Calibri"/>
          <w:b/>
        </w:rPr>
        <w:t>Motivations</w:t>
      </w:r>
    </w:p>
    <w:p w:rsidR="002338BB" w:rsidRDefault="00D25902" w:rsidP="002E1828">
      <w:pPr>
        <w:jc w:val="both"/>
        <w:rPr>
          <w:rFonts w:ascii="Calibri" w:hAnsi="Calibri" w:cs="Calibri"/>
        </w:rPr>
      </w:pPr>
      <w:r>
        <w:rPr>
          <w:rFonts w:ascii="Calibri" w:hAnsi="Calibri" w:cs="Calibri"/>
        </w:rPr>
        <w:t xml:space="preserve">This </w:t>
      </w:r>
      <w:r w:rsidR="002338BB">
        <w:rPr>
          <w:rFonts w:ascii="Calibri" w:hAnsi="Calibri" w:cs="Calibri"/>
        </w:rPr>
        <w:t>is  technology  era  everyone  have  cell phones  and  laptops  that’s  why  I m  providing  them a  platform  to  buy  things  at  home.</w:t>
      </w:r>
    </w:p>
    <w:p w:rsidR="002338BB" w:rsidRPr="009D7E77" w:rsidRDefault="002338BB" w:rsidP="002E1828">
      <w:pPr>
        <w:jc w:val="both"/>
        <w:rPr>
          <w:rFonts w:ascii="Calibri" w:hAnsi="Calibri" w:cs="Calibri"/>
        </w:rPr>
      </w:pPr>
    </w:p>
    <w:p w:rsidR="002338BB" w:rsidRPr="009D7E77" w:rsidRDefault="002338BB" w:rsidP="002E1828">
      <w:pPr>
        <w:jc w:val="both"/>
        <w:rPr>
          <w:rFonts w:ascii="Calibri" w:hAnsi="Calibri" w:cs="Calibri"/>
          <w:b/>
        </w:rPr>
      </w:pPr>
      <w:r w:rsidRPr="009D7E77">
        <w:rPr>
          <w:rFonts w:ascii="Calibri" w:hAnsi="Calibri" w:cs="Calibri"/>
          <w:b/>
        </w:rPr>
        <w:t>Challenges</w:t>
      </w:r>
    </w:p>
    <w:p w:rsidR="002338BB" w:rsidRPr="00D25902" w:rsidRDefault="002338BB" w:rsidP="002E1828">
      <w:pPr>
        <w:numPr>
          <w:ilvl w:val="0"/>
          <w:numId w:val="15"/>
        </w:numPr>
        <w:shd w:val="clear" w:color="auto" w:fill="FFFFFF"/>
        <w:spacing w:after="48"/>
        <w:ind w:left="0"/>
        <w:jc w:val="both"/>
        <w:rPr>
          <w:rFonts w:ascii="Calibri" w:hAnsi="Calibri" w:cs="Calibri"/>
          <w:color w:val="000000" w:themeColor="text1"/>
        </w:rPr>
      </w:pPr>
      <w:r w:rsidRPr="00D25902">
        <w:rPr>
          <w:rFonts w:ascii="Calibri" w:hAnsi="Calibri" w:cs="Calibri"/>
          <w:color w:val="000000" w:themeColor="text1"/>
        </w:rPr>
        <w:t>Finding  the  right  products  to  sell. ...</w:t>
      </w:r>
    </w:p>
    <w:p w:rsidR="002338BB" w:rsidRPr="00D25902" w:rsidRDefault="002338BB" w:rsidP="002E1828">
      <w:pPr>
        <w:numPr>
          <w:ilvl w:val="0"/>
          <w:numId w:val="15"/>
        </w:numPr>
        <w:shd w:val="clear" w:color="auto" w:fill="FFFFFF"/>
        <w:spacing w:after="48"/>
        <w:ind w:left="0"/>
        <w:jc w:val="both"/>
        <w:rPr>
          <w:rFonts w:ascii="Calibri" w:hAnsi="Calibri" w:cs="Calibri"/>
          <w:color w:val="000000" w:themeColor="text1"/>
        </w:rPr>
      </w:pPr>
      <w:r w:rsidRPr="00D25902">
        <w:rPr>
          <w:rFonts w:ascii="Calibri" w:hAnsi="Calibri" w:cs="Calibri"/>
          <w:color w:val="000000" w:themeColor="text1"/>
        </w:rPr>
        <w:t>Attracting  the  perfect  customer. ...</w:t>
      </w:r>
    </w:p>
    <w:p w:rsidR="002338BB" w:rsidRPr="00D25902" w:rsidRDefault="002338BB" w:rsidP="002E1828">
      <w:pPr>
        <w:numPr>
          <w:ilvl w:val="0"/>
          <w:numId w:val="15"/>
        </w:numPr>
        <w:shd w:val="clear" w:color="auto" w:fill="FFFFFF"/>
        <w:spacing w:after="48"/>
        <w:ind w:left="0"/>
        <w:jc w:val="both"/>
        <w:rPr>
          <w:rFonts w:ascii="Calibri" w:hAnsi="Calibri" w:cs="Calibri"/>
          <w:color w:val="000000" w:themeColor="text1"/>
        </w:rPr>
      </w:pPr>
      <w:r w:rsidRPr="00D25902">
        <w:rPr>
          <w:rFonts w:ascii="Calibri" w:hAnsi="Calibri" w:cs="Calibri"/>
          <w:color w:val="000000" w:themeColor="text1"/>
        </w:rPr>
        <w:t>Generating  targeted  traffic. ...</w:t>
      </w:r>
    </w:p>
    <w:p w:rsidR="002338BB" w:rsidRPr="00D25902" w:rsidRDefault="002338BB" w:rsidP="002E1828">
      <w:pPr>
        <w:numPr>
          <w:ilvl w:val="0"/>
          <w:numId w:val="15"/>
        </w:numPr>
        <w:shd w:val="clear" w:color="auto" w:fill="FFFFFF"/>
        <w:spacing w:after="48"/>
        <w:ind w:left="0"/>
        <w:jc w:val="both"/>
        <w:rPr>
          <w:rFonts w:ascii="Calibri" w:hAnsi="Calibri" w:cs="Calibri"/>
          <w:color w:val="000000" w:themeColor="text1"/>
        </w:rPr>
      </w:pPr>
      <w:r w:rsidRPr="00D25902">
        <w:rPr>
          <w:rFonts w:ascii="Calibri" w:hAnsi="Calibri" w:cs="Calibri"/>
          <w:color w:val="000000" w:themeColor="text1"/>
        </w:rPr>
        <w:t>Capturing  quality  leads. ...</w:t>
      </w:r>
    </w:p>
    <w:p w:rsidR="002338BB" w:rsidRPr="00D25902" w:rsidRDefault="002338BB" w:rsidP="002E1828">
      <w:pPr>
        <w:numPr>
          <w:ilvl w:val="0"/>
          <w:numId w:val="15"/>
        </w:numPr>
        <w:shd w:val="clear" w:color="auto" w:fill="FFFFFF"/>
        <w:spacing w:after="48"/>
        <w:ind w:left="0"/>
        <w:jc w:val="both"/>
        <w:rPr>
          <w:rFonts w:ascii="Calibri" w:hAnsi="Calibri" w:cs="Calibri"/>
          <w:color w:val="000000" w:themeColor="text1"/>
        </w:rPr>
      </w:pPr>
      <w:r w:rsidRPr="00D25902">
        <w:rPr>
          <w:rFonts w:ascii="Calibri" w:hAnsi="Calibri" w:cs="Calibri"/>
          <w:color w:val="000000" w:themeColor="text1"/>
        </w:rPr>
        <w:t>Nurturing  the  ideal  prospects. ...</w:t>
      </w:r>
    </w:p>
    <w:p w:rsidR="002338BB" w:rsidRPr="00D25902" w:rsidRDefault="002338BB" w:rsidP="002E1828">
      <w:pPr>
        <w:numPr>
          <w:ilvl w:val="0"/>
          <w:numId w:val="15"/>
        </w:numPr>
        <w:shd w:val="clear" w:color="auto" w:fill="FFFFFF"/>
        <w:spacing w:after="48"/>
        <w:ind w:left="0"/>
        <w:jc w:val="both"/>
        <w:rPr>
          <w:rFonts w:ascii="Calibri" w:hAnsi="Calibri" w:cs="Calibri"/>
          <w:color w:val="000000" w:themeColor="text1"/>
        </w:rPr>
      </w:pPr>
      <w:r w:rsidRPr="00D25902">
        <w:rPr>
          <w:rFonts w:ascii="Calibri" w:hAnsi="Calibri" w:cs="Calibri"/>
          <w:color w:val="000000" w:themeColor="text1"/>
        </w:rPr>
        <w:t>Converting  shoppers  into  paying  customers. ...</w:t>
      </w:r>
    </w:p>
    <w:p w:rsidR="002338BB" w:rsidRPr="00D25902" w:rsidRDefault="002338BB" w:rsidP="002E1828">
      <w:pPr>
        <w:numPr>
          <w:ilvl w:val="0"/>
          <w:numId w:val="15"/>
        </w:numPr>
        <w:shd w:val="clear" w:color="auto" w:fill="FFFFFF"/>
        <w:spacing w:after="48"/>
        <w:ind w:left="0"/>
        <w:jc w:val="both"/>
        <w:rPr>
          <w:rFonts w:ascii="Calibri" w:hAnsi="Calibri" w:cs="Calibri"/>
          <w:color w:val="000000" w:themeColor="text1"/>
        </w:rPr>
      </w:pPr>
      <w:r w:rsidRPr="00D25902">
        <w:rPr>
          <w:rFonts w:ascii="Calibri" w:hAnsi="Calibri" w:cs="Calibri"/>
          <w:color w:val="000000" w:themeColor="text1"/>
        </w:rPr>
        <w:t>Retaining  customers.</w:t>
      </w:r>
    </w:p>
    <w:p w:rsidR="00060FFF" w:rsidRDefault="00060FFF" w:rsidP="002E1828">
      <w:pPr>
        <w:jc w:val="both"/>
        <w:rPr>
          <w:rFonts w:ascii="Calibri" w:hAnsi="Calibri" w:cs="Calibri"/>
        </w:rPr>
      </w:pPr>
    </w:p>
    <w:p w:rsidR="009B53AF" w:rsidRDefault="009B53AF" w:rsidP="002E1828">
      <w:pPr>
        <w:jc w:val="both"/>
        <w:rPr>
          <w:rFonts w:ascii="Calibri" w:hAnsi="Calibri" w:cs="Calibri"/>
        </w:rPr>
      </w:pPr>
    </w:p>
    <w:p w:rsidR="00E724B9" w:rsidRPr="009B53AF" w:rsidRDefault="00E724B9" w:rsidP="002E1828">
      <w:pPr>
        <w:pStyle w:val="Heading2"/>
        <w:numPr>
          <w:ilvl w:val="1"/>
          <w:numId w:val="3"/>
        </w:numPr>
        <w:jc w:val="both"/>
      </w:pPr>
      <w:bookmarkStart w:id="43" w:name="_Toc505635098"/>
      <w:bookmarkStart w:id="44" w:name="_Toc505635197"/>
      <w:bookmarkStart w:id="45" w:name="_Toc505635296"/>
      <w:bookmarkStart w:id="46" w:name="_Toc505635401"/>
      <w:bookmarkStart w:id="47" w:name="_Toc505635607"/>
      <w:bookmarkStart w:id="48" w:name="_Toc505637899"/>
      <w:r w:rsidRPr="009B53AF">
        <w:t>Goals and Objectives</w:t>
      </w:r>
      <w:bookmarkEnd w:id="43"/>
      <w:bookmarkEnd w:id="44"/>
      <w:bookmarkEnd w:id="45"/>
      <w:bookmarkEnd w:id="46"/>
      <w:bookmarkEnd w:id="47"/>
      <w:bookmarkEnd w:id="48"/>
    </w:p>
    <w:p w:rsidR="002338BB" w:rsidRPr="00145DA6" w:rsidRDefault="002338BB" w:rsidP="002E1828">
      <w:pPr>
        <w:pStyle w:val="Heading2"/>
        <w:jc w:val="both"/>
        <w:rPr>
          <w:rFonts w:cs="Calibri"/>
          <w:b w:val="0"/>
          <w:i/>
          <w:sz w:val="24"/>
          <w:szCs w:val="32"/>
        </w:rPr>
      </w:pPr>
      <w:r w:rsidRPr="00145DA6">
        <w:rPr>
          <w:rFonts w:cs="Calibri"/>
          <w:b w:val="0"/>
          <w:sz w:val="24"/>
          <w:szCs w:val="32"/>
        </w:rPr>
        <w:t xml:space="preserve">The  objective  of  project  on  </w:t>
      </w:r>
      <w:r w:rsidR="006A1876" w:rsidRPr="00145DA6">
        <w:rPr>
          <w:rFonts w:cs="Calibri"/>
          <w:b w:val="0"/>
          <w:sz w:val="24"/>
          <w:szCs w:val="32"/>
        </w:rPr>
        <w:t>P</w:t>
      </w:r>
      <w:r w:rsidRPr="00145DA6">
        <w:rPr>
          <w:rFonts w:cs="Calibri"/>
          <w:b w:val="0"/>
          <w:sz w:val="24"/>
          <w:szCs w:val="32"/>
        </w:rPr>
        <w:t>asara</w:t>
      </w:r>
      <w:r w:rsidR="006A1876" w:rsidRPr="00145DA6">
        <w:rPr>
          <w:rFonts w:cs="Calibri"/>
          <w:b w:val="0"/>
          <w:sz w:val="24"/>
          <w:szCs w:val="32"/>
        </w:rPr>
        <w:t>h</w:t>
      </w:r>
      <w:r w:rsidRPr="00145DA6">
        <w:rPr>
          <w:rFonts w:cs="Calibri"/>
          <w:b w:val="0"/>
          <w:sz w:val="24"/>
          <w:szCs w:val="32"/>
        </w:rPr>
        <w:t xml:space="preserve">  Fashion  is  to  developing  a  GUI  based  automated system,  which  will  cover  all  the  information  Related  to  the  all  electronic and  garments  products  which  is  used  in  our  daily  life . For  example  – Mobiles  Phones,  Laptops  and other  Electronic  Items</w:t>
      </w:r>
      <w:r w:rsidR="00B45C9F">
        <w:rPr>
          <w:rFonts w:cs="Calibri"/>
          <w:b w:val="0"/>
          <w:sz w:val="24"/>
          <w:szCs w:val="32"/>
        </w:rPr>
        <w:t>, Men Wears, Women Wears, Kids Wears etc</w:t>
      </w:r>
      <w:r w:rsidRPr="00145DA6">
        <w:rPr>
          <w:rFonts w:cs="Calibri"/>
          <w:b w:val="0"/>
          <w:sz w:val="24"/>
          <w:szCs w:val="32"/>
        </w:rPr>
        <w:t>.  So  by  this  GUI  based  automated  system  a  user  want  to  purchase something  then  it  only  a  mouse  click  away  to  purchase  these  products.</w:t>
      </w:r>
      <w:r w:rsidR="00D25902">
        <w:rPr>
          <w:rFonts w:cs="Calibri"/>
          <w:b w:val="0"/>
          <w:sz w:val="24"/>
          <w:szCs w:val="32"/>
        </w:rPr>
        <w:t xml:space="preserve"> But right now we are starting with the Garments Catalog so we can get experience .</w:t>
      </w:r>
    </w:p>
    <w:p w:rsidR="002338BB" w:rsidRDefault="002338BB" w:rsidP="002E1828">
      <w:pPr>
        <w:jc w:val="both"/>
        <w:rPr>
          <w:rFonts w:ascii="Calibri" w:hAnsi="Calibri" w:cs="Calibri"/>
        </w:rPr>
      </w:pPr>
    </w:p>
    <w:p w:rsidR="00060FFF" w:rsidRDefault="00060FFF" w:rsidP="002E1828">
      <w:pPr>
        <w:jc w:val="both"/>
        <w:rPr>
          <w:rFonts w:ascii="Calibri" w:hAnsi="Calibri" w:cs="Calibri"/>
        </w:rPr>
      </w:pPr>
    </w:p>
    <w:p w:rsidR="00060FFF" w:rsidRDefault="00060FFF" w:rsidP="002E1828">
      <w:pPr>
        <w:jc w:val="both"/>
        <w:rPr>
          <w:rFonts w:ascii="Calibri" w:hAnsi="Calibri" w:cs="Calibri"/>
        </w:rPr>
      </w:pPr>
    </w:p>
    <w:p w:rsidR="009B53AF" w:rsidRDefault="009B53AF" w:rsidP="002E1828">
      <w:pPr>
        <w:jc w:val="both"/>
        <w:rPr>
          <w:rFonts w:ascii="Calibri" w:hAnsi="Calibri" w:cs="Calibri"/>
        </w:rPr>
      </w:pPr>
    </w:p>
    <w:p w:rsidR="00E724B9" w:rsidRPr="009B53AF" w:rsidRDefault="00E724B9" w:rsidP="002E1828">
      <w:pPr>
        <w:pStyle w:val="Heading2"/>
        <w:numPr>
          <w:ilvl w:val="1"/>
          <w:numId w:val="3"/>
        </w:numPr>
        <w:jc w:val="both"/>
      </w:pPr>
      <w:bookmarkStart w:id="49" w:name="_Toc505635099"/>
      <w:bookmarkStart w:id="50" w:name="_Toc505635198"/>
      <w:bookmarkStart w:id="51" w:name="_Toc505635297"/>
      <w:bookmarkStart w:id="52" w:name="_Toc505635402"/>
      <w:bookmarkStart w:id="53" w:name="_Toc505635608"/>
      <w:bookmarkStart w:id="54" w:name="_Toc505637900"/>
      <w:r w:rsidRPr="009B53AF">
        <w:t>Literature Review/Existing Solutions</w:t>
      </w:r>
      <w:bookmarkEnd w:id="49"/>
      <w:bookmarkEnd w:id="50"/>
      <w:bookmarkEnd w:id="51"/>
      <w:bookmarkEnd w:id="52"/>
      <w:bookmarkEnd w:id="53"/>
      <w:bookmarkEnd w:id="54"/>
    </w:p>
    <w:p w:rsidR="002338BB" w:rsidRPr="00145DA6" w:rsidRDefault="002338BB" w:rsidP="002E1828">
      <w:pPr>
        <w:spacing w:line="360" w:lineRule="auto"/>
        <w:ind w:left="510"/>
        <w:jc w:val="both"/>
        <w:rPr>
          <w:rFonts w:ascii="Calibri" w:hAnsi="Calibri" w:cs="Calibri"/>
        </w:rPr>
      </w:pPr>
      <w:r w:rsidRPr="00145DA6">
        <w:rPr>
          <w:rFonts w:ascii="Calibri" w:hAnsi="Calibri" w:cs="Calibri"/>
        </w:rPr>
        <w:t>There</w:t>
      </w:r>
      <w:r w:rsidR="00D25902">
        <w:rPr>
          <w:rFonts w:ascii="Calibri" w:hAnsi="Calibri" w:cs="Calibri"/>
        </w:rPr>
        <w:t xml:space="preserve"> </w:t>
      </w:r>
      <w:r w:rsidRPr="00145DA6">
        <w:rPr>
          <w:rFonts w:ascii="Calibri" w:hAnsi="Calibri" w:cs="Calibri"/>
        </w:rPr>
        <w:t xml:space="preserve"> are</w:t>
      </w:r>
      <w:r w:rsidR="00D25902">
        <w:rPr>
          <w:rFonts w:ascii="Calibri" w:hAnsi="Calibri" w:cs="Calibri"/>
        </w:rPr>
        <w:t xml:space="preserve"> </w:t>
      </w:r>
      <w:r w:rsidRPr="00145DA6">
        <w:rPr>
          <w:rFonts w:ascii="Calibri" w:hAnsi="Calibri" w:cs="Calibri"/>
        </w:rPr>
        <w:t xml:space="preserve"> different websites </w:t>
      </w:r>
      <w:r w:rsidR="00D25902">
        <w:rPr>
          <w:rFonts w:ascii="Calibri" w:hAnsi="Calibri" w:cs="Calibri"/>
        </w:rPr>
        <w:t xml:space="preserve"> </w:t>
      </w:r>
      <w:r w:rsidRPr="00145DA6">
        <w:rPr>
          <w:rFonts w:ascii="Calibri" w:hAnsi="Calibri" w:cs="Calibri"/>
        </w:rPr>
        <w:t>working</w:t>
      </w:r>
      <w:r w:rsidR="00D25902">
        <w:rPr>
          <w:rFonts w:ascii="Calibri" w:hAnsi="Calibri" w:cs="Calibri"/>
        </w:rPr>
        <w:t xml:space="preserve"> </w:t>
      </w:r>
      <w:r w:rsidRPr="00145DA6">
        <w:rPr>
          <w:rFonts w:ascii="Calibri" w:hAnsi="Calibri" w:cs="Calibri"/>
        </w:rPr>
        <w:t xml:space="preserve"> In the</w:t>
      </w:r>
      <w:r w:rsidR="00D25902">
        <w:rPr>
          <w:rFonts w:ascii="Calibri" w:hAnsi="Calibri" w:cs="Calibri"/>
        </w:rPr>
        <w:t xml:space="preserve"> </w:t>
      </w:r>
      <w:r w:rsidRPr="00145DA6">
        <w:rPr>
          <w:rFonts w:ascii="Calibri" w:hAnsi="Calibri" w:cs="Calibri"/>
        </w:rPr>
        <w:t xml:space="preserve"> market providing different kinds</w:t>
      </w:r>
      <w:r w:rsidR="00D25902">
        <w:rPr>
          <w:rFonts w:ascii="Calibri" w:hAnsi="Calibri" w:cs="Calibri"/>
        </w:rPr>
        <w:t xml:space="preserve"> of products including  garments</w:t>
      </w:r>
      <w:r w:rsidRPr="00145DA6">
        <w:rPr>
          <w:rFonts w:ascii="Calibri" w:hAnsi="Calibri" w:cs="Calibri"/>
        </w:rPr>
        <w:t xml:space="preserve">  and  electronic products  but  we are providing a platform where user can buy  any  product  from  a  single  plat form  user  did  not go to buy  things on different sites they  can  get  anything  form  pasarah fashion.</w:t>
      </w:r>
    </w:p>
    <w:p w:rsidR="009B53AF" w:rsidRDefault="009B53AF" w:rsidP="002E1828">
      <w:pPr>
        <w:jc w:val="both"/>
        <w:rPr>
          <w:rFonts w:ascii="Calibri" w:hAnsi="Calibri" w:cs="Calibri"/>
        </w:rPr>
      </w:pPr>
    </w:p>
    <w:p w:rsidR="009B53AF" w:rsidRDefault="009B53AF" w:rsidP="002E1828">
      <w:pPr>
        <w:jc w:val="both"/>
        <w:rPr>
          <w:rFonts w:ascii="Calibri" w:hAnsi="Calibri" w:cs="Calibri"/>
        </w:rPr>
      </w:pPr>
    </w:p>
    <w:p w:rsidR="009B53AF" w:rsidRDefault="009B53AF" w:rsidP="002E1828">
      <w:pPr>
        <w:jc w:val="both"/>
        <w:rPr>
          <w:rFonts w:ascii="Calibri" w:hAnsi="Calibri" w:cs="Calibri"/>
        </w:rPr>
      </w:pPr>
    </w:p>
    <w:p w:rsidR="00E724B9" w:rsidRPr="009B53AF" w:rsidRDefault="00E724B9" w:rsidP="002E1828">
      <w:pPr>
        <w:pStyle w:val="Heading2"/>
        <w:numPr>
          <w:ilvl w:val="1"/>
          <w:numId w:val="3"/>
        </w:numPr>
        <w:jc w:val="both"/>
      </w:pPr>
      <w:bookmarkStart w:id="55" w:name="_Toc505635100"/>
      <w:bookmarkStart w:id="56" w:name="_Toc505635199"/>
      <w:bookmarkStart w:id="57" w:name="_Toc505635298"/>
      <w:bookmarkStart w:id="58" w:name="_Toc505635403"/>
      <w:bookmarkStart w:id="59" w:name="_Toc505635609"/>
      <w:bookmarkStart w:id="60" w:name="_Toc505637901"/>
      <w:r w:rsidRPr="009B53AF">
        <w:t>Gap Analysis</w:t>
      </w:r>
      <w:bookmarkEnd w:id="55"/>
      <w:bookmarkEnd w:id="56"/>
      <w:bookmarkEnd w:id="57"/>
      <w:bookmarkEnd w:id="58"/>
      <w:bookmarkEnd w:id="59"/>
      <w:bookmarkEnd w:id="60"/>
    </w:p>
    <w:p w:rsidR="002338BB" w:rsidRPr="00145DA6" w:rsidRDefault="002338BB" w:rsidP="002E1828">
      <w:pPr>
        <w:jc w:val="both"/>
        <w:rPr>
          <w:rFonts w:ascii="Calibri" w:hAnsi="Calibri" w:cs="Calibri"/>
        </w:rPr>
      </w:pPr>
      <w:r w:rsidRPr="00145DA6">
        <w:rPr>
          <w:rFonts w:ascii="Calibri" w:hAnsi="Calibri" w:cs="Calibri"/>
        </w:rPr>
        <w:t>We  are  in  initial  spot  we  have  to  reached  to  final  spot  and  have  to  work  hard  to reduce  this  gap  to  get  customers.</w:t>
      </w:r>
    </w:p>
    <w:p w:rsidR="002338BB" w:rsidRDefault="002338BB" w:rsidP="002E1828">
      <w:pPr>
        <w:spacing w:line="360" w:lineRule="auto"/>
        <w:jc w:val="both"/>
        <w:rPr>
          <w:rFonts w:ascii="Calibri" w:hAnsi="Calibri" w:cs="Calibri"/>
        </w:rPr>
      </w:pPr>
    </w:p>
    <w:p w:rsidR="009B53AF" w:rsidRDefault="009B53AF" w:rsidP="002E1828">
      <w:pPr>
        <w:jc w:val="both"/>
        <w:rPr>
          <w:rFonts w:ascii="Calibri" w:hAnsi="Calibri" w:cs="Calibri"/>
        </w:rPr>
      </w:pPr>
    </w:p>
    <w:p w:rsidR="009B53AF" w:rsidRDefault="00B92B37" w:rsidP="002E1828">
      <w:pPr>
        <w:jc w:val="both"/>
        <w:rPr>
          <w:rFonts w:ascii="Calibri" w:hAnsi="Calibri" w:cs="Calibri"/>
        </w:rPr>
      </w:pPr>
      <w:r>
        <w:rPr>
          <w:rFonts w:ascii="Calibri" w:hAnsi="Calibri" w:cs="Calibri"/>
          <w:noProof/>
        </w:rPr>
        <w:lastRenderedPageBreak/>
        <w:drawing>
          <wp:inline distT="0" distB="0" distL="0" distR="0">
            <wp:extent cx="4679315" cy="1774825"/>
            <wp:effectExtent l="19050" t="0" r="6985" b="0"/>
            <wp:docPr id="2" name="Picture 2" descr="Gap-Analys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ap-Analysis.png"/>
                    <pic:cNvPicPr>
                      <a:picLocks noChangeAspect="1" noChangeArrowheads="1"/>
                    </pic:cNvPicPr>
                  </pic:nvPicPr>
                  <pic:blipFill>
                    <a:blip r:embed="rId16" cstate="print"/>
                    <a:srcRect t="15892" b="6339"/>
                    <a:stretch>
                      <a:fillRect/>
                    </a:stretch>
                  </pic:blipFill>
                  <pic:spPr bwMode="auto">
                    <a:xfrm>
                      <a:off x="0" y="0"/>
                      <a:ext cx="4679315" cy="1774825"/>
                    </a:xfrm>
                    <a:prstGeom prst="rect">
                      <a:avLst/>
                    </a:prstGeom>
                    <a:noFill/>
                    <a:ln w="9525">
                      <a:noFill/>
                      <a:miter lim="800000"/>
                      <a:headEnd/>
                      <a:tailEnd/>
                    </a:ln>
                  </pic:spPr>
                </pic:pic>
              </a:graphicData>
            </a:graphic>
          </wp:inline>
        </w:drawing>
      </w:r>
      <w:r w:rsidR="002338BB" w:rsidRPr="002338BB">
        <w:rPr>
          <w:rFonts w:ascii="Calibri" w:hAnsi="Calibri" w:cs="Calibri"/>
          <w:b/>
          <w:noProof/>
          <w:sz w:val="20"/>
          <w:szCs w:val="20"/>
        </w:rPr>
        <w:t>Fig 2.1. Gap Analysis</w:t>
      </w:r>
    </w:p>
    <w:p w:rsidR="009B53AF" w:rsidRDefault="009B53AF" w:rsidP="002E1828">
      <w:pPr>
        <w:jc w:val="both"/>
        <w:rPr>
          <w:rFonts w:ascii="Calibri" w:hAnsi="Calibri" w:cs="Calibri"/>
        </w:rPr>
      </w:pPr>
    </w:p>
    <w:p w:rsidR="00CD5788" w:rsidRDefault="00CD5788" w:rsidP="002E1828">
      <w:pPr>
        <w:jc w:val="both"/>
        <w:rPr>
          <w:rFonts w:ascii="Calibri" w:hAnsi="Calibri" w:cs="Calibri"/>
        </w:rPr>
      </w:pPr>
    </w:p>
    <w:p w:rsidR="00CD5788" w:rsidRDefault="00CD5788" w:rsidP="002E1828">
      <w:pPr>
        <w:jc w:val="both"/>
        <w:rPr>
          <w:rFonts w:ascii="Calibri" w:hAnsi="Calibri" w:cs="Calibri"/>
        </w:rPr>
      </w:pPr>
    </w:p>
    <w:p w:rsidR="00E724B9" w:rsidRDefault="00E724B9" w:rsidP="002E1828">
      <w:pPr>
        <w:pStyle w:val="Heading2"/>
        <w:numPr>
          <w:ilvl w:val="1"/>
          <w:numId w:val="3"/>
        </w:numPr>
        <w:jc w:val="both"/>
      </w:pPr>
      <w:bookmarkStart w:id="61" w:name="_Toc505635101"/>
      <w:bookmarkStart w:id="62" w:name="_Toc505635200"/>
      <w:bookmarkStart w:id="63" w:name="_Toc505635299"/>
      <w:bookmarkStart w:id="64" w:name="_Toc505635404"/>
      <w:bookmarkStart w:id="65" w:name="_Toc505635610"/>
      <w:bookmarkStart w:id="66" w:name="_Toc505637902"/>
      <w:r w:rsidRPr="009B53AF">
        <w:t>Proposed Solution</w:t>
      </w:r>
      <w:bookmarkEnd w:id="61"/>
      <w:bookmarkEnd w:id="62"/>
      <w:bookmarkEnd w:id="63"/>
      <w:bookmarkEnd w:id="64"/>
      <w:bookmarkEnd w:id="65"/>
      <w:bookmarkEnd w:id="66"/>
    </w:p>
    <w:p w:rsidR="00CD5788" w:rsidRPr="00145DA6" w:rsidRDefault="005F1DCB" w:rsidP="002E1828">
      <w:pPr>
        <w:pStyle w:val="BodyText"/>
        <w:ind w:left="510"/>
        <w:rPr>
          <w:rFonts w:ascii="Calibri" w:hAnsi="Calibri" w:cs="Calibri"/>
          <w:i/>
          <w:sz w:val="22"/>
          <w:szCs w:val="28"/>
        </w:rPr>
      </w:pPr>
      <w:r w:rsidRPr="00145DA6">
        <w:rPr>
          <w:rFonts w:ascii="Calibri" w:hAnsi="Calibri" w:cs="Calibri"/>
          <w:szCs w:val="28"/>
        </w:rPr>
        <w:t>Pasarah</w:t>
      </w:r>
      <w:r w:rsidR="00D25902">
        <w:rPr>
          <w:rFonts w:ascii="Calibri" w:hAnsi="Calibri" w:cs="Calibri"/>
          <w:szCs w:val="28"/>
        </w:rPr>
        <w:t xml:space="preserve"> </w:t>
      </w:r>
      <w:r w:rsidRPr="00145DA6">
        <w:rPr>
          <w:rFonts w:ascii="Calibri" w:hAnsi="Calibri" w:cs="Calibri"/>
          <w:szCs w:val="28"/>
        </w:rPr>
        <w:t xml:space="preserve"> </w:t>
      </w:r>
      <w:r w:rsidR="00CD5788" w:rsidRPr="00145DA6">
        <w:rPr>
          <w:rFonts w:ascii="Calibri" w:hAnsi="Calibri" w:cs="Calibri"/>
          <w:szCs w:val="28"/>
        </w:rPr>
        <w:t xml:space="preserve">Fashion  is  developed according the current need in different Fields. This is online shopping website  which provides facility for purchasing </w:t>
      </w:r>
      <w:r w:rsidR="00D25902">
        <w:rPr>
          <w:rFonts w:ascii="Calibri" w:hAnsi="Calibri" w:cs="Calibri"/>
          <w:szCs w:val="28"/>
        </w:rPr>
        <w:t xml:space="preserve"> garments</w:t>
      </w:r>
      <w:r w:rsidR="00CD5788" w:rsidRPr="00145DA6">
        <w:rPr>
          <w:rFonts w:ascii="Calibri" w:hAnsi="Calibri" w:cs="Calibri"/>
          <w:szCs w:val="28"/>
        </w:rPr>
        <w:t xml:space="preserve">  and  many  more  items.  So  by  using  this  Online  Shopping  Portal  users  which want  to  purchase  some  products  will  first  Register  an  account  on  this  portal  then Login  through  their  Username  and  Password,  and  then  Select  items  which  they  want  to  purchase  and  add  them  to  cart  and  finally  checkout  by  giving  payment details. So  by  using  this  portal  users  can  easily  purchase  products  from  their  home.</w:t>
      </w:r>
    </w:p>
    <w:p w:rsidR="00CD5788" w:rsidRPr="00CD5788" w:rsidRDefault="00CD5788" w:rsidP="002E1828">
      <w:pPr>
        <w:jc w:val="both"/>
      </w:pPr>
    </w:p>
    <w:p w:rsidR="006A1876" w:rsidRDefault="00B92B37" w:rsidP="002E1828">
      <w:pPr>
        <w:jc w:val="both"/>
      </w:pPr>
      <w:r>
        <w:rPr>
          <w:rFonts w:ascii="Calibri" w:hAnsi="Calibri" w:cs="Calibri"/>
          <w:noProof/>
        </w:rPr>
        <w:drawing>
          <wp:inline distT="0" distB="0" distL="0" distR="0">
            <wp:extent cx="2312670" cy="1236980"/>
            <wp:effectExtent l="19050" t="0" r="0" b="0"/>
            <wp:docPr id="3" name="Picture 7" descr="Depositphotos_31395529_l-2015-760x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positphotos_31395529_l-2015-760x400"/>
                    <pic:cNvPicPr>
                      <a:picLocks noChangeAspect="1" noChangeArrowheads="1"/>
                    </pic:cNvPicPr>
                  </pic:nvPicPr>
                  <pic:blipFill>
                    <a:blip r:embed="rId17" cstate="print"/>
                    <a:srcRect/>
                    <a:stretch>
                      <a:fillRect/>
                    </a:stretch>
                  </pic:blipFill>
                  <pic:spPr bwMode="auto">
                    <a:xfrm>
                      <a:off x="0" y="0"/>
                      <a:ext cx="2312670" cy="1236980"/>
                    </a:xfrm>
                    <a:prstGeom prst="rect">
                      <a:avLst/>
                    </a:prstGeom>
                    <a:noFill/>
                    <a:ln w="9525">
                      <a:noFill/>
                      <a:miter lim="800000"/>
                      <a:headEnd/>
                      <a:tailEnd/>
                    </a:ln>
                  </pic:spPr>
                </pic:pic>
              </a:graphicData>
            </a:graphic>
          </wp:inline>
        </w:drawing>
      </w:r>
    </w:p>
    <w:p w:rsidR="006A1876" w:rsidRDefault="006A1876" w:rsidP="002E1828">
      <w:pPr>
        <w:jc w:val="both"/>
      </w:pPr>
    </w:p>
    <w:p w:rsidR="00CD5788" w:rsidRPr="00CD5788" w:rsidRDefault="00CD5788" w:rsidP="002E1828">
      <w:pPr>
        <w:jc w:val="both"/>
        <w:rPr>
          <w:b/>
        </w:rPr>
      </w:pPr>
      <w:r w:rsidRPr="00CD5788">
        <w:rPr>
          <w:rFonts w:ascii="Calibri" w:hAnsi="Calibri" w:cs="Calibri"/>
          <w:b/>
        </w:rPr>
        <w:t>Fig 2.2 proposed solution</w:t>
      </w:r>
    </w:p>
    <w:p w:rsidR="009B53AF" w:rsidRDefault="009B53AF" w:rsidP="002E1828">
      <w:pPr>
        <w:jc w:val="both"/>
        <w:rPr>
          <w:rFonts w:ascii="Calibri" w:hAnsi="Calibri" w:cs="Calibri"/>
        </w:rPr>
      </w:pPr>
    </w:p>
    <w:p w:rsidR="00E724B9" w:rsidRPr="009B53AF" w:rsidRDefault="00E724B9" w:rsidP="002E1828">
      <w:pPr>
        <w:pStyle w:val="Heading2"/>
        <w:numPr>
          <w:ilvl w:val="1"/>
          <w:numId w:val="3"/>
        </w:numPr>
        <w:jc w:val="both"/>
      </w:pPr>
      <w:bookmarkStart w:id="67" w:name="_Toc505635102"/>
      <w:bookmarkStart w:id="68" w:name="_Toc505635201"/>
      <w:bookmarkStart w:id="69" w:name="_Toc505635300"/>
      <w:bookmarkStart w:id="70" w:name="_Toc505635405"/>
      <w:bookmarkStart w:id="71" w:name="_Toc505635611"/>
      <w:bookmarkStart w:id="72" w:name="_Toc505637903"/>
      <w:r w:rsidRPr="009B53AF">
        <w:t>Project Plan</w:t>
      </w:r>
      <w:bookmarkEnd w:id="67"/>
      <w:bookmarkEnd w:id="68"/>
      <w:bookmarkEnd w:id="69"/>
      <w:bookmarkEnd w:id="70"/>
      <w:bookmarkEnd w:id="71"/>
      <w:bookmarkEnd w:id="72"/>
    </w:p>
    <w:p w:rsidR="00CD5788" w:rsidRPr="00145DA6" w:rsidRDefault="00CD5788" w:rsidP="002E1828">
      <w:pPr>
        <w:spacing w:line="360" w:lineRule="auto"/>
        <w:jc w:val="both"/>
        <w:rPr>
          <w:rFonts w:ascii="Calibri" w:hAnsi="Calibri" w:cs="Calibri"/>
          <w:szCs w:val="20"/>
        </w:rPr>
      </w:pPr>
      <w:r w:rsidRPr="00145DA6">
        <w:rPr>
          <w:rFonts w:ascii="Calibri" w:hAnsi="Calibri" w:cs="Calibri"/>
          <w:szCs w:val="20"/>
        </w:rPr>
        <w:t>This project is divided into 9 modules:</w:t>
      </w:r>
    </w:p>
    <w:p w:rsidR="00CD5788" w:rsidRPr="00145DA6" w:rsidRDefault="00CD5788" w:rsidP="002E1828">
      <w:pPr>
        <w:numPr>
          <w:ilvl w:val="0"/>
          <w:numId w:val="3"/>
        </w:numPr>
        <w:spacing w:line="360" w:lineRule="auto"/>
        <w:jc w:val="both"/>
        <w:rPr>
          <w:rFonts w:ascii="Calibri" w:hAnsi="Calibri" w:cs="Calibri"/>
          <w:sz w:val="2"/>
          <w:szCs w:val="20"/>
        </w:rPr>
      </w:pPr>
    </w:p>
    <w:p w:rsidR="00CD5788" w:rsidRPr="00145DA6" w:rsidRDefault="00CD5788" w:rsidP="002E1828">
      <w:pPr>
        <w:numPr>
          <w:ilvl w:val="0"/>
          <w:numId w:val="16"/>
        </w:numPr>
        <w:spacing w:line="360" w:lineRule="auto"/>
        <w:jc w:val="both"/>
        <w:rPr>
          <w:rFonts w:ascii="Calibri" w:hAnsi="Calibri" w:cs="Calibri"/>
          <w:szCs w:val="20"/>
        </w:rPr>
      </w:pPr>
      <w:r w:rsidRPr="00145DA6">
        <w:rPr>
          <w:rFonts w:ascii="Calibri" w:hAnsi="Calibri" w:cs="Calibri"/>
          <w:szCs w:val="20"/>
        </w:rPr>
        <w:t>Registration Module</w:t>
      </w:r>
    </w:p>
    <w:p w:rsidR="00CD5788" w:rsidRPr="00145DA6" w:rsidRDefault="00CD5788" w:rsidP="002E1828">
      <w:pPr>
        <w:numPr>
          <w:ilvl w:val="0"/>
          <w:numId w:val="16"/>
        </w:numPr>
        <w:spacing w:line="360" w:lineRule="auto"/>
        <w:jc w:val="both"/>
        <w:rPr>
          <w:rFonts w:ascii="Calibri" w:hAnsi="Calibri" w:cs="Calibri"/>
          <w:szCs w:val="20"/>
        </w:rPr>
      </w:pPr>
      <w:r w:rsidRPr="00145DA6">
        <w:rPr>
          <w:rFonts w:ascii="Calibri" w:hAnsi="Calibri" w:cs="Calibri"/>
          <w:szCs w:val="20"/>
        </w:rPr>
        <w:t>Products Browse Module</w:t>
      </w:r>
    </w:p>
    <w:p w:rsidR="00CD5788" w:rsidRPr="00145DA6" w:rsidRDefault="00CD5788" w:rsidP="002E1828">
      <w:pPr>
        <w:numPr>
          <w:ilvl w:val="0"/>
          <w:numId w:val="16"/>
        </w:numPr>
        <w:spacing w:line="360" w:lineRule="auto"/>
        <w:jc w:val="both"/>
        <w:rPr>
          <w:rFonts w:ascii="Calibri" w:hAnsi="Calibri" w:cs="Calibri"/>
          <w:szCs w:val="20"/>
        </w:rPr>
      </w:pPr>
      <w:r w:rsidRPr="00145DA6">
        <w:rPr>
          <w:rFonts w:ascii="Calibri" w:hAnsi="Calibri" w:cs="Calibri"/>
          <w:szCs w:val="20"/>
        </w:rPr>
        <w:t>Products Search Module</w:t>
      </w:r>
    </w:p>
    <w:p w:rsidR="00CD5788" w:rsidRPr="00145DA6" w:rsidRDefault="00CD5788" w:rsidP="002E1828">
      <w:pPr>
        <w:numPr>
          <w:ilvl w:val="0"/>
          <w:numId w:val="16"/>
        </w:numPr>
        <w:spacing w:line="360" w:lineRule="auto"/>
        <w:jc w:val="both"/>
        <w:rPr>
          <w:rFonts w:ascii="Calibri" w:hAnsi="Calibri" w:cs="Calibri"/>
          <w:szCs w:val="20"/>
        </w:rPr>
      </w:pPr>
      <w:r w:rsidRPr="00145DA6">
        <w:rPr>
          <w:rFonts w:ascii="Calibri" w:hAnsi="Calibri" w:cs="Calibri"/>
          <w:szCs w:val="20"/>
        </w:rPr>
        <w:lastRenderedPageBreak/>
        <w:t>Shopping cart Module</w:t>
      </w:r>
    </w:p>
    <w:p w:rsidR="00CD5788" w:rsidRPr="00145DA6" w:rsidRDefault="00CD5788" w:rsidP="002E1828">
      <w:pPr>
        <w:numPr>
          <w:ilvl w:val="0"/>
          <w:numId w:val="16"/>
        </w:numPr>
        <w:spacing w:line="360" w:lineRule="auto"/>
        <w:jc w:val="both"/>
        <w:rPr>
          <w:rFonts w:ascii="Calibri" w:hAnsi="Calibri" w:cs="Calibri"/>
          <w:szCs w:val="20"/>
        </w:rPr>
      </w:pPr>
      <w:r w:rsidRPr="00145DA6">
        <w:rPr>
          <w:rFonts w:ascii="Calibri" w:hAnsi="Calibri" w:cs="Calibri"/>
          <w:szCs w:val="20"/>
        </w:rPr>
        <w:t>Shipping &amp; Billing Module</w:t>
      </w:r>
    </w:p>
    <w:p w:rsidR="00CD5788" w:rsidRPr="00145DA6" w:rsidRDefault="00D25902" w:rsidP="002E1828">
      <w:pPr>
        <w:numPr>
          <w:ilvl w:val="0"/>
          <w:numId w:val="16"/>
        </w:numPr>
        <w:spacing w:line="360" w:lineRule="auto"/>
        <w:jc w:val="both"/>
        <w:rPr>
          <w:rFonts w:ascii="Calibri" w:hAnsi="Calibri" w:cs="Calibri"/>
          <w:szCs w:val="20"/>
        </w:rPr>
      </w:pPr>
      <w:r>
        <w:rPr>
          <w:rFonts w:ascii="Calibri" w:hAnsi="Calibri" w:cs="Calibri"/>
          <w:szCs w:val="20"/>
        </w:rPr>
        <w:t>Order Tracking</w:t>
      </w:r>
      <w:r w:rsidR="00CD5788" w:rsidRPr="00145DA6">
        <w:rPr>
          <w:rFonts w:ascii="Calibri" w:hAnsi="Calibri" w:cs="Calibri"/>
          <w:szCs w:val="20"/>
        </w:rPr>
        <w:t xml:space="preserve"> Module</w:t>
      </w:r>
    </w:p>
    <w:p w:rsidR="00CD5788" w:rsidRPr="00145DA6" w:rsidRDefault="00CD5788" w:rsidP="002E1828">
      <w:pPr>
        <w:numPr>
          <w:ilvl w:val="0"/>
          <w:numId w:val="16"/>
        </w:numPr>
        <w:spacing w:line="360" w:lineRule="auto"/>
        <w:jc w:val="both"/>
        <w:rPr>
          <w:rFonts w:ascii="Calibri" w:hAnsi="Calibri" w:cs="Calibri"/>
          <w:szCs w:val="20"/>
        </w:rPr>
      </w:pPr>
      <w:r w:rsidRPr="00145DA6">
        <w:rPr>
          <w:rFonts w:ascii="Calibri" w:hAnsi="Calibri" w:cs="Calibri"/>
          <w:szCs w:val="20"/>
        </w:rPr>
        <w:t>Admin User Management Module</w:t>
      </w:r>
    </w:p>
    <w:p w:rsidR="00CD5788" w:rsidRPr="00145DA6" w:rsidRDefault="00CD5788" w:rsidP="002E1828">
      <w:pPr>
        <w:numPr>
          <w:ilvl w:val="0"/>
          <w:numId w:val="16"/>
        </w:numPr>
        <w:spacing w:line="360" w:lineRule="auto"/>
        <w:jc w:val="both"/>
        <w:rPr>
          <w:rFonts w:ascii="Calibri" w:hAnsi="Calibri" w:cs="Calibri"/>
          <w:szCs w:val="20"/>
        </w:rPr>
      </w:pPr>
      <w:r w:rsidRPr="00145DA6">
        <w:rPr>
          <w:rFonts w:ascii="Calibri" w:hAnsi="Calibri" w:cs="Calibri"/>
          <w:szCs w:val="20"/>
        </w:rPr>
        <w:t>Admin Catalog Management Module</w:t>
      </w:r>
    </w:p>
    <w:p w:rsidR="006A1876" w:rsidRDefault="006A1876" w:rsidP="002E1828">
      <w:pPr>
        <w:numPr>
          <w:ilvl w:val="0"/>
          <w:numId w:val="16"/>
        </w:numPr>
        <w:spacing w:line="360" w:lineRule="auto"/>
        <w:jc w:val="both"/>
        <w:rPr>
          <w:rFonts w:ascii="Calibri" w:hAnsi="Calibri" w:cs="Calibri"/>
        </w:rPr>
      </w:pPr>
      <w:r w:rsidRPr="006A1876">
        <w:rPr>
          <w:rFonts w:ascii="Calibri" w:hAnsi="Calibri" w:cs="Calibri"/>
          <w:szCs w:val="20"/>
        </w:rPr>
        <w:t>Admin Order Management Module</w:t>
      </w:r>
    </w:p>
    <w:p w:rsidR="006A1876" w:rsidRPr="00145DA6" w:rsidRDefault="006A1876" w:rsidP="002E1828">
      <w:pPr>
        <w:spacing w:line="360" w:lineRule="auto"/>
        <w:ind w:left="510"/>
        <w:jc w:val="both"/>
        <w:rPr>
          <w:rFonts w:ascii="Calibri" w:hAnsi="Calibri" w:cs="Calibri"/>
          <w:szCs w:val="20"/>
        </w:rPr>
      </w:pPr>
    </w:p>
    <w:p w:rsidR="00060FFF" w:rsidRDefault="00060FFF" w:rsidP="002E1828">
      <w:pPr>
        <w:jc w:val="both"/>
        <w:rPr>
          <w:rFonts w:ascii="Calibri" w:hAnsi="Calibri" w:cs="Calibri"/>
        </w:rPr>
      </w:pPr>
    </w:p>
    <w:p w:rsidR="00060FFF" w:rsidRDefault="00060FFF" w:rsidP="002E1828">
      <w:pPr>
        <w:jc w:val="both"/>
        <w:rPr>
          <w:rFonts w:ascii="Calibri" w:hAnsi="Calibri" w:cs="Calibri"/>
        </w:rPr>
      </w:pPr>
    </w:p>
    <w:p w:rsidR="009B53AF" w:rsidRDefault="009B53AF" w:rsidP="002E1828">
      <w:pPr>
        <w:jc w:val="both"/>
        <w:rPr>
          <w:rFonts w:ascii="Calibri" w:hAnsi="Calibri" w:cs="Calibri"/>
        </w:rPr>
      </w:pPr>
    </w:p>
    <w:p w:rsidR="00E724B9" w:rsidRDefault="00E724B9" w:rsidP="002E1828">
      <w:pPr>
        <w:pStyle w:val="Heading2"/>
        <w:numPr>
          <w:ilvl w:val="2"/>
          <w:numId w:val="3"/>
        </w:numPr>
        <w:jc w:val="both"/>
        <w:rPr>
          <w:sz w:val="28"/>
          <w:szCs w:val="22"/>
        </w:rPr>
      </w:pPr>
      <w:bookmarkStart w:id="73" w:name="_Toc505635103"/>
      <w:bookmarkStart w:id="74" w:name="_Toc505635202"/>
      <w:bookmarkStart w:id="75" w:name="_Toc505635301"/>
      <w:bookmarkStart w:id="76" w:name="_Toc505635406"/>
      <w:bookmarkStart w:id="77" w:name="_Toc505635612"/>
      <w:bookmarkStart w:id="78" w:name="_Toc505637904"/>
      <w:r w:rsidRPr="000F7F86">
        <w:rPr>
          <w:sz w:val="28"/>
          <w:szCs w:val="22"/>
        </w:rPr>
        <w:t>Work Breakdown Structure</w:t>
      </w:r>
      <w:bookmarkEnd w:id="73"/>
      <w:bookmarkEnd w:id="74"/>
      <w:bookmarkEnd w:id="75"/>
      <w:bookmarkEnd w:id="76"/>
      <w:bookmarkEnd w:id="77"/>
      <w:bookmarkEnd w:id="78"/>
    </w:p>
    <w:p w:rsidR="00AF2817" w:rsidRPr="00AF2817" w:rsidRDefault="00B92B37" w:rsidP="002E1828">
      <w:pPr>
        <w:jc w:val="both"/>
      </w:pPr>
      <w:r>
        <w:rPr>
          <w:noProof/>
        </w:rPr>
        <w:drawing>
          <wp:inline distT="0" distB="0" distL="0" distR="0">
            <wp:extent cx="6831330" cy="2958465"/>
            <wp:effectExtent l="19050" t="0" r="7620" b="0"/>
            <wp:docPr id="271" name="Picture 271" descr="C:\Users\HP\Desktop\New e-commer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descr="C:\Users\HP\Desktop\New e-commerce.jpg"/>
                    <pic:cNvPicPr>
                      <a:picLocks noChangeAspect="1" noChangeArrowheads="1"/>
                    </pic:cNvPicPr>
                  </pic:nvPicPr>
                  <pic:blipFill>
                    <a:blip r:embed="rId18" cstate="print"/>
                    <a:srcRect/>
                    <a:stretch>
                      <a:fillRect/>
                    </a:stretch>
                  </pic:blipFill>
                  <pic:spPr bwMode="auto">
                    <a:xfrm>
                      <a:off x="0" y="0"/>
                      <a:ext cx="6831330" cy="2958465"/>
                    </a:xfrm>
                    <a:prstGeom prst="rect">
                      <a:avLst/>
                    </a:prstGeom>
                    <a:noFill/>
                    <a:ln w="9525">
                      <a:noFill/>
                      <a:miter lim="800000"/>
                      <a:headEnd/>
                      <a:tailEnd/>
                    </a:ln>
                  </pic:spPr>
                </pic:pic>
              </a:graphicData>
            </a:graphic>
          </wp:inline>
        </w:drawing>
      </w:r>
    </w:p>
    <w:p w:rsidR="009B53AF" w:rsidRDefault="00183483" w:rsidP="002E1828">
      <w:pPr>
        <w:jc w:val="both"/>
        <w:rPr>
          <w:rFonts w:ascii="Calibri" w:hAnsi="Calibri" w:cs="Calibri"/>
          <w:b/>
        </w:rPr>
      </w:pPr>
      <w:r w:rsidRPr="00183483">
        <w:rPr>
          <w:rFonts w:ascii="Calibri" w:hAnsi="Calibri" w:cs="Calibri"/>
          <w:b/>
        </w:rPr>
        <w:t>Fig 2.1.1 WBS</w:t>
      </w:r>
    </w:p>
    <w:p w:rsidR="00183483" w:rsidRPr="00183483" w:rsidRDefault="00183483" w:rsidP="002E1828">
      <w:pPr>
        <w:jc w:val="both"/>
        <w:rPr>
          <w:rFonts w:ascii="Calibri" w:hAnsi="Calibri" w:cs="Calibri"/>
          <w:b/>
        </w:rPr>
      </w:pPr>
    </w:p>
    <w:p w:rsidR="00E724B9" w:rsidRPr="000F7F86" w:rsidRDefault="00E724B9" w:rsidP="002E1828">
      <w:pPr>
        <w:pStyle w:val="Heading2"/>
        <w:numPr>
          <w:ilvl w:val="2"/>
          <w:numId w:val="3"/>
        </w:numPr>
        <w:jc w:val="both"/>
        <w:rPr>
          <w:sz w:val="28"/>
          <w:szCs w:val="22"/>
        </w:rPr>
      </w:pPr>
      <w:bookmarkStart w:id="79" w:name="_Toc505635104"/>
      <w:bookmarkStart w:id="80" w:name="_Toc505635203"/>
      <w:bookmarkStart w:id="81" w:name="_Toc505635302"/>
      <w:bookmarkStart w:id="82" w:name="_Toc505635407"/>
      <w:bookmarkStart w:id="83" w:name="_Toc505635613"/>
      <w:bookmarkStart w:id="84" w:name="_Toc505637905"/>
      <w:r w:rsidRPr="000F7F86">
        <w:rPr>
          <w:sz w:val="28"/>
          <w:szCs w:val="22"/>
        </w:rPr>
        <w:lastRenderedPageBreak/>
        <w:t>Roles &amp; Responsibility Matrix</w:t>
      </w:r>
      <w:bookmarkEnd w:id="79"/>
      <w:bookmarkEnd w:id="80"/>
      <w:bookmarkEnd w:id="81"/>
      <w:bookmarkEnd w:id="82"/>
      <w:bookmarkEnd w:id="83"/>
      <w:bookmarkEnd w:id="84"/>
    </w:p>
    <w:p w:rsidR="006A1876" w:rsidRDefault="00B92B37" w:rsidP="002E1828">
      <w:pPr>
        <w:ind w:left="510"/>
        <w:jc w:val="both"/>
        <w:rPr>
          <w:rFonts w:ascii="Calibri" w:hAnsi="Calibri" w:cs="Calibri"/>
          <w:b/>
        </w:rPr>
      </w:pPr>
      <w:r>
        <w:rPr>
          <w:rFonts w:ascii="Calibri" w:hAnsi="Calibri" w:cs="Calibri"/>
          <w:noProof/>
        </w:rPr>
        <w:drawing>
          <wp:inline distT="0" distB="0" distL="0" distR="0">
            <wp:extent cx="4948555" cy="1990090"/>
            <wp:effectExtent l="19050" t="0" r="4445" b="0"/>
            <wp:docPr id="4" name="Picture 32" descr="Screensho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Screenshot (20)"/>
                    <pic:cNvPicPr>
                      <a:picLocks noChangeAspect="1" noChangeArrowheads="1"/>
                    </pic:cNvPicPr>
                  </pic:nvPicPr>
                  <pic:blipFill>
                    <a:blip r:embed="rId19" cstate="print"/>
                    <a:srcRect l="2756" t="22099" r="50601" b="32104"/>
                    <a:stretch>
                      <a:fillRect/>
                    </a:stretch>
                  </pic:blipFill>
                  <pic:spPr bwMode="auto">
                    <a:xfrm>
                      <a:off x="0" y="0"/>
                      <a:ext cx="4948555" cy="1990090"/>
                    </a:xfrm>
                    <a:prstGeom prst="rect">
                      <a:avLst/>
                    </a:prstGeom>
                    <a:noFill/>
                    <a:ln w="9525">
                      <a:noFill/>
                      <a:miter lim="800000"/>
                      <a:headEnd/>
                      <a:tailEnd/>
                    </a:ln>
                  </pic:spPr>
                </pic:pic>
              </a:graphicData>
            </a:graphic>
          </wp:inline>
        </w:drawing>
      </w:r>
    </w:p>
    <w:p w:rsidR="00CD5788" w:rsidRPr="00CF2FCC" w:rsidRDefault="00CD5788" w:rsidP="002E1828">
      <w:pPr>
        <w:ind w:left="510"/>
        <w:jc w:val="both"/>
        <w:rPr>
          <w:rFonts w:ascii="Calibri" w:hAnsi="Calibri" w:cs="Calibri"/>
          <w:b/>
        </w:rPr>
      </w:pPr>
      <w:r>
        <w:rPr>
          <w:rFonts w:ascii="Calibri" w:hAnsi="Calibri" w:cs="Calibri"/>
          <w:b/>
        </w:rPr>
        <w:t>Fig 4</w:t>
      </w:r>
      <w:r w:rsidRPr="00CF2FCC">
        <w:rPr>
          <w:rFonts w:ascii="Calibri" w:hAnsi="Calibri" w:cs="Calibri"/>
          <w:b/>
        </w:rPr>
        <w:t xml:space="preserve">.1.2 </w:t>
      </w:r>
      <w:r w:rsidR="005F1DCB">
        <w:rPr>
          <w:rFonts w:ascii="Calibri" w:hAnsi="Calibri" w:cs="Calibri"/>
          <w:b/>
        </w:rPr>
        <w:t>RRM</w:t>
      </w:r>
      <w:r w:rsidRPr="00CF2FCC">
        <w:rPr>
          <w:rFonts w:ascii="Calibri" w:hAnsi="Calibri" w:cs="Calibri"/>
          <w:b/>
        </w:rPr>
        <w:t xml:space="preserve"> chart</w:t>
      </w:r>
    </w:p>
    <w:p w:rsidR="00CD5788" w:rsidRPr="00CD5788" w:rsidRDefault="00CD5788" w:rsidP="002E1828">
      <w:pPr>
        <w:spacing w:line="360" w:lineRule="auto"/>
        <w:ind w:left="510"/>
        <w:jc w:val="both"/>
        <w:rPr>
          <w:rFonts w:ascii="Calibri" w:hAnsi="Calibri" w:cs="Calibri"/>
        </w:rPr>
      </w:pPr>
    </w:p>
    <w:p w:rsidR="009B53AF" w:rsidRDefault="009B53AF" w:rsidP="002E1828">
      <w:pPr>
        <w:jc w:val="both"/>
        <w:rPr>
          <w:rFonts w:ascii="Calibri" w:hAnsi="Calibri" w:cs="Calibri"/>
        </w:rPr>
      </w:pPr>
    </w:p>
    <w:p w:rsidR="009B53AF" w:rsidRDefault="009B53AF" w:rsidP="002E1828">
      <w:pPr>
        <w:jc w:val="both"/>
        <w:rPr>
          <w:rFonts w:ascii="Calibri" w:hAnsi="Calibri" w:cs="Calibri"/>
        </w:rPr>
      </w:pPr>
    </w:p>
    <w:p w:rsidR="009B53AF" w:rsidRDefault="009B53AF" w:rsidP="002E1828">
      <w:pPr>
        <w:jc w:val="both"/>
        <w:rPr>
          <w:rFonts w:ascii="Calibri" w:hAnsi="Calibri" w:cs="Calibri"/>
        </w:rPr>
      </w:pPr>
    </w:p>
    <w:p w:rsidR="002E1828" w:rsidRDefault="002E1828" w:rsidP="002E1828">
      <w:pPr>
        <w:jc w:val="both"/>
        <w:rPr>
          <w:rFonts w:ascii="Calibri" w:hAnsi="Calibri" w:cs="Calibri"/>
        </w:rPr>
      </w:pPr>
    </w:p>
    <w:p w:rsidR="00E724B9" w:rsidRPr="000F7F86" w:rsidRDefault="00E724B9" w:rsidP="002E1828">
      <w:pPr>
        <w:pStyle w:val="Heading2"/>
        <w:numPr>
          <w:ilvl w:val="2"/>
          <w:numId w:val="3"/>
        </w:numPr>
        <w:jc w:val="both"/>
        <w:rPr>
          <w:sz w:val="28"/>
          <w:szCs w:val="22"/>
        </w:rPr>
      </w:pPr>
      <w:bookmarkStart w:id="85" w:name="_Toc505635105"/>
      <w:bookmarkStart w:id="86" w:name="_Toc505635204"/>
      <w:bookmarkStart w:id="87" w:name="_Toc505635303"/>
      <w:bookmarkStart w:id="88" w:name="_Toc505635408"/>
      <w:bookmarkStart w:id="89" w:name="_Toc505635614"/>
      <w:bookmarkStart w:id="90" w:name="_Toc505637906"/>
      <w:r w:rsidRPr="000F7F86">
        <w:rPr>
          <w:sz w:val="28"/>
          <w:szCs w:val="22"/>
        </w:rPr>
        <w:t>Gantt Chart</w:t>
      </w:r>
      <w:bookmarkEnd w:id="85"/>
      <w:bookmarkEnd w:id="86"/>
      <w:bookmarkEnd w:id="87"/>
      <w:bookmarkEnd w:id="88"/>
      <w:bookmarkEnd w:id="89"/>
      <w:bookmarkEnd w:id="90"/>
    </w:p>
    <w:p w:rsidR="009B53AF" w:rsidRDefault="009B53AF" w:rsidP="002E1828">
      <w:pPr>
        <w:jc w:val="both"/>
        <w:rPr>
          <w:rFonts w:ascii="Calibri" w:hAnsi="Calibri" w:cs="Calibri"/>
        </w:rPr>
      </w:pPr>
    </w:p>
    <w:p w:rsidR="00882521" w:rsidRDefault="00B92B37" w:rsidP="002E1828">
      <w:pPr>
        <w:jc w:val="center"/>
        <w:rPr>
          <w:rFonts w:ascii="Calibri" w:hAnsi="Calibri" w:cs="Calibri"/>
        </w:rPr>
      </w:pPr>
      <w:r>
        <w:rPr>
          <w:rFonts w:ascii="Calibri" w:hAnsi="Calibri" w:cs="Calibri"/>
          <w:noProof/>
        </w:rPr>
        <w:drawing>
          <wp:inline distT="0" distB="0" distL="0" distR="0">
            <wp:extent cx="5916930" cy="3872865"/>
            <wp:effectExtent l="19050" t="0" r="7620" b="0"/>
            <wp:docPr id="5" name="Picture 5" descr="gammntt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ammnttChart"/>
                    <pic:cNvPicPr>
                      <a:picLocks noChangeAspect="1" noChangeArrowheads="1"/>
                    </pic:cNvPicPr>
                  </pic:nvPicPr>
                  <pic:blipFill>
                    <a:blip r:embed="rId20" cstate="print"/>
                    <a:srcRect/>
                    <a:stretch>
                      <a:fillRect/>
                    </a:stretch>
                  </pic:blipFill>
                  <pic:spPr bwMode="auto">
                    <a:xfrm>
                      <a:off x="0" y="0"/>
                      <a:ext cx="5916930" cy="3872865"/>
                    </a:xfrm>
                    <a:prstGeom prst="rect">
                      <a:avLst/>
                    </a:prstGeom>
                    <a:noFill/>
                    <a:ln w="9525">
                      <a:noFill/>
                      <a:miter lim="800000"/>
                      <a:headEnd/>
                      <a:tailEnd/>
                    </a:ln>
                  </pic:spPr>
                </pic:pic>
              </a:graphicData>
            </a:graphic>
          </wp:inline>
        </w:drawing>
      </w:r>
    </w:p>
    <w:p w:rsidR="00B92B37" w:rsidRDefault="00B92B37" w:rsidP="002E1828">
      <w:pPr>
        <w:jc w:val="center"/>
        <w:rPr>
          <w:rFonts w:ascii="Calibri" w:hAnsi="Calibri" w:cs="Calibri"/>
        </w:rPr>
      </w:pPr>
    </w:p>
    <w:p w:rsidR="00B92B37" w:rsidRDefault="00B92B37" w:rsidP="002E1828">
      <w:pPr>
        <w:jc w:val="center"/>
        <w:rPr>
          <w:rFonts w:ascii="Calibri" w:hAnsi="Calibri" w:cs="Calibri"/>
        </w:rPr>
      </w:pPr>
    </w:p>
    <w:p w:rsidR="00B92B37" w:rsidRDefault="00B92B37" w:rsidP="002E1828">
      <w:pPr>
        <w:jc w:val="center"/>
        <w:rPr>
          <w:rFonts w:ascii="Calibri" w:hAnsi="Calibri" w:cs="Calibri"/>
        </w:rPr>
      </w:pPr>
    </w:p>
    <w:p w:rsidR="00B92B37" w:rsidRDefault="00B92B37" w:rsidP="002E1828">
      <w:pPr>
        <w:jc w:val="center"/>
        <w:rPr>
          <w:rFonts w:ascii="Calibri" w:hAnsi="Calibri" w:cs="Calibri"/>
        </w:rPr>
      </w:pPr>
    </w:p>
    <w:p w:rsidR="002A0E5F" w:rsidRDefault="002A0E5F" w:rsidP="002E1828">
      <w:pPr>
        <w:jc w:val="center"/>
        <w:rPr>
          <w:rFonts w:ascii="Calibri" w:hAnsi="Calibri" w:cs="Calibri"/>
        </w:rPr>
      </w:pPr>
    </w:p>
    <w:p w:rsidR="002A0E5F" w:rsidRPr="00882521" w:rsidRDefault="00882521" w:rsidP="002E1828">
      <w:pPr>
        <w:jc w:val="center"/>
        <w:rPr>
          <w:rFonts w:ascii="Calibri" w:hAnsi="Calibri" w:cs="Calibri"/>
          <w:b/>
        </w:rPr>
      </w:pPr>
      <w:r>
        <w:rPr>
          <w:rFonts w:ascii="Calibri" w:hAnsi="Calibri" w:cs="Calibri"/>
          <w:b/>
        </w:rPr>
        <w:t>Fig 3.0</w:t>
      </w:r>
      <w:r w:rsidRPr="00CF2FCC">
        <w:rPr>
          <w:rFonts w:ascii="Calibri" w:hAnsi="Calibri" w:cs="Calibri"/>
          <w:b/>
        </w:rPr>
        <w:t xml:space="preserve"> </w:t>
      </w:r>
      <w:r>
        <w:rPr>
          <w:rFonts w:ascii="Calibri" w:hAnsi="Calibri" w:cs="Calibri"/>
          <w:b/>
        </w:rPr>
        <w:t>Gantt</w:t>
      </w:r>
      <w:bookmarkStart w:id="91" w:name="_GoBack"/>
      <w:bookmarkEnd w:id="91"/>
      <w:r w:rsidRPr="00CF2FCC">
        <w:rPr>
          <w:rFonts w:ascii="Calibri" w:hAnsi="Calibri" w:cs="Calibri"/>
          <w:b/>
        </w:rPr>
        <w:t xml:space="preserve"> chart</w:t>
      </w:r>
    </w:p>
    <w:p w:rsidR="009B53AF" w:rsidRDefault="009B53AF" w:rsidP="002E1828">
      <w:pPr>
        <w:jc w:val="center"/>
        <w:rPr>
          <w:rFonts w:ascii="Calibri" w:hAnsi="Calibri" w:cs="Calibri"/>
        </w:rPr>
      </w:pPr>
    </w:p>
    <w:p w:rsidR="00E724B9" w:rsidRPr="009B53AF" w:rsidRDefault="00E724B9" w:rsidP="002E1828">
      <w:pPr>
        <w:pStyle w:val="Heading2"/>
        <w:numPr>
          <w:ilvl w:val="1"/>
          <w:numId w:val="3"/>
        </w:numPr>
        <w:jc w:val="both"/>
      </w:pPr>
      <w:bookmarkStart w:id="92" w:name="_Toc505635106"/>
      <w:bookmarkStart w:id="93" w:name="_Toc505635205"/>
      <w:bookmarkStart w:id="94" w:name="_Toc505635304"/>
      <w:bookmarkStart w:id="95" w:name="_Toc505635409"/>
      <w:bookmarkStart w:id="96" w:name="_Toc505635615"/>
      <w:bookmarkStart w:id="97" w:name="_Toc505637907"/>
      <w:r w:rsidRPr="009B53AF">
        <w:t>Report Outline</w:t>
      </w:r>
      <w:bookmarkEnd w:id="92"/>
      <w:bookmarkEnd w:id="93"/>
      <w:bookmarkEnd w:id="94"/>
      <w:bookmarkEnd w:id="95"/>
      <w:bookmarkEnd w:id="96"/>
      <w:bookmarkEnd w:id="97"/>
    </w:p>
    <w:p w:rsidR="00CD5788" w:rsidRPr="00145DA6" w:rsidRDefault="00CD5788" w:rsidP="002E1828">
      <w:pPr>
        <w:pStyle w:val="Heading2"/>
        <w:jc w:val="both"/>
        <w:rPr>
          <w:rFonts w:cs="Calibri"/>
          <w:b w:val="0"/>
          <w:i/>
          <w:sz w:val="24"/>
          <w:szCs w:val="32"/>
        </w:rPr>
      </w:pPr>
      <w:r w:rsidRPr="00145DA6">
        <w:rPr>
          <w:rFonts w:cs="Calibri"/>
          <w:b w:val="0"/>
          <w:sz w:val="24"/>
          <w:szCs w:val="32"/>
        </w:rPr>
        <w:t xml:space="preserve">The  objective  of  project  on  </w:t>
      </w:r>
      <w:r w:rsidR="004A7130" w:rsidRPr="00145DA6">
        <w:rPr>
          <w:rFonts w:cs="Calibri"/>
          <w:b w:val="0"/>
          <w:sz w:val="24"/>
          <w:szCs w:val="32"/>
        </w:rPr>
        <w:t>P</w:t>
      </w:r>
      <w:r w:rsidRPr="00145DA6">
        <w:rPr>
          <w:rFonts w:cs="Calibri"/>
          <w:b w:val="0"/>
          <w:sz w:val="24"/>
          <w:szCs w:val="32"/>
        </w:rPr>
        <w:t>asara</w:t>
      </w:r>
      <w:r w:rsidR="004A7130" w:rsidRPr="00145DA6">
        <w:rPr>
          <w:rFonts w:cs="Calibri"/>
          <w:b w:val="0"/>
          <w:sz w:val="24"/>
          <w:szCs w:val="32"/>
        </w:rPr>
        <w:t>h</w:t>
      </w:r>
      <w:r w:rsidRPr="00145DA6">
        <w:rPr>
          <w:rFonts w:cs="Calibri"/>
          <w:b w:val="0"/>
          <w:sz w:val="24"/>
          <w:szCs w:val="32"/>
        </w:rPr>
        <w:t xml:space="preserve">  Fashion  is  to  developing  a  GUI  based  automated system,  which  will  cover  all  the  information  Related  to  the  all  electronic and  garments  products  which  is  used  in  our  daily  life . For  example  – Mobiles  Phones,  Laptops</w:t>
      </w:r>
      <w:r w:rsidR="00183483">
        <w:rPr>
          <w:rFonts w:cs="Calibri"/>
          <w:b w:val="0"/>
          <w:sz w:val="24"/>
          <w:szCs w:val="32"/>
        </w:rPr>
        <w:t>,Men wears,Women Wears,</w:t>
      </w:r>
      <w:r w:rsidRPr="00145DA6">
        <w:rPr>
          <w:rFonts w:cs="Calibri"/>
          <w:b w:val="0"/>
          <w:sz w:val="24"/>
          <w:szCs w:val="32"/>
        </w:rPr>
        <w:t xml:space="preserve">  and other  Electronic  Items.  So  by  this  GUI  based  automated  system  a  user  want  to  purchase something  then  it  only  a  mouse  click  away  to  purchase  these  products.</w:t>
      </w:r>
    </w:p>
    <w:p w:rsidR="00827023" w:rsidRDefault="00827023" w:rsidP="002E1828">
      <w:pPr>
        <w:spacing w:line="360" w:lineRule="auto"/>
        <w:jc w:val="center"/>
        <w:rPr>
          <w:rFonts w:ascii="Calibri" w:hAnsi="Calibri" w:cs="Calibri"/>
        </w:rPr>
      </w:pPr>
    </w:p>
    <w:p w:rsidR="00CF425D" w:rsidRPr="00BE22F9" w:rsidRDefault="003D4E0C" w:rsidP="000A0509">
      <w:pPr>
        <w:pStyle w:val="Heading1"/>
        <w:rPr>
          <w:b w:val="0"/>
          <w:bCs w:val="0"/>
          <w:sz w:val="96"/>
          <w:szCs w:val="28"/>
        </w:rPr>
      </w:pPr>
      <w:bookmarkStart w:id="98" w:name="_Toc505635107"/>
      <w:bookmarkStart w:id="99" w:name="_Toc505635206"/>
      <w:bookmarkStart w:id="100" w:name="_Toc505635305"/>
      <w:bookmarkStart w:id="101" w:name="_Toc505635410"/>
      <w:bookmarkStart w:id="102" w:name="_Toc505635616"/>
      <w:bookmarkStart w:id="103" w:name="_Toc505637908"/>
      <w:r>
        <w:rPr>
          <w:b w:val="0"/>
          <w:bCs w:val="0"/>
          <w:sz w:val="96"/>
          <w:szCs w:val="28"/>
        </w:rPr>
        <w:lastRenderedPageBreak/>
        <w:t>Chapter 2</w:t>
      </w:r>
      <w:bookmarkEnd w:id="98"/>
      <w:bookmarkEnd w:id="99"/>
      <w:bookmarkEnd w:id="100"/>
      <w:bookmarkEnd w:id="101"/>
      <w:bookmarkEnd w:id="102"/>
      <w:bookmarkEnd w:id="103"/>
    </w:p>
    <w:p w:rsidR="00CF425D" w:rsidRDefault="003D4E0C" w:rsidP="000A0509">
      <w:pPr>
        <w:pStyle w:val="Heading1"/>
        <w:rPr>
          <w:szCs w:val="72"/>
        </w:rPr>
      </w:pPr>
      <w:bookmarkStart w:id="104" w:name="_Toc505635108"/>
      <w:bookmarkStart w:id="105" w:name="_Toc505635207"/>
      <w:bookmarkStart w:id="106" w:name="_Toc505635306"/>
      <w:bookmarkStart w:id="107" w:name="_Toc505635411"/>
      <w:bookmarkStart w:id="108" w:name="_Toc505635617"/>
      <w:bookmarkStart w:id="109" w:name="_Toc505637909"/>
      <w:r>
        <w:rPr>
          <w:szCs w:val="72"/>
        </w:rPr>
        <w:t>Software Requirement Specifications</w:t>
      </w:r>
      <w:bookmarkEnd w:id="104"/>
      <w:bookmarkEnd w:id="105"/>
      <w:bookmarkEnd w:id="106"/>
      <w:bookmarkEnd w:id="107"/>
      <w:bookmarkEnd w:id="108"/>
      <w:bookmarkEnd w:id="109"/>
    </w:p>
    <w:p w:rsidR="00CF425D" w:rsidRPr="00AF4A32" w:rsidRDefault="00CF425D" w:rsidP="002E1828">
      <w:pPr>
        <w:pStyle w:val="Heading1"/>
        <w:jc w:val="center"/>
        <w:rPr>
          <w:rFonts w:cs="Calibri"/>
          <w:b w:val="0"/>
          <w:bCs w:val="0"/>
        </w:rPr>
      </w:pPr>
    </w:p>
    <w:p w:rsidR="00CF425D" w:rsidRPr="00AF4A32" w:rsidRDefault="00CF425D" w:rsidP="002E1828">
      <w:pPr>
        <w:pStyle w:val="Heading1"/>
        <w:jc w:val="center"/>
        <w:rPr>
          <w:rFonts w:cs="Calibri"/>
          <w:b w:val="0"/>
          <w:bCs w:val="0"/>
        </w:rPr>
      </w:pPr>
    </w:p>
    <w:p w:rsidR="00CF425D" w:rsidRPr="00AF4A32" w:rsidRDefault="00CF425D" w:rsidP="002E1828">
      <w:pPr>
        <w:pStyle w:val="Heading1"/>
        <w:jc w:val="center"/>
        <w:rPr>
          <w:rFonts w:cs="Calibri"/>
          <w:b w:val="0"/>
          <w:bCs w:val="0"/>
        </w:rPr>
      </w:pPr>
    </w:p>
    <w:p w:rsidR="00CF425D" w:rsidRDefault="00CF425D" w:rsidP="002E1828">
      <w:pPr>
        <w:pStyle w:val="Heading1"/>
        <w:jc w:val="center"/>
        <w:rPr>
          <w:rFonts w:cs="Calibri"/>
          <w:b w:val="0"/>
          <w:bCs w:val="0"/>
        </w:rPr>
      </w:pPr>
    </w:p>
    <w:p w:rsidR="00661F18" w:rsidRDefault="00661F18" w:rsidP="002E1828">
      <w:pPr>
        <w:jc w:val="center"/>
      </w:pPr>
    </w:p>
    <w:p w:rsidR="00661F18" w:rsidRDefault="00661F18" w:rsidP="002E1828">
      <w:pPr>
        <w:jc w:val="center"/>
      </w:pPr>
    </w:p>
    <w:p w:rsidR="00661F18" w:rsidRDefault="00661F18" w:rsidP="002E1828">
      <w:pPr>
        <w:jc w:val="center"/>
      </w:pPr>
    </w:p>
    <w:p w:rsidR="00661F18" w:rsidRDefault="00661F18" w:rsidP="002E1828">
      <w:pPr>
        <w:jc w:val="center"/>
      </w:pPr>
    </w:p>
    <w:p w:rsidR="00661F18" w:rsidRDefault="00661F18" w:rsidP="002E1828">
      <w:pPr>
        <w:jc w:val="center"/>
      </w:pPr>
    </w:p>
    <w:p w:rsidR="00661F18" w:rsidRDefault="00661F18" w:rsidP="002E1828">
      <w:pPr>
        <w:jc w:val="center"/>
      </w:pPr>
    </w:p>
    <w:p w:rsidR="00661F18" w:rsidRDefault="00661F18" w:rsidP="002E1828">
      <w:pPr>
        <w:jc w:val="center"/>
      </w:pPr>
    </w:p>
    <w:p w:rsidR="00661F18" w:rsidRPr="00661F18" w:rsidRDefault="00661F18" w:rsidP="002E1828">
      <w:pPr>
        <w:jc w:val="center"/>
      </w:pPr>
    </w:p>
    <w:p w:rsidR="00DF5ECF" w:rsidRPr="00DF5ECF" w:rsidRDefault="00DF5ECF" w:rsidP="002E1828">
      <w:pPr>
        <w:pStyle w:val="Heading1"/>
        <w:jc w:val="center"/>
        <w:rPr>
          <w:rFonts w:cs="Calibri"/>
          <w:b w:val="0"/>
          <w:bCs w:val="0"/>
        </w:rPr>
      </w:pPr>
    </w:p>
    <w:p w:rsidR="00CF425D" w:rsidRDefault="00CF425D" w:rsidP="002E1828">
      <w:pPr>
        <w:pStyle w:val="Heading1"/>
        <w:jc w:val="center"/>
        <w:rPr>
          <w:rFonts w:cs="Calibri"/>
          <w:b w:val="0"/>
          <w:bCs w:val="0"/>
        </w:rPr>
      </w:pPr>
    </w:p>
    <w:p w:rsidR="00CF425D" w:rsidRPr="00AF4A32" w:rsidRDefault="00CF425D" w:rsidP="002E1828">
      <w:pPr>
        <w:pStyle w:val="NoSpacing"/>
        <w:jc w:val="center"/>
      </w:pPr>
    </w:p>
    <w:p w:rsidR="00DF5ECF" w:rsidRDefault="00DF5ECF" w:rsidP="002E1828">
      <w:pPr>
        <w:pStyle w:val="NoSpacing"/>
        <w:spacing w:line="360" w:lineRule="auto"/>
        <w:jc w:val="both"/>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p>
    <w:p w:rsidR="0055582C" w:rsidRPr="009A5EB7" w:rsidRDefault="0055582C" w:rsidP="002E1828">
      <w:pPr>
        <w:pStyle w:val="NoSpacing"/>
        <w:spacing w:line="360" w:lineRule="auto"/>
        <w:jc w:val="both"/>
        <w:rPr>
          <w:rFonts w:eastAsia="Times New Roman" w:cs="Calibri"/>
          <w:sz w:val="24"/>
          <w:szCs w:val="24"/>
        </w:rPr>
      </w:pPr>
    </w:p>
    <w:p w:rsidR="00E17F17" w:rsidRPr="00E17F17" w:rsidRDefault="00E17F17" w:rsidP="002E1828">
      <w:pPr>
        <w:pStyle w:val="ListParagraph"/>
        <w:keepNext/>
        <w:numPr>
          <w:ilvl w:val="0"/>
          <w:numId w:val="3"/>
        </w:numPr>
        <w:spacing w:after="0" w:line="360" w:lineRule="auto"/>
        <w:contextualSpacing w:val="0"/>
        <w:jc w:val="both"/>
        <w:outlineLvl w:val="1"/>
        <w:rPr>
          <w:rFonts w:eastAsia="Times New Roman"/>
          <w:b/>
          <w:bCs/>
          <w:vanish/>
          <w:color w:val="000000"/>
          <w:sz w:val="32"/>
          <w:szCs w:val="24"/>
        </w:rPr>
      </w:pPr>
      <w:bookmarkStart w:id="110" w:name="_Toc505635109"/>
      <w:bookmarkStart w:id="111" w:name="_Toc505635208"/>
      <w:bookmarkStart w:id="112" w:name="_Toc505635307"/>
      <w:bookmarkStart w:id="113" w:name="_Toc505635412"/>
      <w:bookmarkStart w:id="114" w:name="_Toc505635618"/>
      <w:bookmarkStart w:id="115" w:name="_Toc505636641"/>
      <w:bookmarkStart w:id="116" w:name="_Toc505636744"/>
      <w:bookmarkStart w:id="117" w:name="_Toc505636847"/>
      <w:bookmarkStart w:id="118" w:name="_Toc505636951"/>
      <w:bookmarkStart w:id="119" w:name="_Toc505637055"/>
      <w:bookmarkStart w:id="120" w:name="_Toc505637788"/>
      <w:bookmarkStart w:id="121" w:name="_Toc505637910"/>
      <w:bookmarkStart w:id="122" w:name="_Toc439994665"/>
      <w:bookmarkStart w:id="123" w:name="_Toc441230972"/>
      <w:bookmarkEnd w:id="110"/>
      <w:bookmarkEnd w:id="111"/>
      <w:bookmarkEnd w:id="112"/>
      <w:bookmarkEnd w:id="113"/>
      <w:bookmarkEnd w:id="114"/>
      <w:bookmarkEnd w:id="115"/>
      <w:bookmarkEnd w:id="116"/>
      <w:bookmarkEnd w:id="117"/>
      <w:bookmarkEnd w:id="118"/>
      <w:bookmarkEnd w:id="119"/>
      <w:bookmarkEnd w:id="120"/>
      <w:bookmarkEnd w:id="121"/>
    </w:p>
    <w:p w:rsidR="0043342F" w:rsidRDefault="0043342F" w:rsidP="002E1828">
      <w:pPr>
        <w:pStyle w:val="Heading2"/>
        <w:numPr>
          <w:ilvl w:val="1"/>
          <w:numId w:val="3"/>
        </w:numPr>
        <w:jc w:val="both"/>
      </w:pPr>
      <w:bookmarkStart w:id="124" w:name="_Toc505635110"/>
      <w:bookmarkStart w:id="125" w:name="_Toc505635209"/>
      <w:bookmarkStart w:id="126" w:name="_Toc505635308"/>
      <w:bookmarkStart w:id="127" w:name="_Toc505635413"/>
      <w:bookmarkStart w:id="128" w:name="_Toc505635619"/>
      <w:bookmarkStart w:id="129" w:name="_Toc505637911"/>
      <w:r w:rsidRPr="00726853">
        <w:t>Introduction</w:t>
      </w:r>
      <w:bookmarkEnd w:id="122"/>
      <w:bookmarkEnd w:id="123"/>
      <w:bookmarkEnd w:id="124"/>
      <w:bookmarkEnd w:id="125"/>
      <w:bookmarkEnd w:id="126"/>
      <w:bookmarkEnd w:id="127"/>
      <w:bookmarkEnd w:id="128"/>
      <w:bookmarkEnd w:id="129"/>
    </w:p>
    <w:p w:rsidR="00CD5788" w:rsidRPr="00183483" w:rsidRDefault="00183483" w:rsidP="002E1828">
      <w:pPr>
        <w:jc w:val="both"/>
        <w:rPr>
          <w:rFonts w:asciiTheme="minorHAnsi" w:hAnsiTheme="minorHAnsi" w:cstheme="minorHAnsi"/>
        </w:rPr>
      </w:pPr>
      <w:r w:rsidRPr="00183483">
        <w:rPr>
          <w:rFonts w:asciiTheme="minorHAnsi" w:hAnsiTheme="minorHAnsi" w:cstheme="minorHAnsi"/>
        </w:rPr>
        <w:t>We Studied our competitors to gather our requirements to build our projects</w:t>
      </w:r>
    </w:p>
    <w:p w:rsidR="0043342F" w:rsidRPr="00A360F0" w:rsidRDefault="0043342F" w:rsidP="002E1828">
      <w:pPr>
        <w:pStyle w:val="Heading2"/>
        <w:numPr>
          <w:ilvl w:val="2"/>
          <w:numId w:val="3"/>
        </w:numPr>
        <w:jc w:val="both"/>
        <w:rPr>
          <w:sz w:val="28"/>
          <w:szCs w:val="22"/>
        </w:rPr>
      </w:pPr>
      <w:bookmarkStart w:id="130" w:name="_Toc439994667"/>
      <w:bookmarkStart w:id="131" w:name="_Toc441230973"/>
      <w:bookmarkStart w:id="132" w:name="_Toc505635111"/>
      <w:bookmarkStart w:id="133" w:name="_Toc505635210"/>
      <w:bookmarkStart w:id="134" w:name="_Toc505635309"/>
      <w:bookmarkStart w:id="135" w:name="_Toc505635414"/>
      <w:bookmarkStart w:id="136" w:name="_Toc505635620"/>
      <w:bookmarkStart w:id="137" w:name="_Toc505637912"/>
      <w:r w:rsidRPr="00A360F0">
        <w:rPr>
          <w:sz w:val="28"/>
          <w:szCs w:val="22"/>
        </w:rPr>
        <w:t>Purpose</w:t>
      </w:r>
      <w:bookmarkEnd w:id="130"/>
      <w:bookmarkEnd w:id="131"/>
      <w:bookmarkEnd w:id="132"/>
      <w:bookmarkEnd w:id="133"/>
      <w:bookmarkEnd w:id="134"/>
      <w:bookmarkEnd w:id="135"/>
      <w:bookmarkEnd w:id="136"/>
      <w:bookmarkEnd w:id="137"/>
    </w:p>
    <w:p w:rsidR="00CD5788" w:rsidRPr="00145DA6" w:rsidRDefault="00183483" w:rsidP="002E1828">
      <w:pPr>
        <w:tabs>
          <w:tab w:val="left" w:pos="1440"/>
          <w:tab w:val="left" w:pos="3870"/>
        </w:tabs>
        <w:spacing w:line="360" w:lineRule="auto"/>
        <w:ind w:left="510"/>
        <w:jc w:val="both"/>
        <w:rPr>
          <w:rFonts w:ascii="Calibri" w:hAnsi="Calibri" w:cs="Calibri"/>
        </w:rPr>
      </w:pPr>
      <w:r>
        <w:rPr>
          <w:rFonts w:ascii="Calibri" w:hAnsi="Calibri" w:cs="Calibri"/>
        </w:rPr>
        <w:t>The  main  purpose of study our opponent is to get our self better and learn from there mistakes what we have to avoid .</w:t>
      </w:r>
    </w:p>
    <w:p w:rsidR="0043342F" w:rsidRPr="009A5EB7" w:rsidRDefault="0043342F" w:rsidP="002E1828">
      <w:pPr>
        <w:pStyle w:val="template"/>
        <w:spacing w:line="360" w:lineRule="auto"/>
        <w:jc w:val="both"/>
        <w:rPr>
          <w:rFonts w:ascii="Calibri" w:hAnsi="Calibri" w:cs="Calibri"/>
          <w:i w:val="0"/>
          <w:sz w:val="24"/>
          <w:szCs w:val="24"/>
        </w:rPr>
      </w:pPr>
    </w:p>
    <w:p w:rsidR="00AA1965" w:rsidRPr="009A5EB7" w:rsidRDefault="00AA1965" w:rsidP="002E1828">
      <w:pPr>
        <w:pStyle w:val="Heading2"/>
        <w:jc w:val="both"/>
        <w:rPr>
          <w:rFonts w:cs="Calibri"/>
          <w:sz w:val="24"/>
        </w:rPr>
      </w:pPr>
      <w:bookmarkStart w:id="138" w:name="_Toc439994668"/>
      <w:bookmarkStart w:id="139" w:name="_Toc441230974"/>
    </w:p>
    <w:p w:rsidR="0043342F" w:rsidRPr="00A360F0" w:rsidRDefault="0043342F" w:rsidP="002E1828">
      <w:pPr>
        <w:pStyle w:val="Heading2"/>
        <w:numPr>
          <w:ilvl w:val="2"/>
          <w:numId w:val="3"/>
        </w:numPr>
        <w:jc w:val="both"/>
        <w:rPr>
          <w:sz w:val="28"/>
          <w:szCs w:val="22"/>
        </w:rPr>
      </w:pPr>
      <w:bookmarkStart w:id="140" w:name="_Toc505635112"/>
      <w:bookmarkStart w:id="141" w:name="_Toc505635211"/>
      <w:bookmarkStart w:id="142" w:name="_Toc505635310"/>
      <w:bookmarkStart w:id="143" w:name="_Toc505635415"/>
      <w:bookmarkStart w:id="144" w:name="_Toc505635621"/>
      <w:bookmarkStart w:id="145" w:name="_Toc505637913"/>
      <w:r w:rsidRPr="00A360F0">
        <w:rPr>
          <w:sz w:val="28"/>
          <w:szCs w:val="22"/>
        </w:rPr>
        <w:t>Document Conventions</w:t>
      </w:r>
      <w:bookmarkEnd w:id="138"/>
      <w:bookmarkEnd w:id="139"/>
      <w:bookmarkEnd w:id="140"/>
      <w:bookmarkEnd w:id="141"/>
      <w:bookmarkEnd w:id="142"/>
      <w:bookmarkEnd w:id="143"/>
      <w:bookmarkEnd w:id="144"/>
      <w:bookmarkEnd w:id="145"/>
    </w:p>
    <w:p w:rsidR="00CD5788" w:rsidRPr="00145DA6" w:rsidRDefault="00CD5788" w:rsidP="002E1828">
      <w:pPr>
        <w:spacing w:line="360" w:lineRule="auto"/>
        <w:ind w:left="510"/>
        <w:jc w:val="both"/>
        <w:rPr>
          <w:rFonts w:ascii="Calibri" w:hAnsi="Calibri" w:cs="Calibri"/>
        </w:rPr>
      </w:pPr>
      <w:bookmarkStart w:id="146" w:name="_Toc439994669"/>
      <w:bookmarkStart w:id="147" w:name="_Toc441230975"/>
      <w:r w:rsidRPr="00145DA6">
        <w:rPr>
          <w:rFonts w:ascii="Calibri" w:hAnsi="Calibri" w:cs="Calibri"/>
          <w:b/>
          <w:u w:val="single"/>
        </w:rPr>
        <w:t>SQL</w:t>
      </w:r>
      <w:r w:rsidRPr="00145DA6">
        <w:rPr>
          <w:rFonts w:ascii="Calibri" w:hAnsi="Calibri" w:cs="Calibri"/>
        </w:rPr>
        <w:t>:  Structured Query Language</w:t>
      </w:r>
    </w:p>
    <w:p w:rsidR="00CD5788" w:rsidRPr="00145DA6" w:rsidRDefault="00CD5788" w:rsidP="002E1828">
      <w:pPr>
        <w:spacing w:line="360" w:lineRule="auto"/>
        <w:ind w:left="510"/>
        <w:jc w:val="both"/>
        <w:rPr>
          <w:rFonts w:ascii="Calibri" w:hAnsi="Calibri" w:cs="Calibri"/>
        </w:rPr>
      </w:pPr>
      <w:r w:rsidRPr="00145DA6">
        <w:rPr>
          <w:rFonts w:ascii="Calibri" w:hAnsi="Calibri" w:cs="Calibri"/>
          <w:b/>
          <w:u w:val="single"/>
        </w:rPr>
        <w:t>SRS</w:t>
      </w:r>
      <w:r w:rsidRPr="00145DA6">
        <w:rPr>
          <w:rFonts w:ascii="Calibri" w:hAnsi="Calibri" w:cs="Calibri"/>
        </w:rPr>
        <w:t>:  System Requirement Specification</w:t>
      </w:r>
    </w:p>
    <w:p w:rsidR="00CD5788" w:rsidRPr="00145DA6" w:rsidRDefault="00CD5788" w:rsidP="002E1828">
      <w:pPr>
        <w:spacing w:line="360" w:lineRule="auto"/>
        <w:ind w:left="510"/>
        <w:jc w:val="both"/>
        <w:rPr>
          <w:rFonts w:ascii="Calibri" w:hAnsi="Calibri" w:cs="Calibri"/>
        </w:rPr>
      </w:pPr>
      <w:r w:rsidRPr="00145DA6">
        <w:rPr>
          <w:rFonts w:ascii="Calibri" w:hAnsi="Calibri" w:cs="Calibri"/>
          <w:b/>
          <w:u w:val="single"/>
        </w:rPr>
        <w:t>OS</w:t>
      </w:r>
      <w:r w:rsidRPr="00145DA6">
        <w:rPr>
          <w:rFonts w:ascii="Calibri" w:hAnsi="Calibri" w:cs="Calibri"/>
        </w:rPr>
        <w:t>:    Operating System</w:t>
      </w:r>
    </w:p>
    <w:p w:rsidR="00CD5788" w:rsidRPr="00145DA6" w:rsidRDefault="00CD5788" w:rsidP="002E1828">
      <w:pPr>
        <w:spacing w:line="360" w:lineRule="auto"/>
        <w:ind w:left="510"/>
        <w:jc w:val="both"/>
        <w:rPr>
          <w:rFonts w:ascii="Calibri" w:hAnsi="Calibri" w:cs="Calibri"/>
        </w:rPr>
      </w:pPr>
      <w:r w:rsidRPr="00145DA6">
        <w:rPr>
          <w:rFonts w:ascii="Calibri" w:hAnsi="Calibri" w:cs="Calibri"/>
          <w:b/>
          <w:u w:val="single"/>
        </w:rPr>
        <w:t>DBMS</w:t>
      </w:r>
      <w:r w:rsidRPr="00145DA6">
        <w:rPr>
          <w:rFonts w:ascii="Calibri" w:hAnsi="Calibri" w:cs="Calibri"/>
        </w:rPr>
        <w:t>: Database Management System</w:t>
      </w:r>
    </w:p>
    <w:p w:rsidR="00AA1965" w:rsidRPr="009A5EB7" w:rsidRDefault="00AA1965" w:rsidP="002E1828">
      <w:pPr>
        <w:pStyle w:val="Heading2"/>
        <w:jc w:val="both"/>
        <w:rPr>
          <w:rFonts w:cs="Calibri"/>
          <w:b w:val="0"/>
          <w:bCs w:val="0"/>
          <w:color w:val="auto"/>
          <w:sz w:val="24"/>
        </w:rPr>
      </w:pPr>
    </w:p>
    <w:p w:rsidR="0043342F" w:rsidRPr="00A360F0" w:rsidRDefault="0043342F" w:rsidP="002E1828">
      <w:pPr>
        <w:pStyle w:val="Heading2"/>
        <w:numPr>
          <w:ilvl w:val="2"/>
          <w:numId w:val="3"/>
        </w:numPr>
        <w:jc w:val="both"/>
        <w:rPr>
          <w:sz w:val="28"/>
          <w:szCs w:val="22"/>
        </w:rPr>
      </w:pPr>
      <w:bookmarkStart w:id="148" w:name="_Toc505635113"/>
      <w:bookmarkStart w:id="149" w:name="_Toc505635212"/>
      <w:bookmarkStart w:id="150" w:name="_Toc505635311"/>
      <w:bookmarkStart w:id="151" w:name="_Toc505635416"/>
      <w:bookmarkStart w:id="152" w:name="_Toc505635622"/>
      <w:bookmarkStart w:id="153" w:name="_Toc505637914"/>
      <w:r w:rsidRPr="00A360F0">
        <w:rPr>
          <w:sz w:val="28"/>
          <w:szCs w:val="22"/>
        </w:rPr>
        <w:t>Intended Audience and Reading Suggestions</w:t>
      </w:r>
      <w:bookmarkEnd w:id="146"/>
      <w:bookmarkEnd w:id="147"/>
      <w:bookmarkEnd w:id="148"/>
      <w:bookmarkEnd w:id="149"/>
      <w:bookmarkEnd w:id="150"/>
      <w:bookmarkEnd w:id="151"/>
      <w:bookmarkEnd w:id="152"/>
      <w:bookmarkEnd w:id="153"/>
    </w:p>
    <w:p w:rsidR="00CD5788" w:rsidRPr="00145DA6" w:rsidRDefault="00CD5788" w:rsidP="002E1828">
      <w:pPr>
        <w:pStyle w:val="ListParagraph"/>
        <w:tabs>
          <w:tab w:val="left" w:pos="1440"/>
          <w:tab w:val="left" w:pos="3870"/>
        </w:tabs>
        <w:spacing w:line="360" w:lineRule="auto"/>
        <w:ind w:left="510" w:firstLine="0"/>
        <w:jc w:val="both"/>
        <w:rPr>
          <w:rFonts w:cs="Calibri"/>
          <w:sz w:val="24"/>
          <w:szCs w:val="24"/>
        </w:rPr>
      </w:pPr>
      <w:bookmarkStart w:id="154" w:name="_Toc439994670"/>
      <w:bookmarkStart w:id="155" w:name="_Toc441230976"/>
      <w:r w:rsidRPr="00145DA6">
        <w:rPr>
          <w:rFonts w:cs="Calibri"/>
          <w:sz w:val="24"/>
          <w:szCs w:val="24"/>
        </w:rPr>
        <w:t>This  Document  plays  a  vital  role  in  the  development  and  It  describes  the  complete requirement  of  the  system. It  is  meant  for  use  by  the  developers  and  will  be  the basic  during  testing  phase. Any  changes  made  to  the  requirements  in  the  future  will have  to  go  through  formal  change  approval  process.</w:t>
      </w:r>
    </w:p>
    <w:p w:rsidR="00AA1965" w:rsidRPr="009A5EB7" w:rsidRDefault="00AA1965" w:rsidP="002E1828">
      <w:pPr>
        <w:pStyle w:val="template"/>
        <w:spacing w:line="360" w:lineRule="auto"/>
        <w:jc w:val="both"/>
        <w:rPr>
          <w:rFonts w:ascii="Calibri" w:hAnsi="Calibri" w:cs="Calibri"/>
          <w:i w:val="0"/>
          <w:sz w:val="24"/>
          <w:szCs w:val="24"/>
        </w:rPr>
      </w:pPr>
    </w:p>
    <w:p w:rsidR="0043342F" w:rsidRPr="00A360F0" w:rsidRDefault="0043342F" w:rsidP="002E1828">
      <w:pPr>
        <w:pStyle w:val="Heading2"/>
        <w:numPr>
          <w:ilvl w:val="2"/>
          <w:numId w:val="3"/>
        </w:numPr>
        <w:jc w:val="both"/>
        <w:rPr>
          <w:sz w:val="28"/>
          <w:szCs w:val="22"/>
        </w:rPr>
      </w:pPr>
      <w:bookmarkStart w:id="156" w:name="_Toc505635114"/>
      <w:bookmarkStart w:id="157" w:name="_Toc505635213"/>
      <w:bookmarkStart w:id="158" w:name="_Toc505635312"/>
      <w:bookmarkStart w:id="159" w:name="_Toc505635417"/>
      <w:bookmarkStart w:id="160" w:name="_Toc505635623"/>
      <w:bookmarkStart w:id="161" w:name="_Toc505637915"/>
      <w:r w:rsidRPr="00A360F0">
        <w:rPr>
          <w:sz w:val="28"/>
          <w:szCs w:val="22"/>
        </w:rPr>
        <w:t>Product Scope</w:t>
      </w:r>
      <w:bookmarkEnd w:id="154"/>
      <w:bookmarkEnd w:id="155"/>
      <w:bookmarkEnd w:id="156"/>
      <w:bookmarkEnd w:id="157"/>
      <w:bookmarkEnd w:id="158"/>
      <w:bookmarkEnd w:id="159"/>
      <w:bookmarkEnd w:id="160"/>
      <w:bookmarkEnd w:id="161"/>
    </w:p>
    <w:p w:rsidR="00CD5788" w:rsidRPr="00145DA6" w:rsidRDefault="00CD5788" w:rsidP="002E1828">
      <w:pPr>
        <w:pStyle w:val="ListParagraph"/>
        <w:tabs>
          <w:tab w:val="left" w:pos="360"/>
          <w:tab w:val="left" w:pos="720"/>
        </w:tabs>
        <w:spacing w:line="360" w:lineRule="auto"/>
        <w:ind w:left="510" w:right="-170" w:firstLine="0"/>
        <w:jc w:val="both"/>
        <w:rPr>
          <w:rFonts w:cs="Calibri"/>
          <w:b/>
          <w:sz w:val="24"/>
          <w:szCs w:val="24"/>
          <w:u w:val="single"/>
        </w:rPr>
      </w:pPr>
      <w:bookmarkStart w:id="162" w:name="_Toc439994672"/>
      <w:bookmarkStart w:id="163" w:name="_Toc441230977"/>
      <w:r w:rsidRPr="00145DA6">
        <w:rPr>
          <w:rFonts w:cs="Calibri"/>
          <w:sz w:val="24"/>
          <w:szCs w:val="24"/>
        </w:rPr>
        <w:t xml:space="preserve">Online  Shopping  Portal  System  is  a  computerized, online  solution  to  the  various problems  faced  by  the  Product  buyer  and  seller.  In  this  system,  there  is  a  registration  process  each  for  the  Product  buyer  and  seller.  The  Administrator  of  the site  verifies  the  Provider  after  his  registration  and  if  satisfied,  assigns  him  a  user name  and  password. Our  site  can be  used  by  anyone  who  is  searching  for  Products whether  he/she  is  first  time  visiting  our  site.  Our  site  also  provides  some  discounted </w:t>
      </w:r>
      <w:r w:rsidRPr="00145DA6">
        <w:rPr>
          <w:rFonts w:cs="Calibri"/>
          <w:sz w:val="24"/>
          <w:szCs w:val="24"/>
        </w:rPr>
        <w:lastRenderedPageBreak/>
        <w:t>Products  as  same  u  get  on  any  shop. We also get review from our customers and give them new features as they required.</w:t>
      </w:r>
    </w:p>
    <w:p w:rsidR="00AA1965" w:rsidRPr="009A5EB7" w:rsidRDefault="00AA1965" w:rsidP="002E1828">
      <w:pPr>
        <w:pStyle w:val="template"/>
        <w:spacing w:line="360" w:lineRule="auto"/>
        <w:jc w:val="both"/>
        <w:rPr>
          <w:rFonts w:ascii="Calibri" w:hAnsi="Calibri" w:cs="Calibri"/>
          <w:i w:val="0"/>
          <w:sz w:val="24"/>
          <w:szCs w:val="24"/>
        </w:rPr>
      </w:pPr>
    </w:p>
    <w:p w:rsidR="0043342F" w:rsidRPr="00A360F0" w:rsidRDefault="0043342F" w:rsidP="002E1828">
      <w:pPr>
        <w:pStyle w:val="Heading2"/>
        <w:numPr>
          <w:ilvl w:val="2"/>
          <w:numId w:val="3"/>
        </w:numPr>
        <w:jc w:val="both"/>
        <w:rPr>
          <w:sz w:val="28"/>
          <w:szCs w:val="22"/>
        </w:rPr>
      </w:pPr>
      <w:bookmarkStart w:id="164" w:name="_Toc505635115"/>
      <w:bookmarkStart w:id="165" w:name="_Toc505635214"/>
      <w:bookmarkStart w:id="166" w:name="_Toc505635313"/>
      <w:bookmarkStart w:id="167" w:name="_Toc505635418"/>
      <w:bookmarkStart w:id="168" w:name="_Toc505635624"/>
      <w:bookmarkStart w:id="169" w:name="_Toc505637916"/>
      <w:r w:rsidRPr="00A360F0">
        <w:rPr>
          <w:sz w:val="28"/>
          <w:szCs w:val="22"/>
        </w:rPr>
        <w:t>References</w:t>
      </w:r>
      <w:bookmarkEnd w:id="162"/>
      <w:bookmarkEnd w:id="163"/>
      <w:bookmarkEnd w:id="164"/>
      <w:bookmarkEnd w:id="165"/>
      <w:bookmarkEnd w:id="166"/>
      <w:bookmarkEnd w:id="167"/>
      <w:bookmarkEnd w:id="168"/>
      <w:bookmarkEnd w:id="169"/>
    </w:p>
    <w:p w:rsidR="00AA1965" w:rsidRPr="009A5EB7" w:rsidRDefault="00B45C9F" w:rsidP="00B45C9F">
      <w:pPr>
        <w:pStyle w:val="template"/>
        <w:spacing w:line="360" w:lineRule="auto"/>
        <w:jc w:val="both"/>
        <w:rPr>
          <w:rFonts w:ascii="Calibri" w:hAnsi="Calibri" w:cs="Calibri"/>
          <w:i w:val="0"/>
          <w:sz w:val="24"/>
          <w:szCs w:val="24"/>
        </w:rPr>
      </w:pPr>
      <w:bookmarkStart w:id="170" w:name="_Toc439994673"/>
      <w:bookmarkStart w:id="171" w:name="_Toc441230978"/>
      <w:r>
        <w:rPr>
          <w:rFonts w:ascii="Calibri" w:hAnsi="Calibri" w:cs="Calibri"/>
          <w:i w:val="0"/>
          <w:sz w:val="24"/>
          <w:szCs w:val="24"/>
        </w:rPr>
        <w:t xml:space="preserve">We </w:t>
      </w:r>
      <w:r w:rsidR="00CD32AF">
        <w:rPr>
          <w:rFonts w:ascii="Calibri" w:hAnsi="Calibri" w:cs="Calibri"/>
          <w:i w:val="0"/>
          <w:sz w:val="24"/>
          <w:szCs w:val="24"/>
        </w:rPr>
        <w:t>get this template from our institute Superior University so if any one want it can contact the institute.</w:t>
      </w:r>
    </w:p>
    <w:p w:rsidR="0043342F" w:rsidRPr="00F918B2" w:rsidRDefault="0043342F" w:rsidP="002E1828">
      <w:pPr>
        <w:pStyle w:val="Heading2"/>
        <w:numPr>
          <w:ilvl w:val="1"/>
          <w:numId w:val="3"/>
        </w:numPr>
        <w:jc w:val="both"/>
      </w:pPr>
      <w:bookmarkStart w:id="172" w:name="_Toc505635116"/>
      <w:bookmarkStart w:id="173" w:name="_Toc505635215"/>
      <w:bookmarkStart w:id="174" w:name="_Toc505635314"/>
      <w:bookmarkStart w:id="175" w:name="_Toc505635419"/>
      <w:bookmarkStart w:id="176" w:name="_Toc505635625"/>
      <w:bookmarkStart w:id="177" w:name="_Toc505637917"/>
      <w:r w:rsidRPr="00F918B2">
        <w:t>Overall Description</w:t>
      </w:r>
      <w:bookmarkEnd w:id="170"/>
      <w:bookmarkEnd w:id="171"/>
      <w:bookmarkEnd w:id="172"/>
      <w:bookmarkEnd w:id="173"/>
      <w:bookmarkEnd w:id="174"/>
      <w:bookmarkEnd w:id="175"/>
      <w:bookmarkEnd w:id="176"/>
      <w:bookmarkEnd w:id="177"/>
    </w:p>
    <w:p w:rsidR="0043342F" w:rsidRDefault="0043342F" w:rsidP="002E1828">
      <w:pPr>
        <w:pStyle w:val="Heading2"/>
        <w:numPr>
          <w:ilvl w:val="2"/>
          <w:numId w:val="3"/>
        </w:numPr>
        <w:jc w:val="both"/>
        <w:rPr>
          <w:sz w:val="28"/>
          <w:szCs w:val="22"/>
        </w:rPr>
      </w:pPr>
      <w:bookmarkStart w:id="178" w:name="_Toc439994674"/>
      <w:bookmarkStart w:id="179" w:name="_Toc441230979"/>
      <w:bookmarkStart w:id="180" w:name="_Toc505635117"/>
      <w:bookmarkStart w:id="181" w:name="_Toc505635216"/>
      <w:bookmarkStart w:id="182" w:name="_Toc505635315"/>
      <w:bookmarkStart w:id="183" w:name="_Toc505635420"/>
      <w:bookmarkStart w:id="184" w:name="_Toc505635626"/>
      <w:bookmarkStart w:id="185" w:name="_Toc505637918"/>
      <w:r w:rsidRPr="00CB249B">
        <w:rPr>
          <w:sz w:val="28"/>
          <w:szCs w:val="22"/>
        </w:rPr>
        <w:t>Product Perspective</w:t>
      </w:r>
      <w:bookmarkEnd w:id="178"/>
      <w:bookmarkEnd w:id="179"/>
      <w:bookmarkEnd w:id="180"/>
      <w:bookmarkEnd w:id="181"/>
      <w:bookmarkEnd w:id="182"/>
      <w:bookmarkEnd w:id="183"/>
      <w:bookmarkEnd w:id="184"/>
      <w:bookmarkEnd w:id="185"/>
    </w:p>
    <w:p w:rsidR="0005582B" w:rsidRPr="00145DA6" w:rsidRDefault="0005582B" w:rsidP="002E1828">
      <w:pPr>
        <w:pStyle w:val="ListParagraph"/>
        <w:ind w:left="510" w:firstLine="0"/>
        <w:jc w:val="both"/>
        <w:rPr>
          <w:rFonts w:cs="Calibri"/>
          <w:sz w:val="24"/>
          <w:szCs w:val="24"/>
        </w:rPr>
      </w:pPr>
      <w:bookmarkStart w:id="186" w:name="_Toc439994675"/>
      <w:bookmarkStart w:id="187" w:name="_Toc441230980"/>
      <w:bookmarkStart w:id="188" w:name="_Toc505635118"/>
      <w:bookmarkStart w:id="189" w:name="_Toc505635217"/>
      <w:bookmarkStart w:id="190" w:name="_Toc505635316"/>
      <w:bookmarkStart w:id="191" w:name="_Toc505635421"/>
      <w:bookmarkStart w:id="192" w:name="_Toc505635627"/>
      <w:bookmarkStart w:id="193" w:name="_Toc505637919"/>
      <w:r w:rsidRPr="00145DA6">
        <w:rPr>
          <w:rFonts w:cs="Calibri"/>
          <w:sz w:val="24"/>
          <w:szCs w:val="24"/>
        </w:rPr>
        <w:t>Pasarah  Fashion  gives  an  opportunity  to  user  to  buy  different   products  from  any corner  of  the  world. User  just  need  to  login  and  select  desired  product.  The  order will  confirmed  after  providing  contact details  and  payment  details.</w:t>
      </w:r>
      <w:r w:rsidRPr="00BF6868">
        <w:t xml:space="preserve"> </w:t>
      </w:r>
      <w:r w:rsidRPr="00145DA6">
        <w:rPr>
          <w:rFonts w:cs="Calibri"/>
          <w:sz w:val="24"/>
          <w:szCs w:val="24"/>
        </w:rPr>
        <w:t>Number of users being supported by the system though the number is precisely not mentioned but the system is able to support a large number of online users at a time.Search is simply local search engine based on key words.</w:t>
      </w:r>
    </w:p>
    <w:p w:rsidR="0043342F" w:rsidRPr="00CB249B" w:rsidRDefault="0043342F" w:rsidP="002E1828">
      <w:pPr>
        <w:pStyle w:val="Heading2"/>
        <w:numPr>
          <w:ilvl w:val="2"/>
          <w:numId w:val="3"/>
        </w:numPr>
        <w:jc w:val="both"/>
        <w:rPr>
          <w:sz w:val="28"/>
          <w:szCs w:val="22"/>
        </w:rPr>
      </w:pPr>
      <w:r w:rsidRPr="00CB249B">
        <w:rPr>
          <w:sz w:val="28"/>
          <w:szCs w:val="22"/>
        </w:rPr>
        <w:t>Product Functions</w:t>
      </w:r>
      <w:bookmarkEnd w:id="186"/>
      <w:bookmarkEnd w:id="187"/>
      <w:bookmarkEnd w:id="188"/>
      <w:bookmarkEnd w:id="189"/>
      <w:bookmarkEnd w:id="190"/>
      <w:bookmarkEnd w:id="191"/>
      <w:bookmarkEnd w:id="192"/>
      <w:bookmarkEnd w:id="193"/>
    </w:p>
    <w:p w:rsidR="0005582B" w:rsidRPr="00145DA6" w:rsidRDefault="0005582B" w:rsidP="002E1828">
      <w:pPr>
        <w:spacing w:line="360" w:lineRule="auto"/>
        <w:ind w:left="720"/>
        <w:jc w:val="both"/>
        <w:rPr>
          <w:rFonts w:ascii="Calibri" w:hAnsi="Calibri" w:cs="Calibri"/>
          <w:b/>
        </w:rPr>
      </w:pPr>
      <w:bookmarkStart w:id="194" w:name="_Toc439994676"/>
      <w:bookmarkStart w:id="195" w:name="_Toc441230981"/>
      <w:r w:rsidRPr="00145DA6">
        <w:rPr>
          <w:rFonts w:ascii="Calibri" w:hAnsi="Calibri" w:cs="Calibri"/>
          <w:b/>
        </w:rPr>
        <w:t>Before Login</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Login</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Register</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Forget Password</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Administrator Login</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About Us</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Contact Us</w:t>
      </w:r>
    </w:p>
    <w:p w:rsidR="0005582B" w:rsidRPr="00145DA6" w:rsidRDefault="0005582B" w:rsidP="002E1828">
      <w:pPr>
        <w:spacing w:line="360" w:lineRule="auto"/>
        <w:ind w:left="720"/>
        <w:jc w:val="both"/>
        <w:rPr>
          <w:rFonts w:ascii="Calibri" w:hAnsi="Calibri" w:cs="Calibri"/>
          <w:b/>
        </w:rPr>
      </w:pPr>
      <w:r w:rsidRPr="00145DA6">
        <w:rPr>
          <w:rFonts w:ascii="Calibri" w:hAnsi="Calibri" w:cs="Calibri"/>
          <w:b/>
        </w:rPr>
        <w:t>After Admin Login</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Edit portal Details</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Add Brands</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Add Category</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Add Items</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Delete Brands</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Delete Category</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Delete Items</w:t>
      </w:r>
    </w:p>
    <w:p w:rsidR="0005582B" w:rsidRPr="00145DA6" w:rsidRDefault="0005582B" w:rsidP="002E1828">
      <w:pPr>
        <w:spacing w:line="360" w:lineRule="auto"/>
        <w:ind w:left="1440"/>
        <w:jc w:val="both"/>
        <w:rPr>
          <w:rFonts w:ascii="Calibri" w:hAnsi="Calibri" w:cs="Calibri"/>
          <w:b/>
        </w:rPr>
      </w:pPr>
      <w:r w:rsidRPr="00145DA6">
        <w:rPr>
          <w:rFonts w:ascii="Calibri" w:hAnsi="Calibri" w:cs="Calibri"/>
          <w:b/>
        </w:rPr>
        <w:lastRenderedPageBreak/>
        <w:t>Manage User</w:t>
      </w:r>
    </w:p>
    <w:p w:rsidR="0005582B" w:rsidRPr="00145DA6" w:rsidRDefault="0005582B" w:rsidP="002E1828">
      <w:pPr>
        <w:numPr>
          <w:ilvl w:val="3"/>
          <w:numId w:val="19"/>
        </w:numPr>
        <w:spacing w:line="360" w:lineRule="auto"/>
        <w:jc w:val="both"/>
        <w:rPr>
          <w:rFonts w:ascii="Calibri" w:hAnsi="Calibri" w:cs="Calibri"/>
        </w:rPr>
      </w:pPr>
      <w:r w:rsidRPr="00145DA6">
        <w:rPr>
          <w:rFonts w:ascii="Calibri" w:hAnsi="Calibri" w:cs="Calibri"/>
        </w:rPr>
        <w:t>See Users</w:t>
      </w:r>
    </w:p>
    <w:p w:rsidR="0005582B" w:rsidRPr="00145DA6" w:rsidRDefault="0005582B" w:rsidP="002E1828">
      <w:pPr>
        <w:numPr>
          <w:ilvl w:val="3"/>
          <w:numId w:val="19"/>
        </w:numPr>
        <w:spacing w:line="360" w:lineRule="auto"/>
        <w:jc w:val="both"/>
        <w:rPr>
          <w:rFonts w:ascii="Calibri" w:hAnsi="Calibri" w:cs="Calibri"/>
        </w:rPr>
      </w:pPr>
      <w:r w:rsidRPr="00145DA6">
        <w:rPr>
          <w:rFonts w:ascii="Calibri" w:hAnsi="Calibri" w:cs="Calibri"/>
        </w:rPr>
        <w:t>Users Shopping</w:t>
      </w:r>
    </w:p>
    <w:p w:rsidR="0005582B" w:rsidRPr="00145DA6" w:rsidRDefault="0005582B" w:rsidP="002E1828">
      <w:pPr>
        <w:numPr>
          <w:ilvl w:val="3"/>
          <w:numId w:val="19"/>
        </w:numPr>
        <w:spacing w:line="360" w:lineRule="auto"/>
        <w:jc w:val="both"/>
        <w:rPr>
          <w:rFonts w:ascii="Calibri" w:hAnsi="Calibri" w:cs="Calibri"/>
        </w:rPr>
      </w:pPr>
      <w:r w:rsidRPr="00145DA6">
        <w:rPr>
          <w:rFonts w:ascii="Calibri" w:hAnsi="Calibri" w:cs="Calibri"/>
        </w:rPr>
        <w:t>Add Users</w:t>
      </w:r>
    </w:p>
    <w:p w:rsidR="0005582B" w:rsidRPr="00145DA6" w:rsidRDefault="0005582B" w:rsidP="002E1828">
      <w:pPr>
        <w:numPr>
          <w:ilvl w:val="3"/>
          <w:numId w:val="19"/>
        </w:numPr>
        <w:spacing w:line="360" w:lineRule="auto"/>
        <w:jc w:val="both"/>
        <w:rPr>
          <w:rFonts w:ascii="Calibri" w:hAnsi="Calibri" w:cs="Calibri"/>
        </w:rPr>
      </w:pPr>
      <w:r w:rsidRPr="00145DA6">
        <w:rPr>
          <w:rFonts w:ascii="Calibri" w:hAnsi="Calibri" w:cs="Calibri"/>
        </w:rPr>
        <w:t>Delete Users</w:t>
      </w:r>
    </w:p>
    <w:p w:rsidR="0005582B" w:rsidRPr="00145DA6" w:rsidRDefault="0005582B" w:rsidP="002E1828">
      <w:pPr>
        <w:numPr>
          <w:ilvl w:val="1"/>
          <w:numId w:val="19"/>
        </w:numPr>
        <w:spacing w:line="360" w:lineRule="auto"/>
        <w:jc w:val="both"/>
        <w:rPr>
          <w:rFonts w:ascii="Calibri" w:hAnsi="Calibri" w:cs="Calibri"/>
          <w:b/>
        </w:rPr>
      </w:pPr>
      <w:r w:rsidRPr="00145DA6">
        <w:rPr>
          <w:rFonts w:ascii="Calibri" w:hAnsi="Calibri" w:cs="Calibri"/>
          <w:b/>
        </w:rPr>
        <w:t>Logout</w:t>
      </w:r>
    </w:p>
    <w:p w:rsidR="0005582B" w:rsidRPr="00145DA6" w:rsidRDefault="0005582B" w:rsidP="002E1828">
      <w:pPr>
        <w:numPr>
          <w:ilvl w:val="0"/>
          <w:numId w:val="19"/>
        </w:numPr>
        <w:spacing w:line="360" w:lineRule="auto"/>
        <w:jc w:val="both"/>
        <w:rPr>
          <w:rFonts w:ascii="Calibri" w:hAnsi="Calibri" w:cs="Calibri"/>
          <w:b/>
        </w:rPr>
      </w:pPr>
      <w:r w:rsidRPr="00145DA6">
        <w:rPr>
          <w:rFonts w:ascii="Calibri" w:hAnsi="Calibri" w:cs="Calibri"/>
          <w:b/>
        </w:rPr>
        <w:t>After User Login</w:t>
      </w:r>
    </w:p>
    <w:p w:rsidR="0005582B" w:rsidRPr="00145DA6" w:rsidRDefault="0005582B" w:rsidP="002E1828">
      <w:pPr>
        <w:spacing w:line="360" w:lineRule="auto"/>
        <w:ind w:left="1440"/>
        <w:jc w:val="both"/>
        <w:rPr>
          <w:rFonts w:ascii="Calibri" w:hAnsi="Calibri" w:cs="Calibri"/>
          <w:b/>
        </w:rPr>
      </w:pPr>
      <w:r w:rsidRPr="00145DA6">
        <w:rPr>
          <w:rFonts w:ascii="Calibri" w:hAnsi="Calibri" w:cs="Calibri"/>
          <w:b/>
        </w:rPr>
        <w:t>My Profile</w:t>
      </w:r>
    </w:p>
    <w:p w:rsidR="0005582B" w:rsidRPr="00145DA6" w:rsidRDefault="0005582B" w:rsidP="002E1828">
      <w:pPr>
        <w:numPr>
          <w:ilvl w:val="3"/>
          <w:numId w:val="20"/>
        </w:numPr>
        <w:spacing w:line="360" w:lineRule="auto"/>
        <w:jc w:val="both"/>
        <w:rPr>
          <w:rFonts w:ascii="Calibri" w:hAnsi="Calibri" w:cs="Calibri"/>
        </w:rPr>
      </w:pPr>
      <w:r w:rsidRPr="00145DA6">
        <w:rPr>
          <w:rFonts w:ascii="Calibri" w:hAnsi="Calibri" w:cs="Calibri"/>
        </w:rPr>
        <w:t>Edit Profile</w:t>
      </w:r>
    </w:p>
    <w:p w:rsidR="0005582B" w:rsidRPr="00145DA6" w:rsidRDefault="0005582B" w:rsidP="002E1828">
      <w:pPr>
        <w:numPr>
          <w:ilvl w:val="3"/>
          <w:numId w:val="20"/>
        </w:numPr>
        <w:spacing w:line="360" w:lineRule="auto"/>
        <w:jc w:val="both"/>
        <w:rPr>
          <w:rFonts w:ascii="Calibri" w:hAnsi="Calibri" w:cs="Calibri"/>
        </w:rPr>
      </w:pPr>
      <w:r w:rsidRPr="00145DA6">
        <w:rPr>
          <w:rFonts w:ascii="Calibri" w:hAnsi="Calibri" w:cs="Calibri"/>
        </w:rPr>
        <w:t>Change Password</w:t>
      </w:r>
    </w:p>
    <w:p w:rsidR="0005582B" w:rsidRPr="00145DA6" w:rsidRDefault="0005582B" w:rsidP="002E1828">
      <w:pPr>
        <w:spacing w:line="360" w:lineRule="auto"/>
        <w:ind w:left="1440"/>
        <w:jc w:val="both"/>
        <w:rPr>
          <w:rFonts w:ascii="Calibri" w:hAnsi="Calibri" w:cs="Calibri"/>
          <w:b/>
        </w:rPr>
      </w:pPr>
      <w:r w:rsidRPr="00145DA6">
        <w:rPr>
          <w:rFonts w:ascii="Calibri" w:hAnsi="Calibri" w:cs="Calibri"/>
          <w:b/>
        </w:rPr>
        <w:t>Buy Products</w:t>
      </w:r>
    </w:p>
    <w:p w:rsidR="0005582B" w:rsidRPr="00145DA6" w:rsidRDefault="0005582B" w:rsidP="002E1828">
      <w:pPr>
        <w:numPr>
          <w:ilvl w:val="3"/>
          <w:numId w:val="21"/>
        </w:numPr>
        <w:spacing w:line="360" w:lineRule="auto"/>
        <w:jc w:val="both"/>
        <w:rPr>
          <w:rFonts w:ascii="Calibri" w:hAnsi="Calibri" w:cs="Calibri"/>
        </w:rPr>
      </w:pPr>
      <w:r w:rsidRPr="00145DA6">
        <w:rPr>
          <w:rFonts w:ascii="Calibri" w:hAnsi="Calibri" w:cs="Calibri"/>
        </w:rPr>
        <w:t>Categories (Controlled by Admin. Which can be add it dynamically according to their needs)</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Products in shopping cart</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Checkout</w:t>
      </w:r>
    </w:p>
    <w:p w:rsidR="0005582B" w:rsidRPr="00145DA6" w:rsidRDefault="0005582B" w:rsidP="002E1828">
      <w:pPr>
        <w:numPr>
          <w:ilvl w:val="1"/>
          <w:numId w:val="19"/>
        </w:numPr>
        <w:spacing w:line="360" w:lineRule="auto"/>
        <w:jc w:val="both"/>
        <w:rPr>
          <w:rFonts w:ascii="Calibri" w:hAnsi="Calibri" w:cs="Calibri"/>
        </w:rPr>
      </w:pPr>
      <w:r w:rsidRPr="00145DA6">
        <w:rPr>
          <w:rFonts w:ascii="Calibri" w:hAnsi="Calibri" w:cs="Calibri"/>
        </w:rPr>
        <w:t>Logout</w:t>
      </w:r>
    </w:p>
    <w:p w:rsidR="00AA1965" w:rsidRPr="009A5EB7" w:rsidRDefault="00AA1965" w:rsidP="002E1828">
      <w:pPr>
        <w:pStyle w:val="template"/>
        <w:spacing w:line="360" w:lineRule="auto"/>
        <w:jc w:val="both"/>
        <w:rPr>
          <w:rFonts w:ascii="Calibri" w:hAnsi="Calibri" w:cs="Calibri"/>
          <w:i w:val="0"/>
          <w:sz w:val="24"/>
          <w:szCs w:val="24"/>
        </w:rPr>
      </w:pPr>
    </w:p>
    <w:p w:rsidR="0043342F" w:rsidRPr="00CB249B" w:rsidRDefault="0043342F" w:rsidP="002E1828">
      <w:pPr>
        <w:pStyle w:val="Heading2"/>
        <w:numPr>
          <w:ilvl w:val="2"/>
          <w:numId w:val="3"/>
        </w:numPr>
        <w:jc w:val="both"/>
        <w:rPr>
          <w:sz w:val="28"/>
          <w:szCs w:val="22"/>
        </w:rPr>
      </w:pPr>
      <w:bookmarkStart w:id="196" w:name="_Toc505635119"/>
      <w:bookmarkStart w:id="197" w:name="_Toc505635218"/>
      <w:bookmarkStart w:id="198" w:name="_Toc505635317"/>
      <w:bookmarkStart w:id="199" w:name="_Toc505635422"/>
      <w:bookmarkStart w:id="200" w:name="_Toc505635628"/>
      <w:bookmarkStart w:id="201" w:name="_Toc505637920"/>
      <w:r w:rsidRPr="00CB249B">
        <w:rPr>
          <w:sz w:val="28"/>
          <w:szCs w:val="22"/>
        </w:rPr>
        <w:t>User Classes and Characteristics</w:t>
      </w:r>
      <w:bookmarkEnd w:id="194"/>
      <w:bookmarkEnd w:id="195"/>
      <w:bookmarkEnd w:id="196"/>
      <w:bookmarkEnd w:id="197"/>
      <w:bookmarkEnd w:id="198"/>
      <w:bookmarkEnd w:id="199"/>
      <w:bookmarkEnd w:id="200"/>
      <w:bookmarkEnd w:id="201"/>
    </w:p>
    <w:p w:rsidR="0005582B" w:rsidRPr="00145DA6" w:rsidRDefault="0005582B" w:rsidP="002E1828">
      <w:pPr>
        <w:pStyle w:val="ListParagraph"/>
        <w:spacing w:line="360" w:lineRule="auto"/>
        <w:ind w:left="510" w:firstLine="0"/>
        <w:jc w:val="both"/>
        <w:rPr>
          <w:rFonts w:cs="Calibri"/>
          <w:sz w:val="24"/>
          <w:szCs w:val="24"/>
        </w:rPr>
      </w:pPr>
      <w:bookmarkStart w:id="202" w:name="_Toc439994677"/>
      <w:bookmarkStart w:id="203" w:name="_Toc441230982"/>
      <w:r w:rsidRPr="00145DA6">
        <w:rPr>
          <w:rFonts w:cs="Calibri"/>
          <w:sz w:val="24"/>
          <w:szCs w:val="24"/>
        </w:rPr>
        <w:t>Our  website  will  be  intended  not  only  for  authorized  user  but  also  for  general  user.</w:t>
      </w:r>
    </w:p>
    <w:p w:rsidR="006A1876" w:rsidRPr="00145DA6" w:rsidRDefault="006A1876" w:rsidP="002E1828">
      <w:pPr>
        <w:spacing w:line="360" w:lineRule="auto"/>
        <w:jc w:val="both"/>
        <w:rPr>
          <w:rFonts w:ascii="Calibri" w:hAnsi="Calibri" w:cs="Calibri"/>
          <w:b/>
          <w:sz w:val="28"/>
          <w:szCs w:val="28"/>
          <w:u w:val="single"/>
        </w:rPr>
      </w:pPr>
    </w:p>
    <w:p w:rsidR="006A1876" w:rsidRPr="00145DA6" w:rsidRDefault="006A1876" w:rsidP="002E1828">
      <w:pPr>
        <w:spacing w:line="360" w:lineRule="auto"/>
        <w:jc w:val="both"/>
        <w:rPr>
          <w:rFonts w:ascii="Calibri" w:hAnsi="Calibri" w:cs="Calibri"/>
          <w:b/>
          <w:sz w:val="28"/>
          <w:szCs w:val="28"/>
          <w:u w:val="single"/>
        </w:rPr>
      </w:pPr>
    </w:p>
    <w:p w:rsidR="0005582B" w:rsidRPr="00145DA6" w:rsidRDefault="0005582B" w:rsidP="002E1828">
      <w:pPr>
        <w:spacing w:line="360" w:lineRule="auto"/>
        <w:jc w:val="both"/>
        <w:rPr>
          <w:rFonts w:ascii="Calibri" w:hAnsi="Calibri" w:cs="Calibri"/>
          <w:b/>
          <w:sz w:val="28"/>
          <w:szCs w:val="28"/>
          <w:u w:val="single"/>
        </w:rPr>
      </w:pPr>
      <w:r w:rsidRPr="00145DA6">
        <w:rPr>
          <w:rFonts w:ascii="Calibri" w:hAnsi="Calibri" w:cs="Calibri"/>
          <w:b/>
          <w:sz w:val="28"/>
          <w:szCs w:val="28"/>
          <w:u w:val="single"/>
        </w:rPr>
        <w:t>ADMINISTRATOR</w:t>
      </w:r>
    </w:p>
    <w:p w:rsidR="0005582B" w:rsidRPr="00145DA6" w:rsidRDefault="0005582B" w:rsidP="002E1828">
      <w:pPr>
        <w:numPr>
          <w:ilvl w:val="0"/>
          <w:numId w:val="22"/>
        </w:numPr>
        <w:tabs>
          <w:tab w:val="left" w:pos="720"/>
        </w:tabs>
        <w:suppressAutoHyphens/>
        <w:spacing w:line="360" w:lineRule="auto"/>
        <w:jc w:val="both"/>
        <w:rPr>
          <w:rFonts w:ascii="Calibri" w:hAnsi="Calibri" w:cs="Calibri"/>
        </w:rPr>
      </w:pPr>
      <w:r w:rsidRPr="00145DA6">
        <w:rPr>
          <w:rFonts w:ascii="Calibri" w:hAnsi="Calibri" w:cs="Calibri"/>
        </w:rPr>
        <w:t>Administrator should know how to access internet and must have good knowledge of English.</w:t>
      </w:r>
    </w:p>
    <w:p w:rsidR="0005582B" w:rsidRPr="00145DA6" w:rsidRDefault="0005582B" w:rsidP="002E1828">
      <w:pPr>
        <w:numPr>
          <w:ilvl w:val="0"/>
          <w:numId w:val="22"/>
        </w:numPr>
        <w:tabs>
          <w:tab w:val="left" w:pos="720"/>
        </w:tabs>
        <w:suppressAutoHyphens/>
        <w:spacing w:line="360" w:lineRule="auto"/>
        <w:jc w:val="both"/>
        <w:rPr>
          <w:rFonts w:ascii="Calibri" w:hAnsi="Calibri" w:cs="Calibri"/>
        </w:rPr>
      </w:pPr>
      <w:r w:rsidRPr="00145DA6">
        <w:rPr>
          <w:rFonts w:ascii="Calibri" w:hAnsi="Calibri" w:cs="Calibri"/>
        </w:rPr>
        <w:t>He must be aware of how to respond feedback and queries fired by user.</w:t>
      </w:r>
    </w:p>
    <w:p w:rsidR="0005582B" w:rsidRPr="00145DA6" w:rsidRDefault="0005582B" w:rsidP="002E1828">
      <w:pPr>
        <w:numPr>
          <w:ilvl w:val="0"/>
          <w:numId w:val="22"/>
        </w:numPr>
        <w:spacing w:line="360" w:lineRule="auto"/>
        <w:jc w:val="both"/>
        <w:rPr>
          <w:rFonts w:ascii="Calibri" w:hAnsi="Calibri" w:cs="Calibri"/>
        </w:rPr>
      </w:pPr>
      <w:r w:rsidRPr="00145DA6">
        <w:rPr>
          <w:rFonts w:ascii="Calibri" w:hAnsi="Calibri" w:cs="Calibri"/>
        </w:rPr>
        <w:t>Only administrator will be able to make entries in the database and can modify it.</w:t>
      </w:r>
    </w:p>
    <w:p w:rsidR="0005582B" w:rsidRPr="00145DA6" w:rsidRDefault="0005582B" w:rsidP="002E1828">
      <w:pPr>
        <w:spacing w:line="360" w:lineRule="auto"/>
        <w:jc w:val="both"/>
        <w:rPr>
          <w:rFonts w:ascii="Calibri" w:hAnsi="Calibri" w:cs="Calibri"/>
        </w:rPr>
      </w:pPr>
    </w:p>
    <w:p w:rsidR="0005582B" w:rsidRPr="00145DA6" w:rsidRDefault="0005582B" w:rsidP="002E1828">
      <w:pPr>
        <w:spacing w:line="360" w:lineRule="auto"/>
        <w:jc w:val="both"/>
        <w:rPr>
          <w:rFonts w:ascii="Calibri" w:hAnsi="Calibri" w:cs="Calibri"/>
          <w:b/>
          <w:sz w:val="28"/>
          <w:szCs w:val="28"/>
          <w:u w:val="single"/>
        </w:rPr>
      </w:pPr>
      <w:r w:rsidRPr="00145DA6">
        <w:rPr>
          <w:rFonts w:ascii="Calibri" w:hAnsi="Calibri" w:cs="Calibri"/>
          <w:b/>
          <w:sz w:val="28"/>
          <w:szCs w:val="28"/>
          <w:u w:val="single"/>
        </w:rPr>
        <w:t>GENERAL USER</w:t>
      </w:r>
    </w:p>
    <w:p w:rsidR="0005582B" w:rsidRPr="00145DA6" w:rsidRDefault="0005582B" w:rsidP="002E1828">
      <w:pPr>
        <w:numPr>
          <w:ilvl w:val="0"/>
          <w:numId w:val="23"/>
        </w:numPr>
        <w:tabs>
          <w:tab w:val="left" w:pos="720"/>
        </w:tabs>
        <w:suppressAutoHyphens/>
        <w:spacing w:line="360" w:lineRule="auto"/>
        <w:jc w:val="both"/>
        <w:rPr>
          <w:rFonts w:ascii="Calibri" w:hAnsi="Calibri" w:cs="Calibri"/>
        </w:rPr>
      </w:pPr>
      <w:r w:rsidRPr="00145DA6">
        <w:rPr>
          <w:rFonts w:ascii="Calibri" w:hAnsi="Calibri" w:cs="Calibri"/>
        </w:rPr>
        <w:lastRenderedPageBreak/>
        <w:t>We assume that user knows English &amp; user need not be computer professionals.</w:t>
      </w:r>
    </w:p>
    <w:p w:rsidR="0005582B" w:rsidRPr="00145DA6" w:rsidRDefault="0005582B" w:rsidP="002E1828">
      <w:pPr>
        <w:numPr>
          <w:ilvl w:val="0"/>
          <w:numId w:val="23"/>
        </w:numPr>
        <w:tabs>
          <w:tab w:val="left" w:pos="720"/>
        </w:tabs>
        <w:suppressAutoHyphens/>
        <w:spacing w:line="360" w:lineRule="auto"/>
        <w:jc w:val="both"/>
        <w:rPr>
          <w:rFonts w:ascii="Calibri" w:hAnsi="Calibri" w:cs="Calibri"/>
        </w:rPr>
      </w:pPr>
      <w:r w:rsidRPr="00145DA6">
        <w:rPr>
          <w:rFonts w:ascii="Calibri" w:hAnsi="Calibri" w:cs="Calibri"/>
        </w:rPr>
        <w:t>User should be aware of internet.</w:t>
      </w:r>
    </w:p>
    <w:p w:rsidR="00AA1965" w:rsidRPr="00145DA6" w:rsidRDefault="0005582B" w:rsidP="002E1828">
      <w:pPr>
        <w:numPr>
          <w:ilvl w:val="0"/>
          <w:numId w:val="23"/>
        </w:numPr>
        <w:tabs>
          <w:tab w:val="left" w:pos="720"/>
        </w:tabs>
        <w:suppressAutoHyphens/>
        <w:spacing w:line="360" w:lineRule="auto"/>
        <w:jc w:val="both"/>
        <w:rPr>
          <w:rFonts w:ascii="Calibri" w:hAnsi="Calibri" w:cs="Calibri"/>
        </w:rPr>
      </w:pPr>
      <w:r w:rsidRPr="00145DA6">
        <w:rPr>
          <w:rFonts w:ascii="Calibri" w:hAnsi="Calibri" w:cs="Calibri"/>
        </w:rPr>
        <w:t>User can access information through hyperlink such that navigation of various pages.</w:t>
      </w:r>
    </w:p>
    <w:p w:rsidR="0043342F" w:rsidRPr="00CB249B" w:rsidRDefault="0043342F" w:rsidP="002E1828">
      <w:pPr>
        <w:pStyle w:val="Heading2"/>
        <w:numPr>
          <w:ilvl w:val="2"/>
          <w:numId w:val="3"/>
        </w:numPr>
        <w:jc w:val="both"/>
        <w:rPr>
          <w:sz w:val="28"/>
          <w:szCs w:val="22"/>
        </w:rPr>
      </w:pPr>
      <w:bookmarkStart w:id="204" w:name="_Toc505635120"/>
      <w:bookmarkStart w:id="205" w:name="_Toc505635219"/>
      <w:bookmarkStart w:id="206" w:name="_Toc505635318"/>
      <w:bookmarkStart w:id="207" w:name="_Toc505635423"/>
      <w:bookmarkStart w:id="208" w:name="_Toc505635629"/>
      <w:bookmarkStart w:id="209" w:name="_Toc505637921"/>
      <w:r w:rsidRPr="00CB249B">
        <w:rPr>
          <w:sz w:val="28"/>
          <w:szCs w:val="22"/>
        </w:rPr>
        <w:t>Operating Environment</w:t>
      </w:r>
      <w:bookmarkEnd w:id="202"/>
      <w:bookmarkEnd w:id="203"/>
      <w:bookmarkEnd w:id="204"/>
      <w:bookmarkEnd w:id="205"/>
      <w:bookmarkEnd w:id="206"/>
      <w:bookmarkEnd w:id="207"/>
      <w:bookmarkEnd w:id="208"/>
      <w:bookmarkEnd w:id="209"/>
    </w:p>
    <w:p w:rsidR="0005582B" w:rsidRPr="00145DA6" w:rsidRDefault="0005582B" w:rsidP="002E1828">
      <w:pPr>
        <w:pStyle w:val="Heading2"/>
        <w:jc w:val="both"/>
        <w:rPr>
          <w:rFonts w:eastAsia="Calibri" w:cs="Calibri"/>
          <w:b w:val="0"/>
          <w:bCs w:val="0"/>
          <w:i/>
          <w:iCs/>
          <w:sz w:val="24"/>
          <w:u w:val="single"/>
        </w:rPr>
      </w:pPr>
      <w:bookmarkStart w:id="210" w:name="_Toc439994678"/>
      <w:bookmarkStart w:id="211" w:name="_Toc441230983"/>
      <w:r w:rsidRPr="00145DA6">
        <w:rPr>
          <w:rFonts w:eastAsia="Calibri" w:cs="Calibri"/>
          <w:b w:val="0"/>
          <w:bCs w:val="0"/>
          <w:i/>
          <w:iCs/>
          <w:sz w:val="24"/>
          <w:u w:val="single"/>
        </w:rPr>
        <w:t>Hardware Used</w:t>
      </w:r>
    </w:p>
    <w:p w:rsidR="0005582B" w:rsidRPr="00145DA6" w:rsidRDefault="0005582B" w:rsidP="002E1828">
      <w:pPr>
        <w:numPr>
          <w:ilvl w:val="0"/>
          <w:numId w:val="24"/>
        </w:numPr>
        <w:spacing w:line="360" w:lineRule="auto"/>
        <w:jc w:val="both"/>
        <w:rPr>
          <w:rFonts w:ascii="Calibri" w:hAnsi="Calibri" w:cs="Calibri"/>
        </w:rPr>
      </w:pPr>
      <w:r w:rsidRPr="00145DA6">
        <w:rPr>
          <w:rFonts w:ascii="Calibri" w:hAnsi="Calibri" w:cs="Calibri"/>
        </w:rPr>
        <w:t>Intel  Dual  Core  Processor</w:t>
      </w:r>
    </w:p>
    <w:p w:rsidR="0005582B" w:rsidRPr="00145DA6" w:rsidRDefault="0005582B" w:rsidP="002E1828">
      <w:pPr>
        <w:numPr>
          <w:ilvl w:val="0"/>
          <w:numId w:val="24"/>
        </w:numPr>
        <w:spacing w:line="360" w:lineRule="auto"/>
        <w:jc w:val="both"/>
        <w:rPr>
          <w:rFonts w:ascii="Calibri" w:hAnsi="Calibri" w:cs="Calibri"/>
        </w:rPr>
      </w:pPr>
      <w:r w:rsidRPr="00145DA6">
        <w:rPr>
          <w:rFonts w:ascii="Calibri" w:hAnsi="Calibri" w:cs="Calibri"/>
        </w:rPr>
        <w:t>160 GB Hard Disk Drive.</w:t>
      </w:r>
    </w:p>
    <w:p w:rsidR="0005582B" w:rsidRPr="00145DA6" w:rsidRDefault="0005582B" w:rsidP="002E1828">
      <w:pPr>
        <w:numPr>
          <w:ilvl w:val="0"/>
          <w:numId w:val="24"/>
        </w:numPr>
        <w:spacing w:line="360" w:lineRule="auto"/>
        <w:jc w:val="both"/>
        <w:rPr>
          <w:rFonts w:ascii="Calibri" w:hAnsi="Calibri" w:cs="Calibri"/>
        </w:rPr>
      </w:pPr>
      <w:r w:rsidRPr="00145DA6">
        <w:rPr>
          <w:rFonts w:ascii="Calibri" w:hAnsi="Calibri" w:cs="Calibri"/>
        </w:rPr>
        <w:t>2GB RAM.</w:t>
      </w:r>
    </w:p>
    <w:p w:rsidR="0005582B" w:rsidRPr="00145DA6" w:rsidRDefault="0005582B" w:rsidP="002E1828">
      <w:pPr>
        <w:numPr>
          <w:ilvl w:val="0"/>
          <w:numId w:val="24"/>
        </w:numPr>
        <w:spacing w:line="360" w:lineRule="auto"/>
        <w:jc w:val="both"/>
        <w:rPr>
          <w:rFonts w:ascii="Calibri" w:hAnsi="Calibri" w:cs="Calibri"/>
        </w:rPr>
      </w:pPr>
      <w:r w:rsidRPr="00145DA6">
        <w:rPr>
          <w:rFonts w:ascii="Calibri" w:hAnsi="Calibri" w:cs="Calibri"/>
        </w:rPr>
        <w:t>O.S. – Windows 8 or above</w:t>
      </w:r>
    </w:p>
    <w:p w:rsidR="0005582B" w:rsidRPr="00145DA6" w:rsidRDefault="0005582B" w:rsidP="002E1828">
      <w:pPr>
        <w:pStyle w:val="Heading2"/>
        <w:jc w:val="both"/>
        <w:rPr>
          <w:rFonts w:eastAsia="Calibri" w:cs="Calibri"/>
          <w:b w:val="0"/>
          <w:bCs w:val="0"/>
          <w:i/>
          <w:iCs/>
          <w:sz w:val="24"/>
          <w:u w:val="single"/>
        </w:rPr>
      </w:pPr>
      <w:r w:rsidRPr="00145DA6">
        <w:rPr>
          <w:rFonts w:eastAsia="Calibri" w:cs="Calibri"/>
          <w:b w:val="0"/>
          <w:bCs w:val="0"/>
          <w:i/>
          <w:iCs/>
          <w:sz w:val="24"/>
          <w:u w:val="single"/>
        </w:rPr>
        <w:t>Software Used</w:t>
      </w:r>
    </w:p>
    <w:p w:rsidR="0005582B" w:rsidRPr="00145DA6" w:rsidRDefault="0005582B" w:rsidP="002E1828">
      <w:pPr>
        <w:numPr>
          <w:ilvl w:val="0"/>
          <w:numId w:val="25"/>
        </w:numPr>
        <w:spacing w:line="360" w:lineRule="auto"/>
        <w:jc w:val="both"/>
        <w:rPr>
          <w:rFonts w:ascii="Calibri" w:hAnsi="Calibri" w:cs="Calibri"/>
        </w:rPr>
      </w:pPr>
      <w:r w:rsidRPr="00145DA6">
        <w:rPr>
          <w:rFonts w:ascii="Calibri" w:hAnsi="Calibri" w:cs="Calibri"/>
        </w:rPr>
        <w:t>MS Visual studio</w:t>
      </w:r>
    </w:p>
    <w:p w:rsidR="00AA1965" w:rsidRPr="00145DA6" w:rsidRDefault="0005582B" w:rsidP="002E1828">
      <w:pPr>
        <w:numPr>
          <w:ilvl w:val="0"/>
          <w:numId w:val="25"/>
        </w:numPr>
        <w:spacing w:line="360" w:lineRule="auto"/>
        <w:jc w:val="both"/>
        <w:rPr>
          <w:rFonts w:ascii="Calibri" w:hAnsi="Calibri" w:cs="Calibri"/>
        </w:rPr>
      </w:pPr>
      <w:r w:rsidRPr="00145DA6">
        <w:rPr>
          <w:rFonts w:ascii="Calibri" w:hAnsi="Calibri" w:cs="Calibri"/>
        </w:rPr>
        <w:t>MYSQL  Database</w:t>
      </w:r>
    </w:p>
    <w:p w:rsidR="0043342F" w:rsidRPr="00CB249B" w:rsidRDefault="0043342F" w:rsidP="002E1828">
      <w:pPr>
        <w:pStyle w:val="Heading2"/>
        <w:numPr>
          <w:ilvl w:val="2"/>
          <w:numId w:val="3"/>
        </w:numPr>
        <w:jc w:val="both"/>
        <w:rPr>
          <w:sz w:val="28"/>
          <w:szCs w:val="22"/>
        </w:rPr>
      </w:pPr>
      <w:bookmarkStart w:id="212" w:name="_Toc505635121"/>
      <w:bookmarkStart w:id="213" w:name="_Toc505635220"/>
      <w:bookmarkStart w:id="214" w:name="_Toc505635319"/>
      <w:bookmarkStart w:id="215" w:name="_Toc505635424"/>
      <w:bookmarkStart w:id="216" w:name="_Toc505635630"/>
      <w:bookmarkStart w:id="217" w:name="_Toc505637922"/>
      <w:r w:rsidRPr="00CB249B">
        <w:rPr>
          <w:sz w:val="28"/>
          <w:szCs w:val="22"/>
        </w:rPr>
        <w:t>Design and Implementation Constraints</w:t>
      </w:r>
      <w:bookmarkEnd w:id="210"/>
      <w:bookmarkEnd w:id="211"/>
      <w:bookmarkEnd w:id="212"/>
      <w:bookmarkEnd w:id="213"/>
      <w:bookmarkEnd w:id="214"/>
      <w:bookmarkEnd w:id="215"/>
      <w:bookmarkEnd w:id="216"/>
      <w:bookmarkEnd w:id="217"/>
    </w:p>
    <w:p w:rsidR="0005582B" w:rsidRPr="00145DA6" w:rsidRDefault="0005582B" w:rsidP="002E1828">
      <w:pPr>
        <w:spacing w:line="360" w:lineRule="auto"/>
        <w:ind w:left="510"/>
        <w:jc w:val="both"/>
        <w:rPr>
          <w:rFonts w:ascii="Calibri" w:hAnsi="Calibri" w:cs="Calibri"/>
          <w:bCs/>
        </w:rPr>
      </w:pPr>
      <w:bookmarkStart w:id="218" w:name="_Toc439994679"/>
      <w:bookmarkStart w:id="219" w:name="_Toc441230984"/>
      <w:r w:rsidRPr="00145DA6">
        <w:rPr>
          <w:rFonts w:ascii="Calibri" w:hAnsi="Calibri" w:cs="Calibri"/>
          <w:bCs/>
        </w:rPr>
        <w:t>This  project  does  not  create  monthly,  yearly  Reports.</w:t>
      </w:r>
    </w:p>
    <w:p w:rsidR="00AA1965" w:rsidRPr="00145DA6" w:rsidRDefault="0005582B" w:rsidP="002E1828">
      <w:pPr>
        <w:spacing w:line="360" w:lineRule="auto"/>
        <w:ind w:left="510"/>
        <w:jc w:val="both"/>
        <w:rPr>
          <w:rFonts w:ascii="Calibri" w:hAnsi="Calibri" w:cs="Calibri"/>
          <w:bCs/>
        </w:rPr>
      </w:pPr>
      <w:r w:rsidRPr="00145DA6">
        <w:rPr>
          <w:rFonts w:ascii="Calibri" w:hAnsi="Calibri" w:cs="Calibri"/>
          <w:bCs/>
        </w:rPr>
        <w:t>Website  does  not  support  third  party  to  login  for  a  new  user.</w:t>
      </w:r>
    </w:p>
    <w:p w:rsidR="0043342F" w:rsidRPr="00EF55BC" w:rsidRDefault="0043342F" w:rsidP="002E1828">
      <w:pPr>
        <w:pStyle w:val="Heading2"/>
        <w:numPr>
          <w:ilvl w:val="2"/>
          <w:numId w:val="3"/>
        </w:numPr>
        <w:jc w:val="both"/>
        <w:rPr>
          <w:sz w:val="28"/>
          <w:szCs w:val="22"/>
        </w:rPr>
      </w:pPr>
      <w:bookmarkStart w:id="220" w:name="_Toc505635122"/>
      <w:bookmarkStart w:id="221" w:name="_Toc505635221"/>
      <w:bookmarkStart w:id="222" w:name="_Toc505635320"/>
      <w:bookmarkStart w:id="223" w:name="_Toc505635425"/>
      <w:bookmarkStart w:id="224" w:name="_Toc505635631"/>
      <w:bookmarkStart w:id="225" w:name="_Toc505637923"/>
      <w:r w:rsidRPr="00EF55BC">
        <w:rPr>
          <w:sz w:val="28"/>
          <w:szCs w:val="22"/>
        </w:rPr>
        <w:t>User Documentation</w:t>
      </w:r>
      <w:bookmarkEnd w:id="218"/>
      <w:bookmarkEnd w:id="219"/>
      <w:bookmarkEnd w:id="220"/>
      <w:bookmarkEnd w:id="221"/>
      <w:bookmarkEnd w:id="222"/>
      <w:bookmarkEnd w:id="223"/>
      <w:bookmarkEnd w:id="224"/>
      <w:bookmarkEnd w:id="225"/>
    </w:p>
    <w:p w:rsidR="00AA1965" w:rsidRPr="009A5EB7" w:rsidRDefault="00772DB2" w:rsidP="002E1828">
      <w:pPr>
        <w:pStyle w:val="template"/>
        <w:spacing w:line="360" w:lineRule="auto"/>
        <w:jc w:val="both"/>
        <w:rPr>
          <w:rFonts w:ascii="Calibri" w:hAnsi="Calibri" w:cs="Calibri"/>
          <w:i w:val="0"/>
          <w:sz w:val="24"/>
          <w:szCs w:val="24"/>
        </w:rPr>
      </w:pPr>
      <w:bookmarkStart w:id="226" w:name="_Toc439994680"/>
      <w:bookmarkStart w:id="227" w:name="_Toc441230985"/>
      <w:r>
        <w:rPr>
          <w:rFonts w:ascii="Calibri" w:hAnsi="Calibri" w:cs="Calibri"/>
          <w:i w:val="0"/>
          <w:sz w:val="24"/>
          <w:szCs w:val="24"/>
        </w:rPr>
        <w:t>There is a video play when user signup for first time so it would help him to use our website.</w:t>
      </w:r>
    </w:p>
    <w:p w:rsidR="0043342F" w:rsidRPr="00EF55BC" w:rsidRDefault="0043342F" w:rsidP="002E1828">
      <w:pPr>
        <w:pStyle w:val="Heading2"/>
        <w:numPr>
          <w:ilvl w:val="2"/>
          <w:numId w:val="3"/>
        </w:numPr>
        <w:jc w:val="both"/>
        <w:rPr>
          <w:sz w:val="28"/>
          <w:szCs w:val="22"/>
        </w:rPr>
      </w:pPr>
      <w:bookmarkStart w:id="228" w:name="_Toc505635123"/>
      <w:bookmarkStart w:id="229" w:name="_Toc505635222"/>
      <w:bookmarkStart w:id="230" w:name="_Toc505635321"/>
      <w:bookmarkStart w:id="231" w:name="_Toc505635426"/>
      <w:bookmarkStart w:id="232" w:name="_Toc505635632"/>
      <w:bookmarkStart w:id="233" w:name="_Toc505637924"/>
      <w:r w:rsidRPr="00EF55BC">
        <w:rPr>
          <w:sz w:val="28"/>
          <w:szCs w:val="22"/>
        </w:rPr>
        <w:t>Assumptions and Dependencies</w:t>
      </w:r>
      <w:bookmarkEnd w:id="226"/>
      <w:bookmarkEnd w:id="227"/>
      <w:bookmarkEnd w:id="228"/>
      <w:bookmarkEnd w:id="229"/>
      <w:bookmarkEnd w:id="230"/>
      <w:bookmarkEnd w:id="231"/>
      <w:bookmarkEnd w:id="232"/>
      <w:bookmarkEnd w:id="233"/>
    </w:p>
    <w:p w:rsidR="005B239D" w:rsidRPr="009A5EB7" w:rsidRDefault="00772DB2" w:rsidP="002E1828">
      <w:pPr>
        <w:pStyle w:val="template"/>
        <w:spacing w:line="360" w:lineRule="auto"/>
        <w:jc w:val="both"/>
        <w:rPr>
          <w:rFonts w:ascii="Calibri" w:hAnsi="Calibri" w:cs="Calibri"/>
          <w:i w:val="0"/>
          <w:sz w:val="24"/>
          <w:szCs w:val="24"/>
        </w:rPr>
      </w:pPr>
      <w:r>
        <w:rPr>
          <w:rFonts w:ascii="Calibri" w:hAnsi="Calibri" w:cs="Calibri"/>
          <w:i w:val="0"/>
          <w:sz w:val="24"/>
          <w:szCs w:val="24"/>
        </w:rPr>
        <w:t>As we know some time traffic of user will be exceeded because of that our website should be worked slow to avoid that kind of challenges we check the traffic on daily basis so we know when the traffic is more then usually so we can prepare.</w:t>
      </w:r>
    </w:p>
    <w:p w:rsidR="0043342F" w:rsidRPr="00772FF5" w:rsidRDefault="0043342F" w:rsidP="002E1828">
      <w:pPr>
        <w:pStyle w:val="Heading2"/>
        <w:numPr>
          <w:ilvl w:val="1"/>
          <w:numId w:val="3"/>
        </w:numPr>
        <w:jc w:val="both"/>
      </w:pPr>
      <w:bookmarkStart w:id="234" w:name="_Toc439994682"/>
      <w:bookmarkStart w:id="235" w:name="_Toc441230986"/>
      <w:bookmarkStart w:id="236" w:name="_Toc505635124"/>
      <w:bookmarkStart w:id="237" w:name="_Toc505635223"/>
      <w:bookmarkStart w:id="238" w:name="_Toc505635322"/>
      <w:bookmarkStart w:id="239" w:name="_Toc505635427"/>
      <w:bookmarkStart w:id="240" w:name="_Toc505635633"/>
      <w:bookmarkStart w:id="241" w:name="_Toc505637925"/>
      <w:r w:rsidRPr="00772FF5">
        <w:t>External Interface Requirements</w:t>
      </w:r>
      <w:bookmarkEnd w:id="234"/>
      <w:bookmarkEnd w:id="235"/>
      <w:bookmarkEnd w:id="236"/>
      <w:bookmarkEnd w:id="237"/>
      <w:bookmarkEnd w:id="238"/>
      <w:bookmarkEnd w:id="239"/>
      <w:bookmarkEnd w:id="240"/>
      <w:bookmarkEnd w:id="241"/>
    </w:p>
    <w:p w:rsidR="00772DB2" w:rsidRPr="00145DA6" w:rsidRDefault="00772DB2" w:rsidP="002E1828">
      <w:pPr>
        <w:ind w:left="510"/>
        <w:jc w:val="both"/>
        <w:rPr>
          <w:rFonts w:ascii="Calibri" w:hAnsi="Calibri" w:cs="Calibri"/>
        </w:rPr>
      </w:pPr>
      <w:bookmarkStart w:id="242" w:name="_Toc441230987"/>
      <w:r w:rsidRPr="00145DA6">
        <w:rPr>
          <w:rFonts w:ascii="Calibri" w:hAnsi="Calibri" w:cs="Calibri"/>
        </w:rPr>
        <w:t>In  this  we  discuss  about  internal  interface  like  hardware  and  software.</w:t>
      </w:r>
    </w:p>
    <w:p w:rsidR="00AA1965" w:rsidRPr="009A5EB7" w:rsidRDefault="00AA1965" w:rsidP="002E1828">
      <w:pPr>
        <w:pStyle w:val="Heading2"/>
        <w:jc w:val="both"/>
        <w:rPr>
          <w:rFonts w:cs="Calibri"/>
          <w:sz w:val="24"/>
        </w:rPr>
      </w:pPr>
    </w:p>
    <w:p w:rsidR="0043342F" w:rsidRPr="00EF55BC" w:rsidRDefault="0043342F" w:rsidP="002E1828">
      <w:pPr>
        <w:pStyle w:val="Heading2"/>
        <w:numPr>
          <w:ilvl w:val="2"/>
          <w:numId w:val="3"/>
        </w:numPr>
        <w:jc w:val="both"/>
        <w:rPr>
          <w:sz w:val="28"/>
          <w:szCs w:val="22"/>
        </w:rPr>
      </w:pPr>
      <w:bookmarkStart w:id="243" w:name="_Toc505635125"/>
      <w:bookmarkStart w:id="244" w:name="_Toc505635224"/>
      <w:bookmarkStart w:id="245" w:name="_Toc505635323"/>
      <w:bookmarkStart w:id="246" w:name="_Toc505635428"/>
      <w:bookmarkStart w:id="247" w:name="_Toc505635634"/>
      <w:bookmarkStart w:id="248" w:name="_Toc505637926"/>
      <w:r w:rsidRPr="00EF55BC">
        <w:rPr>
          <w:sz w:val="28"/>
          <w:szCs w:val="22"/>
        </w:rPr>
        <w:t>User Interfaces</w:t>
      </w:r>
      <w:bookmarkEnd w:id="242"/>
      <w:bookmarkEnd w:id="243"/>
      <w:bookmarkEnd w:id="244"/>
      <w:bookmarkEnd w:id="245"/>
      <w:bookmarkEnd w:id="246"/>
      <w:bookmarkEnd w:id="247"/>
      <w:bookmarkEnd w:id="248"/>
    </w:p>
    <w:p w:rsidR="00772DB2" w:rsidRPr="00B45C9F" w:rsidRDefault="00772DB2" w:rsidP="00B45C9F">
      <w:pPr>
        <w:pStyle w:val="InfoBlue"/>
      </w:pPr>
      <w:bookmarkStart w:id="249" w:name="_Toc439994684"/>
      <w:bookmarkStart w:id="250" w:name="_Toc441230988"/>
      <w:r w:rsidRPr="00B45C9F">
        <w:t>The  user  interface  for  the  software  shall  be  compatible  to  any  browser  such  as Internet  Explorer,  Mozilla  or  Google chrome  etc  by  which  user  can  access to the system. The  user  interface  shall  be  implemented  using  any  tool  or  software  package</w:t>
      </w:r>
    </w:p>
    <w:p w:rsidR="00AA1965" w:rsidRPr="009A5EB7" w:rsidRDefault="00AA1965" w:rsidP="002E1828">
      <w:pPr>
        <w:pStyle w:val="Heading2"/>
        <w:jc w:val="both"/>
        <w:rPr>
          <w:rFonts w:cs="Calibri"/>
          <w:sz w:val="24"/>
        </w:rPr>
      </w:pPr>
    </w:p>
    <w:p w:rsidR="0043342F" w:rsidRPr="00EF55BC" w:rsidRDefault="0043342F" w:rsidP="002E1828">
      <w:pPr>
        <w:pStyle w:val="Heading2"/>
        <w:numPr>
          <w:ilvl w:val="2"/>
          <w:numId w:val="3"/>
        </w:numPr>
        <w:jc w:val="both"/>
        <w:rPr>
          <w:sz w:val="28"/>
          <w:szCs w:val="22"/>
        </w:rPr>
      </w:pPr>
      <w:bookmarkStart w:id="251" w:name="_Toc505635126"/>
      <w:bookmarkStart w:id="252" w:name="_Toc505635225"/>
      <w:bookmarkStart w:id="253" w:name="_Toc505635324"/>
      <w:bookmarkStart w:id="254" w:name="_Toc505635429"/>
      <w:bookmarkStart w:id="255" w:name="_Toc505635635"/>
      <w:bookmarkStart w:id="256" w:name="_Toc505637927"/>
      <w:r w:rsidRPr="00EF55BC">
        <w:rPr>
          <w:sz w:val="28"/>
          <w:szCs w:val="22"/>
        </w:rPr>
        <w:t>Hardware Interfaces</w:t>
      </w:r>
      <w:bookmarkEnd w:id="249"/>
      <w:bookmarkEnd w:id="250"/>
      <w:bookmarkEnd w:id="251"/>
      <w:bookmarkEnd w:id="252"/>
      <w:bookmarkEnd w:id="253"/>
      <w:bookmarkEnd w:id="254"/>
      <w:bookmarkEnd w:id="255"/>
      <w:bookmarkEnd w:id="256"/>
    </w:p>
    <w:p w:rsidR="00772DB2" w:rsidRPr="002364E3" w:rsidRDefault="00772DB2" w:rsidP="00B45C9F">
      <w:pPr>
        <w:pStyle w:val="InfoBlue"/>
      </w:pPr>
      <w:bookmarkStart w:id="257" w:name="_Toc439994685"/>
      <w:bookmarkStart w:id="258" w:name="_Toc441230989"/>
      <w:bookmarkStart w:id="259" w:name="_Toc505635127"/>
      <w:bookmarkStart w:id="260" w:name="_Toc505635226"/>
      <w:bookmarkStart w:id="261" w:name="_Toc505635325"/>
      <w:bookmarkStart w:id="262" w:name="_Toc505635430"/>
      <w:bookmarkStart w:id="263" w:name="_Toc505635636"/>
      <w:bookmarkStart w:id="264" w:name="_Toc505637928"/>
      <w:r w:rsidRPr="002364E3">
        <w:t xml:space="preserve">Since </w:t>
      </w:r>
      <w:r>
        <w:t xml:space="preserve"> </w:t>
      </w:r>
      <w:r w:rsidRPr="002364E3">
        <w:t xml:space="preserve">the </w:t>
      </w:r>
      <w:r>
        <w:t xml:space="preserve"> </w:t>
      </w:r>
      <w:r w:rsidRPr="002364E3">
        <w:t>application must</w:t>
      </w:r>
      <w:r>
        <w:t xml:space="preserve"> </w:t>
      </w:r>
      <w:r w:rsidRPr="002364E3">
        <w:t>run over the internet, all the hardware shall require to connect</w:t>
      </w:r>
      <w:r>
        <w:t xml:space="preserve"> </w:t>
      </w:r>
      <w:r w:rsidRPr="002364E3">
        <w:t xml:space="preserve"> internet</w:t>
      </w:r>
      <w:r>
        <w:t xml:space="preserve"> </w:t>
      </w:r>
      <w:r w:rsidRPr="002364E3">
        <w:t xml:space="preserve"> will </w:t>
      </w:r>
      <w:r>
        <w:t xml:space="preserve"> </w:t>
      </w:r>
      <w:r w:rsidRPr="002364E3">
        <w:t>be</w:t>
      </w:r>
      <w:r>
        <w:t xml:space="preserve"> </w:t>
      </w:r>
      <w:r w:rsidRPr="002364E3">
        <w:t xml:space="preserve"> hardware </w:t>
      </w:r>
      <w:r>
        <w:t xml:space="preserve"> </w:t>
      </w:r>
      <w:r w:rsidRPr="002364E3">
        <w:t>interface</w:t>
      </w:r>
      <w:r>
        <w:t xml:space="preserve"> </w:t>
      </w:r>
      <w:r w:rsidRPr="002364E3">
        <w:t xml:space="preserve"> for the </w:t>
      </w:r>
      <w:r>
        <w:t xml:space="preserve"> </w:t>
      </w:r>
      <w:r w:rsidRPr="002364E3">
        <w:t xml:space="preserve">system. As </w:t>
      </w:r>
      <w:r>
        <w:t xml:space="preserve"> </w:t>
      </w:r>
      <w:r w:rsidRPr="002364E3">
        <w:t xml:space="preserve">for </w:t>
      </w:r>
      <w:r>
        <w:t xml:space="preserve"> </w:t>
      </w:r>
      <w:r w:rsidRPr="002364E3">
        <w:t xml:space="preserve">e.g. Modem, </w:t>
      </w:r>
      <w:r>
        <w:t xml:space="preserve"> </w:t>
      </w:r>
      <w:r w:rsidRPr="002364E3">
        <w:t xml:space="preserve">WAN – LAN, Ethernet </w:t>
      </w:r>
      <w:r>
        <w:t xml:space="preserve"> </w:t>
      </w:r>
      <w:r w:rsidRPr="002364E3">
        <w:t>Cross-Cable.</w:t>
      </w:r>
    </w:p>
    <w:p w:rsidR="0043342F" w:rsidRPr="00EF55BC" w:rsidRDefault="0043342F" w:rsidP="002E1828">
      <w:pPr>
        <w:pStyle w:val="Heading2"/>
        <w:numPr>
          <w:ilvl w:val="2"/>
          <w:numId w:val="3"/>
        </w:numPr>
        <w:jc w:val="both"/>
        <w:rPr>
          <w:sz w:val="28"/>
          <w:szCs w:val="22"/>
        </w:rPr>
      </w:pPr>
      <w:r w:rsidRPr="00EF55BC">
        <w:rPr>
          <w:sz w:val="28"/>
          <w:szCs w:val="22"/>
        </w:rPr>
        <w:t>Software Interfaces</w:t>
      </w:r>
      <w:bookmarkEnd w:id="257"/>
      <w:bookmarkEnd w:id="258"/>
      <w:bookmarkEnd w:id="259"/>
      <w:bookmarkEnd w:id="260"/>
      <w:bookmarkEnd w:id="261"/>
      <w:bookmarkEnd w:id="262"/>
      <w:bookmarkEnd w:id="263"/>
      <w:bookmarkEnd w:id="264"/>
    </w:p>
    <w:p w:rsidR="00772DB2" w:rsidRPr="002364E3" w:rsidRDefault="00772DB2" w:rsidP="00B45C9F">
      <w:pPr>
        <w:pStyle w:val="InfoBlue"/>
        <w:jc w:val="left"/>
      </w:pPr>
      <w:bookmarkStart w:id="265" w:name="_Toc439994686"/>
      <w:bookmarkStart w:id="266" w:name="_Toc441230990"/>
      <w:r>
        <w:t xml:space="preserve">Pasarah Fashion </w:t>
      </w:r>
      <w:r w:rsidRPr="002364E3">
        <w:t xml:space="preserve"> communicate with the content manager to get the product specifications, offerings and promotions.</w:t>
      </w:r>
    </w:p>
    <w:p w:rsidR="00772DB2" w:rsidRPr="002364E3" w:rsidRDefault="00772DB2" w:rsidP="00B45C9F">
      <w:pPr>
        <w:pStyle w:val="InfoBlue"/>
        <w:jc w:val="left"/>
      </w:pPr>
      <w:r>
        <w:t>Pasarah Fashion</w:t>
      </w:r>
      <w:r w:rsidRPr="002364E3">
        <w:t xml:space="preserve"> system shall communicate with bill</w:t>
      </w:r>
      <w:r>
        <w:t xml:space="preserve"> </w:t>
      </w:r>
      <w:r w:rsidRPr="002364E3">
        <w:t>Pay system to identify available payment</w:t>
      </w:r>
      <w:r>
        <w:t xml:space="preserve"> </w:t>
      </w:r>
      <w:r w:rsidR="00B45C9F">
        <w:t xml:space="preserve"> </w:t>
      </w:r>
      <w:r w:rsidRPr="002364E3">
        <w:t>methods , validate</w:t>
      </w:r>
      <w:r>
        <w:t xml:space="preserve"> </w:t>
      </w:r>
      <w:r w:rsidRPr="002364E3">
        <w:t xml:space="preserve"> the</w:t>
      </w:r>
      <w:r>
        <w:t xml:space="preserve"> </w:t>
      </w:r>
      <w:r w:rsidRPr="002364E3">
        <w:t xml:space="preserve"> payments </w:t>
      </w:r>
      <w:r>
        <w:t xml:space="preserve"> </w:t>
      </w:r>
      <w:r w:rsidRPr="002364E3">
        <w:t xml:space="preserve">and </w:t>
      </w:r>
      <w:r>
        <w:t xml:space="preserve"> </w:t>
      </w:r>
      <w:r w:rsidRPr="002364E3">
        <w:t>process payment.</w:t>
      </w:r>
    </w:p>
    <w:p w:rsidR="00772DB2" w:rsidRPr="002364E3" w:rsidRDefault="00772DB2" w:rsidP="00B45C9F">
      <w:pPr>
        <w:pStyle w:val="InfoBlue"/>
        <w:jc w:val="left"/>
      </w:pPr>
      <w:r>
        <w:t>Pasarah Fashion</w:t>
      </w:r>
      <w:r w:rsidRPr="002364E3">
        <w:t xml:space="preserve"> system shall communicate to credit management system for handling financing options.</w:t>
      </w:r>
    </w:p>
    <w:p w:rsidR="00772DB2" w:rsidRPr="002364E3" w:rsidRDefault="00772DB2" w:rsidP="00B45C9F">
      <w:pPr>
        <w:pStyle w:val="InfoBlue"/>
        <w:jc w:val="left"/>
      </w:pPr>
      <w:r>
        <w:t>Pasarah  Fashion</w:t>
      </w:r>
      <w:r w:rsidRPr="002364E3">
        <w:t xml:space="preserve"> </w:t>
      </w:r>
      <w:r>
        <w:t xml:space="preserve"> </w:t>
      </w:r>
      <w:r w:rsidRPr="002364E3">
        <w:t>system</w:t>
      </w:r>
      <w:r>
        <w:t xml:space="preserve"> </w:t>
      </w:r>
      <w:r w:rsidRPr="002364E3">
        <w:t xml:space="preserve"> shall</w:t>
      </w:r>
      <w:r>
        <w:t xml:space="preserve"> </w:t>
      </w:r>
      <w:r w:rsidRPr="002364E3">
        <w:t xml:space="preserve"> communicate</w:t>
      </w:r>
      <w:r>
        <w:t xml:space="preserve"> </w:t>
      </w:r>
      <w:r w:rsidRPr="002364E3">
        <w:t xml:space="preserve"> with shipping </w:t>
      </w:r>
      <w:r>
        <w:t xml:space="preserve"> </w:t>
      </w:r>
      <w:r w:rsidRPr="002364E3">
        <w:t xml:space="preserve">system </w:t>
      </w:r>
      <w:r>
        <w:t xml:space="preserve"> </w:t>
      </w:r>
      <w:r w:rsidRPr="002364E3">
        <w:t>for</w:t>
      </w:r>
      <w:r>
        <w:t xml:space="preserve"> </w:t>
      </w:r>
      <w:r w:rsidRPr="002364E3">
        <w:t xml:space="preserve"> tracking</w:t>
      </w:r>
      <w:r>
        <w:t xml:space="preserve"> </w:t>
      </w:r>
      <w:r w:rsidRPr="002364E3">
        <w:t xml:space="preserve"> orders and</w:t>
      </w:r>
      <w:r>
        <w:t xml:space="preserve"> </w:t>
      </w:r>
      <w:r w:rsidRPr="002364E3">
        <w:t xml:space="preserve"> updating</w:t>
      </w:r>
      <w:r>
        <w:t xml:space="preserve"> </w:t>
      </w:r>
      <w:r w:rsidRPr="002364E3">
        <w:t xml:space="preserve"> of</w:t>
      </w:r>
      <w:r>
        <w:t xml:space="preserve"> </w:t>
      </w:r>
      <w:r w:rsidRPr="002364E3">
        <w:t xml:space="preserve"> shipping</w:t>
      </w:r>
      <w:r>
        <w:t xml:space="preserve"> </w:t>
      </w:r>
      <w:r w:rsidRPr="002364E3">
        <w:t xml:space="preserve"> methods.</w:t>
      </w:r>
    </w:p>
    <w:p w:rsidR="00772DB2" w:rsidRPr="002364E3" w:rsidRDefault="00772DB2" w:rsidP="00B45C9F">
      <w:pPr>
        <w:pStyle w:val="InfoBlue"/>
        <w:jc w:val="left"/>
      </w:pPr>
      <w:r>
        <w:t xml:space="preserve">Pasarah Fasion </w:t>
      </w:r>
      <w:r w:rsidRPr="002364E3">
        <w:t>shall communicate with external Tax system to calculate tax.</w:t>
      </w:r>
    </w:p>
    <w:p w:rsidR="00AA1965" w:rsidRPr="009A5EB7" w:rsidRDefault="00AA1965" w:rsidP="002E1828">
      <w:pPr>
        <w:pStyle w:val="template"/>
        <w:spacing w:line="360" w:lineRule="auto"/>
        <w:jc w:val="both"/>
        <w:rPr>
          <w:rFonts w:ascii="Calibri" w:hAnsi="Calibri" w:cs="Calibri"/>
          <w:i w:val="0"/>
          <w:sz w:val="24"/>
          <w:szCs w:val="24"/>
        </w:rPr>
      </w:pPr>
    </w:p>
    <w:p w:rsidR="0043342F" w:rsidRPr="00EF55BC" w:rsidRDefault="0043342F" w:rsidP="002E1828">
      <w:pPr>
        <w:pStyle w:val="Heading2"/>
        <w:numPr>
          <w:ilvl w:val="2"/>
          <w:numId w:val="3"/>
        </w:numPr>
        <w:jc w:val="both"/>
        <w:rPr>
          <w:sz w:val="28"/>
          <w:szCs w:val="22"/>
        </w:rPr>
      </w:pPr>
      <w:bookmarkStart w:id="267" w:name="_Toc505635128"/>
      <w:bookmarkStart w:id="268" w:name="_Toc505635227"/>
      <w:bookmarkStart w:id="269" w:name="_Toc505635326"/>
      <w:bookmarkStart w:id="270" w:name="_Toc505635431"/>
      <w:bookmarkStart w:id="271" w:name="_Toc505635637"/>
      <w:bookmarkStart w:id="272" w:name="_Toc505637929"/>
      <w:r w:rsidRPr="00EF55BC">
        <w:rPr>
          <w:sz w:val="28"/>
          <w:szCs w:val="22"/>
        </w:rPr>
        <w:t>Communications Interfaces</w:t>
      </w:r>
      <w:bookmarkEnd w:id="265"/>
      <w:bookmarkEnd w:id="266"/>
      <w:bookmarkEnd w:id="267"/>
      <w:bookmarkEnd w:id="268"/>
      <w:bookmarkEnd w:id="269"/>
      <w:bookmarkEnd w:id="270"/>
      <w:bookmarkEnd w:id="271"/>
      <w:bookmarkEnd w:id="272"/>
    </w:p>
    <w:p w:rsidR="00772DB2" w:rsidRPr="00145DA6" w:rsidRDefault="00772DB2" w:rsidP="002E1828">
      <w:pPr>
        <w:ind w:left="510"/>
        <w:jc w:val="both"/>
        <w:rPr>
          <w:rFonts w:ascii="Calibri" w:hAnsi="Calibri" w:cs="Calibri"/>
        </w:rPr>
      </w:pPr>
      <w:bookmarkStart w:id="273" w:name="_Toc439994687"/>
      <w:bookmarkStart w:id="274" w:name="_Toc441230991"/>
      <w:r w:rsidRPr="00145DA6">
        <w:rPr>
          <w:rFonts w:ascii="Calibri" w:hAnsi="Calibri" w:cs="Calibri"/>
        </w:rPr>
        <w:t>The  Pasarah  Fashion  shall  use  the  HTTP  protocol  for  communication  over  the internet  and  for  the internet  communication  will  be  through  TCP/IP  protocol  suite.</w:t>
      </w:r>
    </w:p>
    <w:p w:rsidR="00AA1965" w:rsidRDefault="00AA1965" w:rsidP="002E1828">
      <w:pPr>
        <w:pStyle w:val="template"/>
        <w:spacing w:line="360" w:lineRule="auto"/>
        <w:jc w:val="both"/>
        <w:rPr>
          <w:rFonts w:ascii="Calibri" w:hAnsi="Calibri" w:cs="Calibri"/>
          <w:i w:val="0"/>
          <w:sz w:val="24"/>
          <w:szCs w:val="24"/>
        </w:rPr>
      </w:pPr>
    </w:p>
    <w:p w:rsidR="004A7130" w:rsidRDefault="004A7130" w:rsidP="002E1828">
      <w:pPr>
        <w:pStyle w:val="template"/>
        <w:spacing w:line="360" w:lineRule="auto"/>
        <w:jc w:val="both"/>
        <w:rPr>
          <w:rFonts w:ascii="Calibri" w:hAnsi="Calibri" w:cs="Calibri"/>
          <w:i w:val="0"/>
          <w:sz w:val="24"/>
          <w:szCs w:val="24"/>
        </w:rPr>
      </w:pPr>
    </w:p>
    <w:p w:rsidR="004A7130" w:rsidRDefault="004A7130" w:rsidP="002E1828">
      <w:pPr>
        <w:pStyle w:val="template"/>
        <w:spacing w:line="360" w:lineRule="auto"/>
        <w:jc w:val="both"/>
        <w:rPr>
          <w:rFonts w:ascii="Calibri" w:hAnsi="Calibri" w:cs="Calibri"/>
          <w:i w:val="0"/>
          <w:sz w:val="24"/>
          <w:szCs w:val="24"/>
        </w:rPr>
      </w:pPr>
    </w:p>
    <w:p w:rsidR="004A7130" w:rsidRPr="009A5EB7" w:rsidRDefault="004A7130" w:rsidP="002E1828">
      <w:pPr>
        <w:pStyle w:val="template"/>
        <w:spacing w:line="360" w:lineRule="auto"/>
        <w:jc w:val="both"/>
        <w:rPr>
          <w:rFonts w:ascii="Calibri" w:hAnsi="Calibri" w:cs="Calibri"/>
          <w:i w:val="0"/>
          <w:sz w:val="24"/>
          <w:szCs w:val="24"/>
        </w:rPr>
      </w:pPr>
    </w:p>
    <w:p w:rsidR="0043342F" w:rsidRPr="00772FF5" w:rsidRDefault="0043342F" w:rsidP="002E1828">
      <w:pPr>
        <w:pStyle w:val="Heading2"/>
        <w:numPr>
          <w:ilvl w:val="1"/>
          <w:numId w:val="3"/>
        </w:numPr>
        <w:jc w:val="both"/>
      </w:pPr>
      <w:bookmarkStart w:id="275" w:name="_Toc505635129"/>
      <w:bookmarkStart w:id="276" w:name="_Toc505635228"/>
      <w:bookmarkStart w:id="277" w:name="_Toc505635327"/>
      <w:bookmarkStart w:id="278" w:name="_Toc505635432"/>
      <w:bookmarkStart w:id="279" w:name="_Toc505635638"/>
      <w:bookmarkStart w:id="280" w:name="_Toc505637930"/>
      <w:r w:rsidRPr="00772FF5">
        <w:t>System Features</w:t>
      </w:r>
      <w:bookmarkEnd w:id="273"/>
      <w:bookmarkEnd w:id="274"/>
      <w:bookmarkEnd w:id="275"/>
      <w:bookmarkEnd w:id="276"/>
      <w:bookmarkEnd w:id="277"/>
      <w:bookmarkEnd w:id="278"/>
      <w:bookmarkEnd w:id="279"/>
      <w:bookmarkEnd w:id="280"/>
    </w:p>
    <w:p w:rsidR="00772DB2" w:rsidRPr="002364E3" w:rsidRDefault="00772DB2" w:rsidP="00B45C9F">
      <w:pPr>
        <w:pStyle w:val="InfoBlue"/>
      </w:pPr>
      <w:bookmarkStart w:id="281" w:name="_Toc439994688"/>
      <w:bookmarkStart w:id="282" w:name="_Toc441230992"/>
      <w:r w:rsidRPr="002364E3">
        <w:t>Before Login</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Login</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Register</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Forgot Password</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Administrator Login</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About Us</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Contact Us</w:t>
      </w:r>
    </w:p>
    <w:p w:rsidR="00772DB2" w:rsidRPr="001B6CC0" w:rsidRDefault="00772DB2" w:rsidP="00B45C9F">
      <w:pPr>
        <w:pStyle w:val="InfoBlue"/>
      </w:pPr>
      <w:r w:rsidRPr="001B6CC0">
        <w:lastRenderedPageBreak/>
        <w:t>After Admin Login</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Edit portal Details</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Add Brands</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Add Category</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Add Items</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Delete Brands</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Delete Category</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Delete Items</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Manage User</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See Users</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Users Shopping</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Add Users</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Delete Users</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Logout</w:t>
      </w:r>
    </w:p>
    <w:p w:rsidR="00772DB2" w:rsidRPr="00772DB2" w:rsidRDefault="00772DB2" w:rsidP="00B45C9F">
      <w:pPr>
        <w:pStyle w:val="InfoBlue"/>
      </w:pPr>
      <w:r w:rsidRPr="00772DB2">
        <w:t>After User Login</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My Profile</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Edit Profile</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Change Password</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Buy Products</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Categories (Controlled by Admin. Which can be add it dynamically according to their needs)</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Products in shopping cart</w:t>
      </w:r>
    </w:p>
    <w:p w:rsidR="00772DB2" w:rsidRPr="00145DA6" w:rsidRDefault="00772DB2" w:rsidP="002E1828">
      <w:pPr>
        <w:numPr>
          <w:ilvl w:val="1"/>
          <w:numId w:val="26"/>
        </w:numPr>
        <w:spacing w:line="360" w:lineRule="auto"/>
        <w:jc w:val="both"/>
        <w:rPr>
          <w:rFonts w:ascii="Calibri" w:hAnsi="Calibri" w:cs="Calibri"/>
        </w:rPr>
      </w:pPr>
      <w:r w:rsidRPr="00145DA6">
        <w:rPr>
          <w:rFonts w:ascii="Calibri" w:hAnsi="Calibri" w:cs="Calibri"/>
        </w:rPr>
        <w:t>Checkout</w:t>
      </w:r>
    </w:p>
    <w:p w:rsidR="00AA1965" w:rsidRPr="00145DA6" w:rsidRDefault="004A7130" w:rsidP="002E1828">
      <w:pPr>
        <w:numPr>
          <w:ilvl w:val="1"/>
          <w:numId w:val="26"/>
        </w:numPr>
        <w:spacing w:line="360" w:lineRule="auto"/>
        <w:jc w:val="both"/>
        <w:rPr>
          <w:rFonts w:ascii="Calibri" w:hAnsi="Calibri" w:cs="Calibri"/>
        </w:rPr>
      </w:pPr>
      <w:r w:rsidRPr="00145DA6">
        <w:rPr>
          <w:rFonts w:ascii="Calibri" w:hAnsi="Calibri" w:cs="Calibri"/>
        </w:rPr>
        <w:t>Logout</w:t>
      </w:r>
    </w:p>
    <w:p w:rsidR="0043342F" w:rsidRPr="00354049" w:rsidRDefault="0043342F" w:rsidP="002E1828">
      <w:pPr>
        <w:pStyle w:val="Heading2"/>
        <w:numPr>
          <w:ilvl w:val="2"/>
          <w:numId w:val="3"/>
        </w:numPr>
        <w:jc w:val="both"/>
        <w:rPr>
          <w:sz w:val="28"/>
          <w:szCs w:val="22"/>
        </w:rPr>
      </w:pPr>
      <w:bookmarkStart w:id="283" w:name="_Toc505635130"/>
      <w:bookmarkStart w:id="284" w:name="_Toc505635229"/>
      <w:bookmarkStart w:id="285" w:name="_Toc505635328"/>
      <w:bookmarkStart w:id="286" w:name="_Toc505635433"/>
      <w:bookmarkStart w:id="287" w:name="_Toc505635639"/>
      <w:bookmarkStart w:id="288" w:name="_Toc505637931"/>
      <w:r w:rsidRPr="00354049">
        <w:rPr>
          <w:sz w:val="28"/>
          <w:szCs w:val="22"/>
        </w:rPr>
        <w:t>System Feature 1</w:t>
      </w:r>
      <w:bookmarkEnd w:id="281"/>
      <w:bookmarkEnd w:id="282"/>
      <w:bookmarkEnd w:id="283"/>
      <w:bookmarkEnd w:id="284"/>
      <w:bookmarkEnd w:id="285"/>
      <w:bookmarkEnd w:id="286"/>
      <w:bookmarkEnd w:id="287"/>
      <w:bookmarkEnd w:id="288"/>
    </w:p>
    <w:p w:rsidR="00772DB2" w:rsidRPr="00145DA6" w:rsidRDefault="00772DB2" w:rsidP="002E1828">
      <w:pPr>
        <w:pStyle w:val="Heading2"/>
        <w:ind w:left="1080"/>
        <w:jc w:val="both"/>
        <w:rPr>
          <w:rFonts w:cs="Calibri"/>
          <w:b w:val="0"/>
          <w:sz w:val="24"/>
        </w:rPr>
      </w:pPr>
      <w:bookmarkStart w:id="289" w:name="_Toc505635131"/>
      <w:bookmarkStart w:id="290" w:name="_Toc505635230"/>
      <w:bookmarkStart w:id="291" w:name="_Toc505635329"/>
      <w:bookmarkStart w:id="292" w:name="_Toc505635434"/>
      <w:bookmarkStart w:id="293" w:name="_Toc505635640"/>
      <w:bookmarkStart w:id="294" w:name="_Toc505637932"/>
      <w:r w:rsidRPr="00145DA6">
        <w:rPr>
          <w:rFonts w:cs="Calibri"/>
          <w:b w:val="0"/>
          <w:sz w:val="24"/>
        </w:rPr>
        <w:t xml:space="preserve">User can change </w:t>
      </w:r>
      <w:r w:rsidR="001B6CC0">
        <w:rPr>
          <w:rFonts w:cs="Calibri"/>
          <w:b w:val="0"/>
          <w:sz w:val="24"/>
        </w:rPr>
        <w:t xml:space="preserve">his/her </w:t>
      </w:r>
      <w:r w:rsidRPr="00145DA6">
        <w:rPr>
          <w:rFonts w:cs="Calibri"/>
          <w:b w:val="0"/>
          <w:sz w:val="24"/>
        </w:rPr>
        <w:t>password</w:t>
      </w:r>
    </w:p>
    <w:p w:rsidR="0043342F" w:rsidRPr="00E4515A" w:rsidRDefault="0043342F" w:rsidP="002E1828">
      <w:pPr>
        <w:pStyle w:val="Heading2"/>
        <w:numPr>
          <w:ilvl w:val="3"/>
          <w:numId w:val="3"/>
        </w:numPr>
        <w:ind w:hanging="450"/>
        <w:jc w:val="both"/>
        <w:rPr>
          <w:sz w:val="24"/>
        </w:rPr>
      </w:pPr>
      <w:r w:rsidRPr="00E4515A">
        <w:rPr>
          <w:sz w:val="24"/>
        </w:rPr>
        <w:t>Description and Priority</w:t>
      </w:r>
      <w:bookmarkEnd w:id="289"/>
      <w:bookmarkEnd w:id="290"/>
      <w:bookmarkEnd w:id="291"/>
      <w:bookmarkEnd w:id="292"/>
      <w:bookmarkEnd w:id="293"/>
      <w:bookmarkEnd w:id="294"/>
    </w:p>
    <w:p w:rsidR="00772DB2" w:rsidRPr="001B6CC0" w:rsidRDefault="00772DB2" w:rsidP="00B45C9F">
      <w:pPr>
        <w:pStyle w:val="InfoBlue"/>
        <w:rPr>
          <w:b/>
        </w:rPr>
      </w:pPr>
      <w:bookmarkStart w:id="295" w:name="_Toc505635132"/>
      <w:bookmarkStart w:id="296" w:name="_Toc505635231"/>
      <w:bookmarkStart w:id="297" w:name="_Toc505635330"/>
      <w:bookmarkStart w:id="298" w:name="_Toc505635435"/>
      <w:bookmarkStart w:id="299" w:name="_Toc505635641"/>
      <w:bookmarkStart w:id="300" w:name="_Toc505637933"/>
      <w:r w:rsidRPr="001B6CC0">
        <w:t>User  login  or  register to website to buy products.</w:t>
      </w:r>
    </w:p>
    <w:p w:rsidR="00B92B37" w:rsidRDefault="00772DB2" w:rsidP="00B45C9F">
      <w:pPr>
        <w:pStyle w:val="InfoBlue"/>
        <w:rPr>
          <w:b/>
        </w:rPr>
      </w:pPr>
      <w:r w:rsidRPr="001B6CC0">
        <w:t>Priority  is  high  because  customer must need to login to buy something</w:t>
      </w:r>
    </w:p>
    <w:p w:rsidR="00B92B37" w:rsidRDefault="00B92B37" w:rsidP="00B45C9F">
      <w:pPr>
        <w:pStyle w:val="InfoBlue"/>
      </w:pPr>
    </w:p>
    <w:p w:rsidR="00B92B37" w:rsidRDefault="00B92B37" w:rsidP="00B45C9F">
      <w:pPr>
        <w:pStyle w:val="InfoBlue"/>
      </w:pPr>
    </w:p>
    <w:p w:rsidR="00772DB2" w:rsidRPr="001B6CC0" w:rsidRDefault="00772DB2" w:rsidP="00B45C9F">
      <w:pPr>
        <w:pStyle w:val="InfoBlue"/>
      </w:pPr>
      <w:r w:rsidRPr="001B6CC0">
        <w:t>.</w:t>
      </w:r>
    </w:p>
    <w:p w:rsidR="0043342F" w:rsidRPr="00A969D4" w:rsidRDefault="0043342F" w:rsidP="002E1828">
      <w:pPr>
        <w:pStyle w:val="Heading2"/>
        <w:numPr>
          <w:ilvl w:val="3"/>
          <w:numId w:val="3"/>
        </w:numPr>
        <w:ind w:hanging="450"/>
        <w:jc w:val="both"/>
        <w:rPr>
          <w:sz w:val="24"/>
        </w:rPr>
      </w:pPr>
      <w:r w:rsidRPr="00A969D4">
        <w:rPr>
          <w:sz w:val="24"/>
        </w:rPr>
        <w:t>Stimulus/Response Sequences</w:t>
      </w:r>
      <w:bookmarkEnd w:id="295"/>
      <w:bookmarkEnd w:id="296"/>
      <w:bookmarkEnd w:id="297"/>
      <w:bookmarkEnd w:id="298"/>
      <w:bookmarkEnd w:id="299"/>
      <w:bookmarkEnd w:id="300"/>
    </w:p>
    <w:p w:rsidR="00772DB2" w:rsidRPr="001B6CC0" w:rsidRDefault="00772DB2" w:rsidP="00B45C9F">
      <w:pPr>
        <w:pStyle w:val="InfoBlue"/>
        <w:rPr>
          <w:b/>
        </w:rPr>
      </w:pPr>
      <w:bookmarkStart w:id="301" w:name="_Toc505635133"/>
      <w:bookmarkStart w:id="302" w:name="_Toc505635232"/>
      <w:bookmarkStart w:id="303" w:name="_Toc505635331"/>
      <w:bookmarkStart w:id="304" w:name="_Toc505635436"/>
      <w:bookmarkStart w:id="305" w:name="_Toc505635642"/>
      <w:bookmarkStart w:id="306" w:name="_Toc505637934"/>
      <w:r w:rsidRPr="001B6CC0">
        <w:t>Customer click the register button to intialize the process.</w:t>
      </w:r>
    </w:p>
    <w:p w:rsidR="00772DB2" w:rsidRPr="001B6CC0" w:rsidRDefault="00772DB2" w:rsidP="00B45C9F">
      <w:pPr>
        <w:pStyle w:val="InfoBlue"/>
        <w:rPr>
          <w:b/>
        </w:rPr>
      </w:pPr>
      <w:r w:rsidRPr="001B6CC0">
        <w:t>Customer fill the information to complete registeration process.</w:t>
      </w:r>
    </w:p>
    <w:p w:rsidR="00772DB2" w:rsidRPr="001B6CC0" w:rsidRDefault="00772DB2" w:rsidP="00B45C9F">
      <w:pPr>
        <w:pStyle w:val="InfoBlue"/>
        <w:rPr>
          <w:b/>
        </w:rPr>
      </w:pPr>
      <w:r w:rsidRPr="001B6CC0">
        <w:t>System validate the information</w:t>
      </w:r>
    </w:p>
    <w:p w:rsidR="00772DB2" w:rsidRPr="001B6CC0" w:rsidRDefault="00772DB2" w:rsidP="00B45C9F">
      <w:pPr>
        <w:pStyle w:val="InfoBlue"/>
        <w:rPr>
          <w:b/>
        </w:rPr>
      </w:pPr>
      <w:r w:rsidRPr="001B6CC0">
        <w:t>System then redirect the customer to home page</w:t>
      </w:r>
    </w:p>
    <w:p w:rsidR="00772DB2" w:rsidRPr="0070425A" w:rsidRDefault="00772DB2" w:rsidP="002E1828">
      <w:pPr>
        <w:pStyle w:val="BodyText"/>
      </w:pPr>
    </w:p>
    <w:p w:rsidR="0043342F" w:rsidRPr="00A969D4" w:rsidRDefault="0043342F" w:rsidP="002E1828">
      <w:pPr>
        <w:pStyle w:val="Heading2"/>
        <w:numPr>
          <w:ilvl w:val="3"/>
          <w:numId w:val="3"/>
        </w:numPr>
        <w:ind w:hanging="450"/>
        <w:jc w:val="both"/>
        <w:rPr>
          <w:sz w:val="24"/>
        </w:rPr>
      </w:pPr>
      <w:r w:rsidRPr="00A969D4">
        <w:rPr>
          <w:sz w:val="24"/>
        </w:rPr>
        <w:t>Functional Requirements</w:t>
      </w:r>
      <w:bookmarkEnd w:id="301"/>
      <w:bookmarkEnd w:id="302"/>
      <w:bookmarkEnd w:id="303"/>
      <w:bookmarkEnd w:id="304"/>
      <w:bookmarkEnd w:id="305"/>
      <w:bookmarkEnd w:id="306"/>
    </w:p>
    <w:p w:rsidR="00772DB2" w:rsidRPr="00D67BCA" w:rsidRDefault="00772DB2" w:rsidP="002E1828">
      <w:pPr>
        <w:pStyle w:val="ListParagraph"/>
        <w:numPr>
          <w:ilvl w:val="0"/>
          <w:numId w:val="29"/>
        </w:numPr>
        <w:jc w:val="both"/>
        <w:rPr>
          <w:rFonts w:cs="Calibri"/>
          <w:sz w:val="24"/>
          <w:szCs w:val="24"/>
        </w:rPr>
      </w:pPr>
      <w:r w:rsidRPr="00D67BCA">
        <w:rPr>
          <w:rFonts w:cs="Calibri"/>
          <w:sz w:val="24"/>
          <w:szCs w:val="24"/>
        </w:rPr>
        <w:t>User login</w:t>
      </w:r>
    </w:p>
    <w:p w:rsidR="00772DB2" w:rsidRPr="00D67BCA" w:rsidRDefault="00772DB2" w:rsidP="002E1828">
      <w:pPr>
        <w:pStyle w:val="ListParagraph"/>
        <w:numPr>
          <w:ilvl w:val="0"/>
          <w:numId w:val="29"/>
        </w:numPr>
        <w:jc w:val="both"/>
        <w:rPr>
          <w:rFonts w:cs="Calibri"/>
          <w:sz w:val="24"/>
          <w:szCs w:val="24"/>
        </w:rPr>
      </w:pPr>
      <w:r w:rsidRPr="00D67BCA">
        <w:rPr>
          <w:rFonts w:cs="Calibri"/>
          <w:sz w:val="24"/>
          <w:szCs w:val="24"/>
        </w:rPr>
        <w:t>Admin login</w:t>
      </w:r>
    </w:p>
    <w:p w:rsidR="00772DB2" w:rsidRPr="00D67BCA" w:rsidRDefault="00772DB2" w:rsidP="002E1828">
      <w:pPr>
        <w:pStyle w:val="ListParagraph"/>
        <w:numPr>
          <w:ilvl w:val="0"/>
          <w:numId w:val="29"/>
        </w:numPr>
        <w:jc w:val="both"/>
        <w:rPr>
          <w:rFonts w:cs="Calibri"/>
          <w:sz w:val="24"/>
          <w:szCs w:val="24"/>
        </w:rPr>
      </w:pPr>
      <w:r w:rsidRPr="00D67BCA">
        <w:rPr>
          <w:rFonts w:cs="Calibri"/>
          <w:sz w:val="24"/>
          <w:szCs w:val="24"/>
        </w:rPr>
        <w:t>Admin panel</w:t>
      </w:r>
    </w:p>
    <w:p w:rsidR="00772DB2" w:rsidRPr="00D67BCA" w:rsidRDefault="00772DB2" w:rsidP="002E1828">
      <w:pPr>
        <w:pStyle w:val="ListParagraph"/>
        <w:numPr>
          <w:ilvl w:val="0"/>
          <w:numId w:val="29"/>
        </w:numPr>
        <w:jc w:val="both"/>
        <w:rPr>
          <w:rFonts w:cs="Calibri"/>
          <w:sz w:val="24"/>
          <w:szCs w:val="24"/>
        </w:rPr>
      </w:pPr>
      <w:r w:rsidRPr="00D67BCA">
        <w:rPr>
          <w:rFonts w:cs="Calibri"/>
          <w:sz w:val="24"/>
          <w:szCs w:val="24"/>
        </w:rPr>
        <w:t>Select product</w:t>
      </w:r>
    </w:p>
    <w:p w:rsidR="00772DB2" w:rsidRPr="00D67BCA" w:rsidRDefault="00772DB2" w:rsidP="002E1828">
      <w:pPr>
        <w:pStyle w:val="ListParagraph"/>
        <w:numPr>
          <w:ilvl w:val="0"/>
          <w:numId w:val="29"/>
        </w:numPr>
        <w:jc w:val="both"/>
        <w:rPr>
          <w:rFonts w:cs="Calibri"/>
          <w:sz w:val="24"/>
          <w:szCs w:val="24"/>
        </w:rPr>
      </w:pPr>
      <w:r w:rsidRPr="00D67BCA">
        <w:rPr>
          <w:rFonts w:cs="Calibri"/>
          <w:sz w:val="24"/>
          <w:szCs w:val="24"/>
        </w:rPr>
        <w:t>View category</w:t>
      </w:r>
    </w:p>
    <w:p w:rsidR="00772DB2" w:rsidRPr="00D67BCA" w:rsidRDefault="00772DB2" w:rsidP="002E1828">
      <w:pPr>
        <w:pStyle w:val="ListParagraph"/>
        <w:numPr>
          <w:ilvl w:val="0"/>
          <w:numId w:val="29"/>
        </w:numPr>
        <w:jc w:val="both"/>
        <w:rPr>
          <w:rFonts w:cs="Calibri"/>
          <w:sz w:val="24"/>
          <w:szCs w:val="24"/>
        </w:rPr>
      </w:pPr>
      <w:r w:rsidRPr="00D67BCA">
        <w:rPr>
          <w:rFonts w:cs="Calibri"/>
          <w:sz w:val="24"/>
          <w:szCs w:val="24"/>
        </w:rPr>
        <w:t>Buy products</w:t>
      </w:r>
    </w:p>
    <w:p w:rsidR="00772DB2" w:rsidRDefault="00772DB2" w:rsidP="002E1828">
      <w:pPr>
        <w:pStyle w:val="ListParagraph"/>
        <w:numPr>
          <w:ilvl w:val="0"/>
          <w:numId w:val="29"/>
        </w:numPr>
        <w:jc w:val="both"/>
        <w:rPr>
          <w:sz w:val="24"/>
          <w:szCs w:val="24"/>
        </w:rPr>
      </w:pPr>
      <w:r w:rsidRPr="00D67BCA">
        <w:rPr>
          <w:sz w:val="24"/>
          <w:szCs w:val="24"/>
        </w:rPr>
        <w:t>Order status</w:t>
      </w:r>
    </w:p>
    <w:p w:rsidR="00B92B37" w:rsidRDefault="00B92B37" w:rsidP="002E1828">
      <w:pPr>
        <w:pStyle w:val="ListParagraph"/>
        <w:jc w:val="both"/>
        <w:rPr>
          <w:sz w:val="24"/>
          <w:szCs w:val="24"/>
        </w:rPr>
      </w:pPr>
    </w:p>
    <w:p w:rsidR="00B92B37" w:rsidRDefault="00B92B37" w:rsidP="002E1828">
      <w:pPr>
        <w:pStyle w:val="ListParagraph"/>
        <w:jc w:val="both"/>
        <w:rPr>
          <w:sz w:val="24"/>
          <w:szCs w:val="24"/>
        </w:rPr>
      </w:pPr>
    </w:p>
    <w:p w:rsidR="00B92B37" w:rsidRDefault="00B92B37" w:rsidP="002E1828">
      <w:pPr>
        <w:pStyle w:val="ListParagraph"/>
        <w:jc w:val="both"/>
        <w:rPr>
          <w:sz w:val="24"/>
          <w:szCs w:val="24"/>
        </w:rPr>
      </w:pPr>
    </w:p>
    <w:p w:rsidR="00B92B37" w:rsidRDefault="00B92B37" w:rsidP="002E1828">
      <w:pPr>
        <w:pStyle w:val="ListParagraph"/>
        <w:jc w:val="both"/>
        <w:rPr>
          <w:sz w:val="24"/>
          <w:szCs w:val="24"/>
        </w:rPr>
      </w:pPr>
    </w:p>
    <w:p w:rsidR="00B92B37" w:rsidRDefault="00B92B37" w:rsidP="002E1828">
      <w:pPr>
        <w:pStyle w:val="ListParagraph"/>
        <w:jc w:val="both"/>
        <w:rPr>
          <w:sz w:val="24"/>
          <w:szCs w:val="24"/>
        </w:rPr>
      </w:pPr>
    </w:p>
    <w:p w:rsidR="00B92B37" w:rsidRDefault="00B92B37" w:rsidP="002E1828">
      <w:pPr>
        <w:pStyle w:val="ListParagraph"/>
        <w:jc w:val="both"/>
        <w:rPr>
          <w:sz w:val="24"/>
          <w:szCs w:val="24"/>
        </w:rPr>
      </w:pPr>
    </w:p>
    <w:p w:rsidR="00B92B37" w:rsidRDefault="00B92B37" w:rsidP="002E1828">
      <w:pPr>
        <w:pStyle w:val="ListParagraph"/>
        <w:jc w:val="both"/>
        <w:rPr>
          <w:sz w:val="24"/>
          <w:szCs w:val="24"/>
        </w:rPr>
      </w:pPr>
    </w:p>
    <w:p w:rsidR="00B92B37" w:rsidRDefault="00B92B37" w:rsidP="002E1828">
      <w:pPr>
        <w:pStyle w:val="ListParagraph"/>
        <w:jc w:val="both"/>
        <w:rPr>
          <w:sz w:val="24"/>
          <w:szCs w:val="24"/>
        </w:rPr>
      </w:pPr>
    </w:p>
    <w:p w:rsidR="00B92B37" w:rsidRDefault="00B92B37" w:rsidP="002E1828">
      <w:pPr>
        <w:pStyle w:val="ListParagraph"/>
        <w:jc w:val="both"/>
        <w:rPr>
          <w:sz w:val="24"/>
          <w:szCs w:val="24"/>
        </w:rPr>
      </w:pPr>
    </w:p>
    <w:p w:rsidR="00B92B37" w:rsidRDefault="00B92B37" w:rsidP="002E1828">
      <w:pPr>
        <w:pStyle w:val="ListParagraph"/>
        <w:jc w:val="both"/>
        <w:rPr>
          <w:sz w:val="24"/>
          <w:szCs w:val="24"/>
        </w:rPr>
      </w:pPr>
    </w:p>
    <w:p w:rsidR="00B92B37" w:rsidRPr="00D67BCA" w:rsidRDefault="00B92B37" w:rsidP="002E1828">
      <w:pPr>
        <w:pStyle w:val="ListParagraph"/>
        <w:jc w:val="both"/>
        <w:rPr>
          <w:sz w:val="24"/>
          <w:szCs w:val="24"/>
        </w:rPr>
      </w:pPr>
    </w:p>
    <w:p w:rsidR="008A3CAD" w:rsidRPr="008A3CAD" w:rsidRDefault="008A3CAD" w:rsidP="002E1828">
      <w:pPr>
        <w:pStyle w:val="template"/>
        <w:spacing w:line="360" w:lineRule="auto"/>
        <w:jc w:val="both"/>
        <w:rPr>
          <w:rFonts w:ascii="Calibri" w:hAnsi="Calibri" w:cs="Calibri"/>
          <w:i w:val="0"/>
          <w:sz w:val="24"/>
          <w:szCs w:val="24"/>
        </w:rPr>
      </w:pPr>
      <w:bookmarkStart w:id="307" w:name="_Toc439994689"/>
      <w:bookmarkStart w:id="308" w:name="_Toc441230993"/>
    </w:p>
    <w:p w:rsidR="008A3CAD" w:rsidRPr="00354049" w:rsidRDefault="00E0022B" w:rsidP="002E1828">
      <w:pPr>
        <w:pStyle w:val="Heading2"/>
        <w:numPr>
          <w:ilvl w:val="2"/>
          <w:numId w:val="3"/>
        </w:numPr>
        <w:jc w:val="both"/>
        <w:rPr>
          <w:sz w:val="28"/>
          <w:szCs w:val="22"/>
        </w:rPr>
      </w:pPr>
      <w:bookmarkStart w:id="309" w:name="_Toc505635134"/>
      <w:bookmarkStart w:id="310" w:name="_Toc505635233"/>
      <w:bookmarkStart w:id="311" w:name="_Toc505635332"/>
      <w:bookmarkStart w:id="312" w:name="_Toc505635437"/>
      <w:bookmarkStart w:id="313" w:name="_Toc505635643"/>
      <w:bookmarkStart w:id="314" w:name="_Toc505637935"/>
      <w:r>
        <w:rPr>
          <w:sz w:val="28"/>
          <w:szCs w:val="22"/>
        </w:rPr>
        <w:t>System Feature 2</w:t>
      </w:r>
      <w:bookmarkEnd w:id="309"/>
      <w:bookmarkEnd w:id="310"/>
      <w:bookmarkEnd w:id="311"/>
      <w:bookmarkEnd w:id="312"/>
      <w:bookmarkEnd w:id="313"/>
      <w:bookmarkEnd w:id="314"/>
    </w:p>
    <w:p w:rsidR="00772DB2" w:rsidRPr="000E5024" w:rsidRDefault="00772DB2" w:rsidP="002E1828">
      <w:pPr>
        <w:pStyle w:val="Heading2"/>
        <w:ind w:left="1080"/>
        <w:jc w:val="both"/>
        <w:rPr>
          <w:b w:val="0"/>
          <w:sz w:val="24"/>
        </w:rPr>
      </w:pPr>
      <w:bookmarkStart w:id="315" w:name="_Toc505635135"/>
      <w:bookmarkStart w:id="316" w:name="_Toc505635234"/>
      <w:bookmarkStart w:id="317" w:name="_Toc505635333"/>
      <w:bookmarkStart w:id="318" w:name="_Toc505635438"/>
      <w:bookmarkStart w:id="319" w:name="_Toc505635644"/>
      <w:bookmarkStart w:id="320" w:name="_Toc505637936"/>
      <w:r w:rsidRPr="00145DA6">
        <w:rPr>
          <w:rFonts w:cs="Calibri"/>
          <w:b w:val="0"/>
          <w:sz w:val="24"/>
        </w:rPr>
        <w:t>User  can  buy  products</w:t>
      </w:r>
    </w:p>
    <w:p w:rsidR="008A3CAD" w:rsidRPr="00E4515A" w:rsidRDefault="008A3CAD" w:rsidP="002E1828">
      <w:pPr>
        <w:pStyle w:val="Heading2"/>
        <w:numPr>
          <w:ilvl w:val="3"/>
          <w:numId w:val="3"/>
        </w:numPr>
        <w:ind w:hanging="450"/>
        <w:jc w:val="both"/>
        <w:rPr>
          <w:sz w:val="24"/>
        </w:rPr>
      </w:pPr>
      <w:r w:rsidRPr="00E4515A">
        <w:rPr>
          <w:sz w:val="24"/>
        </w:rPr>
        <w:t>Description and Priority</w:t>
      </w:r>
      <w:bookmarkEnd w:id="315"/>
      <w:bookmarkEnd w:id="316"/>
      <w:bookmarkEnd w:id="317"/>
      <w:bookmarkEnd w:id="318"/>
      <w:bookmarkEnd w:id="319"/>
      <w:bookmarkEnd w:id="320"/>
    </w:p>
    <w:p w:rsidR="00772DB2" w:rsidRPr="00145DA6" w:rsidRDefault="00772DB2" w:rsidP="002E1828">
      <w:pPr>
        <w:pStyle w:val="ListParagraph"/>
        <w:numPr>
          <w:ilvl w:val="0"/>
          <w:numId w:val="30"/>
        </w:numPr>
        <w:jc w:val="both"/>
        <w:rPr>
          <w:rFonts w:cs="Calibri"/>
          <w:sz w:val="24"/>
          <w:szCs w:val="24"/>
        </w:rPr>
      </w:pPr>
      <w:bookmarkStart w:id="321" w:name="_Toc505635136"/>
      <w:bookmarkStart w:id="322" w:name="_Toc505635235"/>
      <w:bookmarkStart w:id="323" w:name="_Toc505635334"/>
      <w:bookmarkStart w:id="324" w:name="_Toc505635439"/>
      <w:bookmarkStart w:id="325" w:name="_Toc505635645"/>
      <w:bookmarkStart w:id="326" w:name="_Toc505637937"/>
      <w:r w:rsidRPr="00145DA6">
        <w:rPr>
          <w:rFonts w:cs="Calibri"/>
          <w:sz w:val="24"/>
          <w:szCs w:val="24"/>
        </w:rPr>
        <w:t>User  can  buy  different  products.</w:t>
      </w:r>
    </w:p>
    <w:p w:rsidR="00772DB2" w:rsidRPr="00145DA6" w:rsidRDefault="00772DB2" w:rsidP="002E1828">
      <w:pPr>
        <w:pStyle w:val="ListParagraph"/>
        <w:numPr>
          <w:ilvl w:val="0"/>
          <w:numId w:val="30"/>
        </w:numPr>
        <w:jc w:val="both"/>
        <w:rPr>
          <w:rFonts w:cs="Calibri"/>
          <w:sz w:val="24"/>
          <w:szCs w:val="24"/>
        </w:rPr>
      </w:pPr>
      <w:r w:rsidRPr="00145DA6">
        <w:rPr>
          <w:rFonts w:cs="Calibri"/>
          <w:sz w:val="24"/>
          <w:szCs w:val="24"/>
        </w:rPr>
        <w:t>Priority  is  low  because  some  customer  just  visit  the  website.</w:t>
      </w:r>
    </w:p>
    <w:p w:rsidR="008A3CAD" w:rsidRPr="00A969D4" w:rsidRDefault="008A3CAD" w:rsidP="002E1828">
      <w:pPr>
        <w:pStyle w:val="Heading2"/>
        <w:numPr>
          <w:ilvl w:val="3"/>
          <w:numId w:val="3"/>
        </w:numPr>
        <w:ind w:hanging="450"/>
        <w:jc w:val="both"/>
        <w:rPr>
          <w:sz w:val="24"/>
        </w:rPr>
      </w:pPr>
      <w:r w:rsidRPr="00A969D4">
        <w:rPr>
          <w:sz w:val="24"/>
        </w:rPr>
        <w:t>Stimulus/Response Sequences</w:t>
      </w:r>
      <w:bookmarkEnd w:id="321"/>
      <w:bookmarkEnd w:id="322"/>
      <w:bookmarkEnd w:id="323"/>
      <w:bookmarkEnd w:id="324"/>
      <w:bookmarkEnd w:id="325"/>
      <w:bookmarkEnd w:id="326"/>
    </w:p>
    <w:p w:rsidR="00772DB2" w:rsidRPr="00145DA6" w:rsidRDefault="00772DB2" w:rsidP="002E1828">
      <w:pPr>
        <w:numPr>
          <w:ilvl w:val="0"/>
          <w:numId w:val="31"/>
        </w:numPr>
        <w:jc w:val="both"/>
        <w:rPr>
          <w:rFonts w:ascii="Calibri" w:hAnsi="Calibri" w:cs="Calibri"/>
        </w:rPr>
      </w:pPr>
      <w:bookmarkStart w:id="327" w:name="_Toc505635137"/>
      <w:bookmarkStart w:id="328" w:name="_Toc505635236"/>
      <w:bookmarkStart w:id="329" w:name="_Toc505635335"/>
      <w:bookmarkStart w:id="330" w:name="_Toc505635440"/>
      <w:bookmarkStart w:id="331" w:name="_Toc505635646"/>
      <w:bookmarkStart w:id="332" w:name="_Toc505637938"/>
      <w:r w:rsidRPr="00145DA6">
        <w:rPr>
          <w:rFonts w:ascii="Calibri" w:hAnsi="Calibri" w:cs="Calibri"/>
        </w:rPr>
        <w:t>User  open  the  products  page  to  view  products.</w:t>
      </w:r>
    </w:p>
    <w:p w:rsidR="00772DB2" w:rsidRPr="00145DA6" w:rsidRDefault="00772DB2" w:rsidP="002E1828">
      <w:pPr>
        <w:numPr>
          <w:ilvl w:val="0"/>
          <w:numId w:val="31"/>
        </w:numPr>
        <w:jc w:val="both"/>
        <w:rPr>
          <w:rFonts w:ascii="Calibri" w:hAnsi="Calibri" w:cs="Calibri"/>
        </w:rPr>
      </w:pPr>
      <w:r w:rsidRPr="00145DA6">
        <w:rPr>
          <w:rFonts w:ascii="Calibri" w:hAnsi="Calibri" w:cs="Calibri"/>
        </w:rPr>
        <w:lastRenderedPageBreak/>
        <w:t>User  then  click  desired  product  to  buy  it.</w:t>
      </w:r>
    </w:p>
    <w:p w:rsidR="00772DB2" w:rsidRPr="00145DA6" w:rsidRDefault="00772DB2" w:rsidP="002E1828">
      <w:pPr>
        <w:numPr>
          <w:ilvl w:val="0"/>
          <w:numId w:val="31"/>
        </w:numPr>
        <w:jc w:val="both"/>
        <w:rPr>
          <w:rFonts w:ascii="Calibri" w:hAnsi="Calibri" w:cs="Calibri"/>
        </w:rPr>
      </w:pPr>
      <w:r w:rsidRPr="00145DA6">
        <w:rPr>
          <w:rFonts w:ascii="Calibri" w:hAnsi="Calibri" w:cs="Calibri"/>
        </w:rPr>
        <w:t>Login  is  required  to  buy  the  product.</w:t>
      </w:r>
    </w:p>
    <w:p w:rsidR="008A3CAD" w:rsidRPr="00A969D4" w:rsidRDefault="008A3CAD" w:rsidP="002E1828">
      <w:pPr>
        <w:pStyle w:val="Heading2"/>
        <w:numPr>
          <w:ilvl w:val="3"/>
          <w:numId w:val="3"/>
        </w:numPr>
        <w:ind w:hanging="450"/>
        <w:jc w:val="both"/>
        <w:rPr>
          <w:sz w:val="24"/>
        </w:rPr>
      </w:pPr>
      <w:r w:rsidRPr="00A969D4">
        <w:rPr>
          <w:sz w:val="24"/>
        </w:rPr>
        <w:t>Functional Requirements</w:t>
      </w:r>
      <w:bookmarkEnd w:id="327"/>
      <w:bookmarkEnd w:id="328"/>
      <w:bookmarkEnd w:id="329"/>
      <w:bookmarkEnd w:id="330"/>
      <w:bookmarkEnd w:id="331"/>
      <w:bookmarkEnd w:id="332"/>
    </w:p>
    <w:p w:rsidR="008A3CAD" w:rsidRPr="009A5EB7" w:rsidRDefault="008A3CAD" w:rsidP="002E1828">
      <w:pPr>
        <w:pStyle w:val="template"/>
        <w:spacing w:line="360" w:lineRule="auto"/>
        <w:ind w:left="630"/>
        <w:jc w:val="both"/>
        <w:rPr>
          <w:rFonts w:ascii="Calibri" w:hAnsi="Calibri" w:cs="Calibri"/>
          <w:i w:val="0"/>
          <w:sz w:val="24"/>
          <w:szCs w:val="24"/>
        </w:rPr>
      </w:pPr>
    </w:p>
    <w:p w:rsidR="005313BC" w:rsidRPr="009A5EB7" w:rsidRDefault="005313BC" w:rsidP="002E1828">
      <w:pPr>
        <w:pStyle w:val="template"/>
        <w:spacing w:line="360" w:lineRule="auto"/>
        <w:ind w:left="630"/>
        <w:jc w:val="both"/>
        <w:rPr>
          <w:rFonts w:ascii="Calibri" w:hAnsi="Calibri" w:cs="Calibri"/>
          <w:i w:val="0"/>
          <w:sz w:val="24"/>
          <w:szCs w:val="24"/>
        </w:rPr>
      </w:pPr>
    </w:p>
    <w:p w:rsidR="0043342F" w:rsidRPr="00354049" w:rsidRDefault="008A3CAD" w:rsidP="002E1828">
      <w:pPr>
        <w:pStyle w:val="Heading2"/>
        <w:numPr>
          <w:ilvl w:val="2"/>
          <w:numId w:val="3"/>
        </w:numPr>
        <w:jc w:val="both"/>
        <w:rPr>
          <w:sz w:val="28"/>
          <w:szCs w:val="22"/>
        </w:rPr>
      </w:pPr>
      <w:bookmarkStart w:id="333" w:name="_Toc505635138"/>
      <w:bookmarkStart w:id="334" w:name="_Toc505635237"/>
      <w:bookmarkStart w:id="335" w:name="_Toc505635336"/>
      <w:bookmarkStart w:id="336" w:name="_Toc505635441"/>
      <w:bookmarkStart w:id="337" w:name="_Toc505635647"/>
      <w:bookmarkStart w:id="338" w:name="_Toc505637939"/>
      <w:r>
        <w:rPr>
          <w:sz w:val="28"/>
          <w:szCs w:val="22"/>
        </w:rPr>
        <w:t>System Feature 3</w:t>
      </w:r>
      <w:r w:rsidR="0043342F" w:rsidRPr="00354049">
        <w:rPr>
          <w:sz w:val="28"/>
          <w:szCs w:val="22"/>
        </w:rPr>
        <w:t xml:space="preserve"> (and so on)</w:t>
      </w:r>
      <w:bookmarkEnd w:id="307"/>
      <w:bookmarkEnd w:id="308"/>
      <w:bookmarkEnd w:id="333"/>
      <w:bookmarkEnd w:id="334"/>
      <w:bookmarkEnd w:id="335"/>
      <w:bookmarkEnd w:id="336"/>
      <w:bookmarkEnd w:id="337"/>
      <w:bookmarkEnd w:id="338"/>
    </w:p>
    <w:p w:rsidR="00AA1965" w:rsidRDefault="00AA1965" w:rsidP="002E1828">
      <w:pPr>
        <w:pStyle w:val="template"/>
        <w:spacing w:line="360" w:lineRule="auto"/>
        <w:jc w:val="both"/>
        <w:rPr>
          <w:rFonts w:ascii="Calibri" w:hAnsi="Calibri" w:cs="Calibri"/>
          <w:i w:val="0"/>
          <w:sz w:val="24"/>
          <w:szCs w:val="24"/>
        </w:rPr>
      </w:pPr>
      <w:bookmarkStart w:id="339" w:name="_Toc441230994"/>
      <w:bookmarkStart w:id="340" w:name="_Toc439994690"/>
    </w:p>
    <w:p w:rsidR="00772DB2" w:rsidRPr="00145DA6" w:rsidRDefault="00772DB2" w:rsidP="002E1828">
      <w:pPr>
        <w:pStyle w:val="Heading2"/>
        <w:ind w:left="1080"/>
        <w:jc w:val="both"/>
        <w:rPr>
          <w:rFonts w:cs="Calibri"/>
          <w:b w:val="0"/>
          <w:sz w:val="24"/>
        </w:rPr>
      </w:pPr>
      <w:r w:rsidRPr="00145DA6">
        <w:rPr>
          <w:rFonts w:cs="Calibri"/>
          <w:b w:val="0"/>
          <w:sz w:val="24"/>
        </w:rPr>
        <w:t>User can Select Quantity of products</w:t>
      </w:r>
    </w:p>
    <w:p w:rsidR="007A6202" w:rsidRDefault="007A6202" w:rsidP="002E1828">
      <w:pPr>
        <w:pStyle w:val="template"/>
        <w:spacing w:line="360" w:lineRule="auto"/>
        <w:jc w:val="both"/>
        <w:rPr>
          <w:rFonts w:ascii="Calibri" w:hAnsi="Calibri" w:cs="Calibri"/>
          <w:i w:val="0"/>
          <w:sz w:val="24"/>
          <w:szCs w:val="24"/>
        </w:rPr>
      </w:pPr>
    </w:p>
    <w:p w:rsidR="007A6202" w:rsidRPr="007A6202" w:rsidRDefault="007A6202" w:rsidP="002E1828">
      <w:pPr>
        <w:pStyle w:val="template"/>
        <w:spacing w:line="360" w:lineRule="auto"/>
        <w:jc w:val="both"/>
        <w:rPr>
          <w:rFonts w:ascii="Calibri" w:hAnsi="Calibri" w:cs="Calibri"/>
          <w:i w:val="0"/>
          <w:sz w:val="24"/>
          <w:szCs w:val="24"/>
        </w:rPr>
      </w:pPr>
    </w:p>
    <w:p w:rsidR="0043342F" w:rsidRPr="00772FF5" w:rsidRDefault="0043342F" w:rsidP="002E1828">
      <w:pPr>
        <w:pStyle w:val="Heading2"/>
        <w:numPr>
          <w:ilvl w:val="1"/>
          <w:numId w:val="3"/>
        </w:numPr>
        <w:jc w:val="both"/>
      </w:pPr>
      <w:bookmarkStart w:id="341" w:name="_Toc505635139"/>
      <w:bookmarkStart w:id="342" w:name="_Toc505635238"/>
      <w:bookmarkStart w:id="343" w:name="_Toc505635337"/>
      <w:bookmarkStart w:id="344" w:name="_Toc505635442"/>
      <w:bookmarkStart w:id="345" w:name="_Toc505635648"/>
      <w:bookmarkStart w:id="346" w:name="_Toc505637940"/>
      <w:r w:rsidRPr="00772FF5">
        <w:t>Other Nonfunctional Requirements</w:t>
      </w:r>
      <w:bookmarkEnd w:id="339"/>
      <w:bookmarkEnd w:id="341"/>
      <w:bookmarkEnd w:id="342"/>
      <w:bookmarkEnd w:id="343"/>
      <w:bookmarkEnd w:id="344"/>
      <w:bookmarkEnd w:id="345"/>
      <w:bookmarkEnd w:id="346"/>
    </w:p>
    <w:p w:rsidR="0043342F" w:rsidRPr="00B866FD" w:rsidRDefault="0043342F" w:rsidP="002E1828">
      <w:pPr>
        <w:pStyle w:val="Heading2"/>
        <w:numPr>
          <w:ilvl w:val="2"/>
          <w:numId w:val="3"/>
        </w:numPr>
        <w:jc w:val="both"/>
        <w:rPr>
          <w:sz w:val="28"/>
          <w:szCs w:val="22"/>
        </w:rPr>
      </w:pPr>
      <w:bookmarkStart w:id="347" w:name="_Toc441230995"/>
      <w:bookmarkStart w:id="348" w:name="_Toc505635140"/>
      <w:bookmarkStart w:id="349" w:name="_Toc505635239"/>
      <w:bookmarkStart w:id="350" w:name="_Toc505635338"/>
      <w:bookmarkStart w:id="351" w:name="_Toc505635443"/>
      <w:bookmarkStart w:id="352" w:name="_Toc505635649"/>
      <w:bookmarkStart w:id="353" w:name="_Toc505637941"/>
      <w:r w:rsidRPr="00B866FD">
        <w:rPr>
          <w:sz w:val="28"/>
          <w:szCs w:val="22"/>
        </w:rPr>
        <w:t>Performance Requirements</w:t>
      </w:r>
      <w:bookmarkEnd w:id="340"/>
      <w:bookmarkEnd w:id="347"/>
      <w:bookmarkEnd w:id="348"/>
      <w:bookmarkEnd w:id="349"/>
      <w:bookmarkEnd w:id="350"/>
      <w:bookmarkEnd w:id="351"/>
      <w:bookmarkEnd w:id="352"/>
      <w:bookmarkEnd w:id="353"/>
    </w:p>
    <w:p w:rsidR="00772DB2" w:rsidRPr="00145DA6" w:rsidRDefault="00772DB2" w:rsidP="002E1828">
      <w:pPr>
        <w:pStyle w:val="ListParagraph"/>
        <w:numPr>
          <w:ilvl w:val="0"/>
          <w:numId w:val="32"/>
        </w:numPr>
        <w:spacing w:line="360" w:lineRule="auto"/>
        <w:jc w:val="both"/>
        <w:rPr>
          <w:rFonts w:cs="Calibri"/>
          <w:sz w:val="24"/>
          <w:szCs w:val="24"/>
        </w:rPr>
      </w:pPr>
      <w:bookmarkStart w:id="354" w:name="_Toc439994691"/>
      <w:bookmarkStart w:id="355" w:name="_Toc441230996"/>
      <w:r w:rsidRPr="00145DA6">
        <w:rPr>
          <w:rFonts w:cs="Calibri"/>
          <w:sz w:val="24"/>
          <w:szCs w:val="24"/>
        </w:rPr>
        <w:t>The performance of the product mainly depends on the speed of Internet connection. If the user wants hard real time response, then this is definitely not the product to go for.</w:t>
      </w:r>
    </w:p>
    <w:p w:rsidR="00772DB2" w:rsidRPr="00145DA6" w:rsidRDefault="00772DB2" w:rsidP="002E1828">
      <w:pPr>
        <w:pStyle w:val="ListParagraph"/>
        <w:numPr>
          <w:ilvl w:val="0"/>
          <w:numId w:val="32"/>
        </w:numPr>
        <w:spacing w:line="360" w:lineRule="auto"/>
        <w:jc w:val="both"/>
        <w:rPr>
          <w:rFonts w:cs="Calibri"/>
          <w:sz w:val="24"/>
          <w:szCs w:val="24"/>
        </w:rPr>
      </w:pPr>
      <w:r w:rsidRPr="00145DA6">
        <w:rPr>
          <w:rFonts w:cs="Calibri"/>
          <w:sz w:val="24"/>
          <w:szCs w:val="24"/>
        </w:rPr>
        <w:t>The system should be able to interface with the existing system .The system should be accurate.</w:t>
      </w:r>
    </w:p>
    <w:p w:rsidR="00772DB2" w:rsidRPr="00145DA6" w:rsidRDefault="00772DB2" w:rsidP="002E1828">
      <w:pPr>
        <w:pStyle w:val="ListParagraph"/>
        <w:numPr>
          <w:ilvl w:val="0"/>
          <w:numId w:val="32"/>
        </w:numPr>
        <w:spacing w:line="360" w:lineRule="auto"/>
        <w:jc w:val="both"/>
        <w:rPr>
          <w:rFonts w:cs="Calibri"/>
          <w:sz w:val="24"/>
          <w:szCs w:val="24"/>
        </w:rPr>
      </w:pPr>
      <w:r w:rsidRPr="00145DA6">
        <w:rPr>
          <w:rFonts w:cs="Calibri"/>
          <w:sz w:val="24"/>
          <w:szCs w:val="24"/>
        </w:rPr>
        <w:t>The system should be better than the existing system</w:t>
      </w:r>
    </w:p>
    <w:p w:rsidR="00AA1965" w:rsidRDefault="00AA1965" w:rsidP="002E1828">
      <w:pPr>
        <w:pStyle w:val="template"/>
        <w:spacing w:line="360" w:lineRule="auto"/>
        <w:jc w:val="both"/>
        <w:rPr>
          <w:rFonts w:ascii="Calibri" w:hAnsi="Calibri" w:cs="Calibri"/>
          <w:i w:val="0"/>
          <w:sz w:val="24"/>
          <w:szCs w:val="24"/>
        </w:rPr>
      </w:pPr>
    </w:p>
    <w:p w:rsidR="00114D80" w:rsidRDefault="00114D80" w:rsidP="002E1828">
      <w:pPr>
        <w:pStyle w:val="template"/>
        <w:spacing w:line="360" w:lineRule="auto"/>
        <w:jc w:val="both"/>
        <w:rPr>
          <w:rFonts w:ascii="Calibri" w:hAnsi="Calibri" w:cs="Calibri"/>
          <w:i w:val="0"/>
          <w:sz w:val="24"/>
          <w:szCs w:val="24"/>
        </w:rPr>
      </w:pPr>
    </w:p>
    <w:p w:rsidR="00114D80" w:rsidRDefault="00114D80" w:rsidP="002E1828">
      <w:pPr>
        <w:pStyle w:val="template"/>
        <w:spacing w:line="360" w:lineRule="auto"/>
        <w:jc w:val="both"/>
        <w:rPr>
          <w:rFonts w:ascii="Calibri" w:hAnsi="Calibri" w:cs="Calibri"/>
          <w:i w:val="0"/>
          <w:sz w:val="24"/>
          <w:szCs w:val="24"/>
        </w:rPr>
      </w:pPr>
    </w:p>
    <w:p w:rsidR="00114D80" w:rsidRPr="009A5EB7" w:rsidRDefault="00114D80" w:rsidP="002E1828">
      <w:pPr>
        <w:pStyle w:val="template"/>
        <w:spacing w:line="360" w:lineRule="auto"/>
        <w:jc w:val="both"/>
        <w:rPr>
          <w:rFonts w:ascii="Calibri" w:hAnsi="Calibri" w:cs="Calibri"/>
          <w:i w:val="0"/>
          <w:sz w:val="24"/>
          <w:szCs w:val="24"/>
        </w:rPr>
      </w:pPr>
    </w:p>
    <w:p w:rsidR="0043342F" w:rsidRPr="00B866FD" w:rsidRDefault="0043342F" w:rsidP="002E1828">
      <w:pPr>
        <w:pStyle w:val="Heading2"/>
        <w:numPr>
          <w:ilvl w:val="2"/>
          <w:numId w:val="3"/>
        </w:numPr>
        <w:jc w:val="both"/>
        <w:rPr>
          <w:sz w:val="28"/>
          <w:szCs w:val="22"/>
        </w:rPr>
      </w:pPr>
      <w:bookmarkStart w:id="356" w:name="_Toc505635141"/>
      <w:bookmarkStart w:id="357" w:name="_Toc505635240"/>
      <w:bookmarkStart w:id="358" w:name="_Toc505635339"/>
      <w:bookmarkStart w:id="359" w:name="_Toc505635444"/>
      <w:bookmarkStart w:id="360" w:name="_Toc505635650"/>
      <w:bookmarkStart w:id="361" w:name="_Toc505637942"/>
      <w:r w:rsidRPr="00B866FD">
        <w:rPr>
          <w:sz w:val="28"/>
          <w:szCs w:val="22"/>
        </w:rPr>
        <w:t>Safety Requirements</w:t>
      </w:r>
      <w:bookmarkEnd w:id="354"/>
      <w:bookmarkEnd w:id="355"/>
      <w:bookmarkEnd w:id="356"/>
      <w:bookmarkEnd w:id="357"/>
      <w:bookmarkEnd w:id="358"/>
      <w:bookmarkEnd w:id="359"/>
      <w:bookmarkEnd w:id="360"/>
      <w:bookmarkEnd w:id="361"/>
    </w:p>
    <w:p w:rsidR="00772DB2" w:rsidRPr="009A5EB7" w:rsidRDefault="00772DB2" w:rsidP="002E1828">
      <w:pPr>
        <w:pStyle w:val="template"/>
        <w:spacing w:line="360" w:lineRule="auto"/>
        <w:ind w:left="510"/>
        <w:jc w:val="both"/>
        <w:rPr>
          <w:rFonts w:ascii="Calibri" w:hAnsi="Calibri" w:cs="Calibri"/>
          <w:i w:val="0"/>
          <w:sz w:val="24"/>
          <w:szCs w:val="24"/>
        </w:rPr>
      </w:pPr>
      <w:bookmarkStart w:id="362" w:name="_Toc439994692"/>
      <w:bookmarkStart w:id="363" w:name="_Toc441230997"/>
      <w:r>
        <w:rPr>
          <w:rFonts w:ascii="Calibri" w:hAnsi="Calibri" w:cs="Calibri"/>
          <w:i w:val="0"/>
          <w:sz w:val="24"/>
          <w:szCs w:val="24"/>
        </w:rPr>
        <w:t>This  is  e-commerce  website  we  are  providing  the  facility  of  online shopping  so  user  have to  buy  product by entering his credit card info so we have to work hard to hide this information from hackers</w:t>
      </w:r>
    </w:p>
    <w:p w:rsidR="00AA1965" w:rsidRDefault="00AA1965" w:rsidP="002E1828">
      <w:pPr>
        <w:pStyle w:val="template"/>
        <w:spacing w:line="360" w:lineRule="auto"/>
        <w:jc w:val="both"/>
        <w:rPr>
          <w:rFonts w:ascii="Calibri" w:hAnsi="Calibri" w:cs="Calibri"/>
          <w:i w:val="0"/>
          <w:sz w:val="24"/>
          <w:szCs w:val="24"/>
        </w:rPr>
      </w:pPr>
    </w:p>
    <w:p w:rsidR="00114D80" w:rsidRDefault="00114D80" w:rsidP="002E1828">
      <w:pPr>
        <w:pStyle w:val="template"/>
        <w:spacing w:line="360" w:lineRule="auto"/>
        <w:jc w:val="both"/>
        <w:rPr>
          <w:rFonts w:ascii="Calibri" w:hAnsi="Calibri" w:cs="Calibri"/>
          <w:i w:val="0"/>
          <w:sz w:val="24"/>
          <w:szCs w:val="24"/>
        </w:rPr>
      </w:pPr>
    </w:p>
    <w:p w:rsidR="00114D80" w:rsidRDefault="00114D80" w:rsidP="002E1828">
      <w:pPr>
        <w:pStyle w:val="template"/>
        <w:spacing w:line="360" w:lineRule="auto"/>
        <w:jc w:val="both"/>
        <w:rPr>
          <w:rFonts w:ascii="Calibri" w:hAnsi="Calibri" w:cs="Calibri"/>
          <w:i w:val="0"/>
          <w:sz w:val="24"/>
          <w:szCs w:val="24"/>
        </w:rPr>
      </w:pPr>
    </w:p>
    <w:p w:rsidR="00114D80" w:rsidRDefault="00114D80" w:rsidP="002E1828">
      <w:pPr>
        <w:pStyle w:val="template"/>
        <w:spacing w:line="360" w:lineRule="auto"/>
        <w:jc w:val="both"/>
        <w:rPr>
          <w:rFonts w:ascii="Calibri" w:hAnsi="Calibri" w:cs="Calibri"/>
          <w:i w:val="0"/>
          <w:sz w:val="24"/>
          <w:szCs w:val="24"/>
        </w:rPr>
      </w:pPr>
    </w:p>
    <w:p w:rsidR="00114D80" w:rsidRDefault="00114D80" w:rsidP="002E1828">
      <w:pPr>
        <w:pStyle w:val="template"/>
        <w:spacing w:line="360" w:lineRule="auto"/>
        <w:jc w:val="both"/>
        <w:rPr>
          <w:rFonts w:ascii="Calibri" w:hAnsi="Calibri" w:cs="Calibri"/>
          <w:i w:val="0"/>
          <w:sz w:val="24"/>
          <w:szCs w:val="24"/>
        </w:rPr>
      </w:pPr>
    </w:p>
    <w:p w:rsidR="00114D80" w:rsidRPr="009A5EB7" w:rsidRDefault="00114D80" w:rsidP="002E1828">
      <w:pPr>
        <w:pStyle w:val="template"/>
        <w:spacing w:line="360" w:lineRule="auto"/>
        <w:jc w:val="both"/>
        <w:rPr>
          <w:rFonts w:ascii="Calibri" w:hAnsi="Calibri" w:cs="Calibri"/>
          <w:i w:val="0"/>
          <w:sz w:val="24"/>
          <w:szCs w:val="24"/>
        </w:rPr>
      </w:pPr>
    </w:p>
    <w:p w:rsidR="0043342F" w:rsidRPr="00B866FD" w:rsidRDefault="0043342F" w:rsidP="002E1828">
      <w:pPr>
        <w:pStyle w:val="Heading2"/>
        <w:numPr>
          <w:ilvl w:val="2"/>
          <w:numId w:val="3"/>
        </w:numPr>
        <w:jc w:val="both"/>
        <w:rPr>
          <w:sz w:val="28"/>
          <w:szCs w:val="22"/>
        </w:rPr>
      </w:pPr>
      <w:bookmarkStart w:id="364" w:name="_Toc505635142"/>
      <w:bookmarkStart w:id="365" w:name="_Toc505635241"/>
      <w:bookmarkStart w:id="366" w:name="_Toc505635340"/>
      <w:bookmarkStart w:id="367" w:name="_Toc505635445"/>
      <w:bookmarkStart w:id="368" w:name="_Toc505635651"/>
      <w:bookmarkStart w:id="369" w:name="_Toc505637943"/>
      <w:r w:rsidRPr="00B866FD">
        <w:rPr>
          <w:sz w:val="28"/>
          <w:szCs w:val="22"/>
        </w:rPr>
        <w:t>Security Requirements</w:t>
      </w:r>
      <w:bookmarkEnd w:id="362"/>
      <w:bookmarkEnd w:id="363"/>
      <w:bookmarkEnd w:id="364"/>
      <w:bookmarkEnd w:id="365"/>
      <w:bookmarkEnd w:id="366"/>
      <w:bookmarkEnd w:id="367"/>
      <w:bookmarkEnd w:id="368"/>
      <w:bookmarkEnd w:id="369"/>
    </w:p>
    <w:p w:rsidR="00772DB2" w:rsidRPr="00145DA6" w:rsidRDefault="00772DB2" w:rsidP="002E1828">
      <w:pPr>
        <w:pStyle w:val="ListParagraph"/>
        <w:spacing w:line="360" w:lineRule="auto"/>
        <w:ind w:left="510" w:firstLine="0"/>
        <w:jc w:val="both"/>
        <w:rPr>
          <w:rFonts w:cs="Calibri"/>
          <w:sz w:val="24"/>
          <w:szCs w:val="24"/>
        </w:rPr>
      </w:pPr>
      <w:bookmarkStart w:id="370" w:name="_Toc439994693"/>
      <w:bookmarkStart w:id="371" w:name="_Toc441230998"/>
      <w:r w:rsidRPr="00145DA6">
        <w:rPr>
          <w:rFonts w:cs="Calibri"/>
          <w:sz w:val="24"/>
          <w:szCs w:val="24"/>
        </w:rPr>
        <w:t>We  aim  to  provide  high  security  features like encryption to the user accounts to provide security from illegal hacking and gaining access to the system. Payments and others details of users should be secured.</w:t>
      </w:r>
    </w:p>
    <w:p w:rsidR="00AA1965" w:rsidRDefault="00AA1965" w:rsidP="002E1828">
      <w:pPr>
        <w:pStyle w:val="template"/>
        <w:spacing w:line="360" w:lineRule="auto"/>
        <w:jc w:val="both"/>
        <w:rPr>
          <w:rFonts w:ascii="Calibri" w:hAnsi="Calibri" w:cs="Calibri"/>
          <w:i w:val="0"/>
          <w:sz w:val="24"/>
          <w:szCs w:val="24"/>
        </w:rPr>
      </w:pPr>
    </w:p>
    <w:p w:rsidR="00114D80" w:rsidRDefault="00114D80" w:rsidP="002E1828">
      <w:pPr>
        <w:pStyle w:val="template"/>
        <w:spacing w:line="360" w:lineRule="auto"/>
        <w:jc w:val="both"/>
        <w:rPr>
          <w:rFonts w:ascii="Calibri" w:hAnsi="Calibri" w:cs="Calibri"/>
          <w:i w:val="0"/>
          <w:sz w:val="24"/>
          <w:szCs w:val="24"/>
        </w:rPr>
      </w:pPr>
    </w:p>
    <w:p w:rsidR="00114D80" w:rsidRDefault="00114D80" w:rsidP="002E1828">
      <w:pPr>
        <w:pStyle w:val="template"/>
        <w:spacing w:line="360" w:lineRule="auto"/>
        <w:jc w:val="both"/>
        <w:rPr>
          <w:rFonts w:ascii="Calibri" w:hAnsi="Calibri" w:cs="Calibri"/>
          <w:i w:val="0"/>
          <w:sz w:val="24"/>
          <w:szCs w:val="24"/>
        </w:rPr>
      </w:pPr>
    </w:p>
    <w:p w:rsidR="00114D80" w:rsidRPr="009A5EB7" w:rsidRDefault="00114D80" w:rsidP="002E1828">
      <w:pPr>
        <w:pStyle w:val="template"/>
        <w:spacing w:line="360" w:lineRule="auto"/>
        <w:jc w:val="both"/>
        <w:rPr>
          <w:rFonts w:ascii="Calibri" w:hAnsi="Calibri" w:cs="Calibri"/>
          <w:i w:val="0"/>
          <w:sz w:val="24"/>
          <w:szCs w:val="24"/>
        </w:rPr>
      </w:pPr>
    </w:p>
    <w:p w:rsidR="0043342F" w:rsidRPr="00B866FD" w:rsidRDefault="0043342F" w:rsidP="002E1828">
      <w:pPr>
        <w:pStyle w:val="Heading2"/>
        <w:numPr>
          <w:ilvl w:val="2"/>
          <w:numId w:val="3"/>
        </w:numPr>
        <w:jc w:val="both"/>
        <w:rPr>
          <w:sz w:val="28"/>
          <w:szCs w:val="22"/>
        </w:rPr>
      </w:pPr>
      <w:bookmarkStart w:id="372" w:name="_Toc505635143"/>
      <w:bookmarkStart w:id="373" w:name="_Toc505635242"/>
      <w:bookmarkStart w:id="374" w:name="_Toc505635341"/>
      <w:bookmarkStart w:id="375" w:name="_Toc505635446"/>
      <w:bookmarkStart w:id="376" w:name="_Toc505635652"/>
      <w:bookmarkStart w:id="377" w:name="_Toc505637944"/>
      <w:r w:rsidRPr="00B866FD">
        <w:rPr>
          <w:sz w:val="28"/>
          <w:szCs w:val="22"/>
        </w:rPr>
        <w:t>Software Quality Attributes</w:t>
      </w:r>
      <w:bookmarkEnd w:id="370"/>
      <w:bookmarkEnd w:id="371"/>
      <w:bookmarkEnd w:id="372"/>
      <w:bookmarkEnd w:id="373"/>
      <w:bookmarkEnd w:id="374"/>
      <w:bookmarkEnd w:id="375"/>
      <w:bookmarkEnd w:id="376"/>
      <w:bookmarkEnd w:id="377"/>
    </w:p>
    <w:p w:rsidR="00772DB2" w:rsidRPr="00145DA6" w:rsidRDefault="00772DB2" w:rsidP="002E1828">
      <w:pPr>
        <w:pStyle w:val="Heading3"/>
        <w:numPr>
          <w:ilvl w:val="0"/>
          <w:numId w:val="33"/>
        </w:numPr>
        <w:jc w:val="both"/>
        <w:rPr>
          <w:rFonts w:ascii="Calibri" w:hAnsi="Calibri" w:cs="Calibri"/>
          <w:b w:val="0"/>
          <w:color w:val="000000"/>
        </w:rPr>
      </w:pPr>
      <w:bookmarkStart w:id="378" w:name="_Toc164477555"/>
      <w:bookmarkStart w:id="379" w:name="_Toc439994694"/>
      <w:bookmarkStart w:id="380" w:name="_Toc441230999"/>
      <w:r w:rsidRPr="00145DA6">
        <w:rPr>
          <w:rFonts w:ascii="Calibri" w:hAnsi="Calibri" w:cs="Calibri"/>
          <w:b w:val="0"/>
          <w:color w:val="000000"/>
        </w:rPr>
        <w:t>Graphical  User  Interface</w:t>
      </w:r>
      <w:bookmarkEnd w:id="378"/>
    </w:p>
    <w:p w:rsidR="00772DB2" w:rsidRPr="00145DA6" w:rsidRDefault="00772DB2" w:rsidP="002E1828">
      <w:pPr>
        <w:jc w:val="both"/>
        <w:rPr>
          <w:rFonts w:ascii="Calibri" w:hAnsi="Calibri" w:cs="Calibri"/>
        </w:rPr>
      </w:pPr>
    </w:p>
    <w:p w:rsidR="00772DB2" w:rsidRPr="00145DA6" w:rsidRDefault="00772DB2" w:rsidP="002E1828">
      <w:pPr>
        <w:pStyle w:val="ListParagraph"/>
        <w:numPr>
          <w:ilvl w:val="0"/>
          <w:numId w:val="33"/>
        </w:numPr>
        <w:jc w:val="both"/>
        <w:rPr>
          <w:rFonts w:cs="Calibri"/>
          <w:sz w:val="24"/>
          <w:szCs w:val="24"/>
        </w:rPr>
      </w:pPr>
      <w:r w:rsidRPr="00145DA6">
        <w:rPr>
          <w:rFonts w:cs="Calibri"/>
          <w:sz w:val="24"/>
          <w:szCs w:val="24"/>
        </w:rPr>
        <w:t>The  system  shall  provide  a  uniform  look  and  feel  between  all  the  web  pages.</w:t>
      </w:r>
    </w:p>
    <w:p w:rsidR="00772DB2" w:rsidRPr="00145DA6" w:rsidRDefault="00772DB2" w:rsidP="002E1828">
      <w:pPr>
        <w:jc w:val="both"/>
        <w:rPr>
          <w:rFonts w:ascii="Calibri" w:hAnsi="Calibri" w:cs="Calibri"/>
        </w:rPr>
      </w:pPr>
    </w:p>
    <w:p w:rsidR="00772DB2" w:rsidRPr="00145DA6" w:rsidRDefault="00772DB2" w:rsidP="002E1828">
      <w:pPr>
        <w:pStyle w:val="ListParagraph"/>
        <w:numPr>
          <w:ilvl w:val="0"/>
          <w:numId w:val="33"/>
        </w:numPr>
        <w:jc w:val="both"/>
        <w:rPr>
          <w:rFonts w:cs="Calibri"/>
          <w:sz w:val="24"/>
          <w:szCs w:val="24"/>
        </w:rPr>
      </w:pPr>
      <w:r w:rsidRPr="00145DA6">
        <w:rPr>
          <w:rFonts w:cs="Calibri"/>
          <w:sz w:val="24"/>
          <w:szCs w:val="24"/>
        </w:rPr>
        <w:t>The  system  shall  provide  a  digital  image  for  each  product  in  the  product  catalog.</w:t>
      </w:r>
    </w:p>
    <w:p w:rsidR="00114D80" w:rsidRPr="009A5EB7" w:rsidRDefault="00114D80" w:rsidP="002E1828">
      <w:pPr>
        <w:pStyle w:val="template"/>
        <w:spacing w:line="360" w:lineRule="auto"/>
        <w:jc w:val="both"/>
        <w:rPr>
          <w:rFonts w:ascii="Calibri" w:hAnsi="Calibri" w:cs="Calibri"/>
          <w:i w:val="0"/>
          <w:sz w:val="24"/>
          <w:szCs w:val="24"/>
        </w:rPr>
      </w:pPr>
    </w:p>
    <w:p w:rsidR="0043342F" w:rsidRPr="00B866FD" w:rsidRDefault="0043342F" w:rsidP="002E1828">
      <w:pPr>
        <w:pStyle w:val="Heading2"/>
        <w:numPr>
          <w:ilvl w:val="2"/>
          <w:numId w:val="3"/>
        </w:numPr>
        <w:jc w:val="both"/>
        <w:rPr>
          <w:sz w:val="28"/>
          <w:szCs w:val="22"/>
        </w:rPr>
      </w:pPr>
      <w:bookmarkStart w:id="381" w:name="_Toc505635144"/>
      <w:bookmarkStart w:id="382" w:name="_Toc505635243"/>
      <w:bookmarkStart w:id="383" w:name="_Toc505635342"/>
      <w:bookmarkStart w:id="384" w:name="_Toc505635447"/>
      <w:bookmarkStart w:id="385" w:name="_Toc505635653"/>
      <w:bookmarkStart w:id="386" w:name="_Toc505637945"/>
      <w:r w:rsidRPr="00B866FD">
        <w:rPr>
          <w:sz w:val="28"/>
          <w:szCs w:val="22"/>
        </w:rPr>
        <w:t>Business Rules</w:t>
      </w:r>
      <w:bookmarkEnd w:id="379"/>
      <w:bookmarkEnd w:id="380"/>
      <w:bookmarkEnd w:id="381"/>
      <w:bookmarkEnd w:id="382"/>
      <w:bookmarkEnd w:id="383"/>
      <w:bookmarkEnd w:id="384"/>
      <w:bookmarkEnd w:id="385"/>
      <w:bookmarkEnd w:id="386"/>
    </w:p>
    <w:p w:rsidR="00AA1965" w:rsidRDefault="00772DB2" w:rsidP="002E1828">
      <w:pPr>
        <w:pStyle w:val="template"/>
        <w:spacing w:line="360" w:lineRule="auto"/>
        <w:jc w:val="both"/>
        <w:rPr>
          <w:rFonts w:ascii="Calibri" w:hAnsi="Calibri" w:cs="Calibri"/>
          <w:i w:val="0"/>
          <w:sz w:val="24"/>
          <w:szCs w:val="24"/>
        </w:rPr>
      </w:pPr>
      <w:bookmarkStart w:id="387" w:name="_Toc439994695"/>
      <w:bookmarkStart w:id="388" w:name="_Toc441231000"/>
      <w:r>
        <w:rPr>
          <w:rFonts w:ascii="Calibri" w:hAnsi="Calibri" w:cs="Calibri"/>
          <w:i w:val="0"/>
          <w:sz w:val="24"/>
          <w:szCs w:val="24"/>
        </w:rPr>
        <w:t>We will make our website easy to fine through keyword searching so every user can find it easily and we also show critics about our products so user can understand our product quality and delivery response towards them we never add hidden charges or any extra money we make it is and simple as we can to help and benefit our users.</w:t>
      </w:r>
    </w:p>
    <w:p w:rsidR="00114D80" w:rsidRDefault="00114D80" w:rsidP="002E1828">
      <w:pPr>
        <w:pStyle w:val="template"/>
        <w:spacing w:line="360" w:lineRule="auto"/>
        <w:jc w:val="both"/>
        <w:rPr>
          <w:rFonts w:ascii="Calibri" w:hAnsi="Calibri" w:cs="Calibri"/>
          <w:i w:val="0"/>
          <w:sz w:val="24"/>
          <w:szCs w:val="24"/>
        </w:rPr>
      </w:pPr>
    </w:p>
    <w:p w:rsidR="00114D80" w:rsidRPr="009A5EB7" w:rsidRDefault="00114D80" w:rsidP="002E1828">
      <w:pPr>
        <w:pStyle w:val="template"/>
        <w:spacing w:line="360" w:lineRule="auto"/>
        <w:jc w:val="both"/>
        <w:rPr>
          <w:rFonts w:ascii="Calibri" w:hAnsi="Calibri" w:cs="Calibri"/>
          <w:i w:val="0"/>
          <w:sz w:val="24"/>
          <w:szCs w:val="24"/>
        </w:rPr>
      </w:pPr>
    </w:p>
    <w:p w:rsidR="0043342F" w:rsidRPr="00772FF5" w:rsidRDefault="0043342F" w:rsidP="002E1828">
      <w:pPr>
        <w:pStyle w:val="Heading2"/>
        <w:numPr>
          <w:ilvl w:val="1"/>
          <w:numId w:val="3"/>
        </w:numPr>
        <w:jc w:val="both"/>
      </w:pPr>
      <w:bookmarkStart w:id="389" w:name="_Toc505635145"/>
      <w:bookmarkStart w:id="390" w:name="_Toc505635244"/>
      <w:bookmarkStart w:id="391" w:name="_Toc505635343"/>
      <w:bookmarkStart w:id="392" w:name="_Toc505635448"/>
      <w:bookmarkStart w:id="393" w:name="_Toc505635654"/>
      <w:bookmarkStart w:id="394" w:name="_Toc505637946"/>
      <w:r w:rsidRPr="00772FF5">
        <w:t>Other Requirements</w:t>
      </w:r>
      <w:bookmarkEnd w:id="387"/>
      <w:bookmarkEnd w:id="388"/>
      <w:bookmarkEnd w:id="389"/>
      <w:bookmarkEnd w:id="390"/>
      <w:bookmarkEnd w:id="391"/>
      <w:bookmarkEnd w:id="392"/>
      <w:bookmarkEnd w:id="393"/>
      <w:bookmarkEnd w:id="394"/>
    </w:p>
    <w:p w:rsidR="00114D80" w:rsidRDefault="0022115D" w:rsidP="00B45C9F">
      <w:pPr>
        <w:pStyle w:val="template"/>
        <w:spacing w:line="360" w:lineRule="auto"/>
        <w:jc w:val="both"/>
        <w:rPr>
          <w:rFonts w:ascii="Calibri" w:hAnsi="Calibri" w:cs="Calibri"/>
          <w:i w:val="0"/>
          <w:sz w:val="24"/>
          <w:szCs w:val="24"/>
        </w:rPr>
      </w:pPr>
      <w:r>
        <w:rPr>
          <w:rFonts w:ascii="Calibri" w:hAnsi="Calibri" w:cs="Calibri"/>
          <w:i w:val="0"/>
          <w:sz w:val="24"/>
          <w:szCs w:val="24"/>
        </w:rPr>
        <w:t>User must enter all info asking by us by filling blank boxes so we can keep user data without mixing up with other some time more then one oerson have same name to avoid that kind of any mistake we ask user some security question which he/she must have to respond so we can make his</w:t>
      </w:r>
      <w:r w:rsidR="00B45C9F">
        <w:rPr>
          <w:rFonts w:ascii="Calibri" w:hAnsi="Calibri" w:cs="Calibri"/>
          <w:i w:val="0"/>
          <w:sz w:val="24"/>
          <w:szCs w:val="24"/>
        </w:rPr>
        <w:t>/her account secure as possible</w:t>
      </w:r>
    </w:p>
    <w:p w:rsidR="009154FA" w:rsidRPr="00BE22F9" w:rsidRDefault="00F5409C" w:rsidP="00F5409C">
      <w:pPr>
        <w:pStyle w:val="Heading1"/>
        <w:jc w:val="left"/>
        <w:rPr>
          <w:b w:val="0"/>
          <w:bCs w:val="0"/>
          <w:sz w:val="96"/>
          <w:szCs w:val="28"/>
        </w:rPr>
      </w:pPr>
      <w:bookmarkStart w:id="395" w:name="_Toc505635146"/>
      <w:bookmarkStart w:id="396" w:name="_Toc505635245"/>
      <w:bookmarkStart w:id="397" w:name="_Toc505635344"/>
      <w:bookmarkStart w:id="398" w:name="_Toc505635449"/>
      <w:bookmarkStart w:id="399" w:name="_Toc505635655"/>
      <w:bookmarkStart w:id="400" w:name="_Toc505637947"/>
      <w:r>
        <w:rPr>
          <w:rFonts w:cs="Calibri"/>
          <w:b w:val="0"/>
          <w:bCs w:val="0"/>
          <w:sz w:val="24"/>
        </w:rPr>
        <w:lastRenderedPageBreak/>
        <w:t xml:space="preserve">                                                                             </w:t>
      </w:r>
      <w:r w:rsidR="000D6780">
        <w:rPr>
          <w:b w:val="0"/>
          <w:bCs w:val="0"/>
          <w:sz w:val="96"/>
          <w:szCs w:val="28"/>
        </w:rPr>
        <w:t>Chapter 3</w:t>
      </w:r>
      <w:bookmarkEnd w:id="395"/>
      <w:bookmarkEnd w:id="396"/>
      <w:bookmarkEnd w:id="397"/>
      <w:bookmarkEnd w:id="398"/>
      <w:bookmarkEnd w:id="399"/>
      <w:bookmarkEnd w:id="400"/>
    </w:p>
    <w:p w:rsidR="009154FA" w:rsidRDefault="00D02722" w:rsidP="000A0509">
      <w:pPr>
        <w:pStyle w:val="Heading1"/>
        <w:rPr>
          <w:szCs w:val="72"/>
        </w:rPr>
      </w:pPr>
      <w:bookmarkStart w:id="401" w:name="_Toc505635147"/>
      <w:bookmarkStart w:id="402" w:name="_Toc505635246"/>
      <w:bookmarkStart w:id="403" w:name="_Toc505635345"/>
      <w:bookmarkStart w:id="404" w:name="_Toc505635450"/>
      <w:bookmarkStart w:id="405" w:name="_Toc505635656"/>
      <w:bookmarkStart w:id="406" w:name="_Toc505637948"/>
      <w:r>
        <w:rPr>
          <w:szCs w:val="72"/>
        </w:rPr>
        <w:t>Use Case</w:t>
      </w:r>
      <w:r w:rsidR="000D6780">
        <w:rPr>
          <w:szCs w:val="72"/>
        </w:rPr>
        <w:t xml:space="preserve"> Analysis</w:t>
      </w:r>
      <w:bookmarkEnd w:id="401"/>
      <w:bookmarkEnd w:id="402"/>
      <w:bookmarkEnd w:id="403"/>
      <w:bookmarkEnd w:id="404"/>
      <w:bookmarkEnd w:id="405"/>
      <w:bookmarkEnd w:id="406"/>
    </w:p>
    <w:p w:rsidR="009154FA" w:rsidRDefault="009154FA" w:rsidP="002E1828">
      <w:pPr>
        <w:pStyle w:val="NoSpacing"/>
        <w:jc w:val="center"/>
      </w:pPr>
    </w:p>
    <w:p w:rsidR="009154FA" w:rsidRDefault="009154FA" w:rsidP="002E1828">
      <w:pPr>
        <w:pStyle w:val="NoSpacing"/>
        <w:jc w:val="center"/>
      </w:pPr>
    </w:p>
    <w:p w:rsidR="009154FA" w:rsidRDefault="009154FA" w:rsidP="002E1828">
      <w:pPr>
        <w:pStyle w:val="NoSpacing"/>
        <w:jc w:val="center"/>
      </w:pPr>
    </w:p>
    <w:p w:rsidR="009154FA" w:rsidRDefault="009154FA" w:rsidP="002E1828">
      <w:pPr>
        <w:pStyle w:val="NoSpacing"/>
        <w:jc w:val="center"/>
      </w:pPr>
    </w:p>
    <w:p w:rsidR="009154FA" w:rsidRDefault="009154FA" w:rsidP="002E1828">
      <w:pPr>
        <w:pStyle w:val="NoSpacing"/>
        <w:jc w:val="cente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9154FA" w:rsidRDefault="009154FA" w:rsidP="002E1828">
      <w:pPr>
        <w:pStyle w:val="NoSpacing"/>
        <w:jc w:val="center"/>
        <w:rPr>
          <w:b/>
        </w:rPr>
      </w:pPr>
    </w:p>
    <w:p w:rsidR="00114D80" w:rsidRDefault="00114D80" w:rsidP="002E1828">
      <w:pPr>
        <w:pStyle w:val="NoSpacing"/>
        <w:jc w:val="center"/>
        <w:rPr>
          <w:b/>
        </w:rPr>
      </w:pPr>
    </w:p>
    <w:p w:rsidR="00114D80" w:rsidRDefault="00114D80" w:rsidP="002E1828">
      <w:pPr>
        <w:pStyle w:val="NoSpacing"/>
        <w:jc w:val="center"/>
        <w:rPr>
          <w:b/>
        </w:rPr>
      </w:pPr>
    </w:p>
    <w:p w:rsidR="00114D80" w:rsidRDefault="00114D80" w:rsidP="002E1828">
      <w:pPr>
        <w:pStyle w:val="NoSpacing"/>
        <w:jc w:val="center"/>
        <w:rPr>
          <w:b/>
        </w:rPr>
      </w:pPr>
    </w:p>
    <w:p w:rsidR="00114D80" w:rsidRDefault="00114D80" w:rsidP="002E1828">
      <w:pPr>
        <w:pStyle w:val="NoSpacing"/>
        <w:jc w:val="center"/>
        <w:rPr>
          <w:b/>
        </w:rPr>
      </w:pPr>
    </w:p>
    <w:p w:rsidR="00114D80" w:rsidRDefault="00114D80" w:rsidP="002E1828">
      <w:pPr>
        <w:pStyle w:val="NoSpacing"/>
        <w:jc w:val="center"/>
        <w:rPr>
          <w:b/>
        </w:rPr>
      </w:pPr>
    </w:p>
    <w:p w:rsidR="00114D80" w:rsidRDefault="00114D80" w:rsidP="002E1828">
      <w:pPr>
        <w:pStyle w:val="NoSpacing"/>
        <w:jc w:val="center"/>
        <w:rPr>
          <w:b/>
        </w:rPr>
      </w:pPr>
    </w:p>
    <w:p w:rsidR="00114D80" w:rsidRDefault="00114D80" w:rsidP="002E1828">
      <w:pPr>
        <w:pStyle w:val="NoSpacing"/>
        <w:jc w:val="center"/>
        <w:rPr>
          <w:b/>
        </w:rPr>
      </w:pPr>
    </w:p>
    <w:p w:rsidR="00114D80" w:rsidRDefault="00114D80" w:rsidP="002E1828">
      <w:pPr>
        <w:pStyle w:val="NoSpacing"/>
        <w:jc w:val="center"/>
        <w:rPr>
          <w:b/>
        </w:rPr>
      </w:pPr>
    </w:p>
    <w:p w:rsidR="00114D80" w:rsidRDefault="00114D80" w:rsidP="002E1828">
      <w:pPr>
        <w:pStyle w:val="NoSpacing"/>
        <w:jc w:val="center"/>
        <w:rPr>
          <w:b/>
        </w:rPr>
      </w:pPr>
    </w:p>
    <w:p w:rsidR="009154FA" w:rsidRDefault="009154FA" w:rsidP="002E1828">
      <w:pPr>
        <w:pStyle w:val="NoSpacing"/>
        <w:jc w:val="center"/>
        <w:rPr>
          <w:b/>
        </w:rPr>
      </w:pPr>
    </w:p>
    <w:p w:rsidR="002007DB" w:rsidRPr="003B6530" w:rsidRDefault="002007DB" w:rsidP="002E1828">
      <w:pPr>
        <w:pStyle w:val="NoSpacing"/>
        <w:spacing w:line="360" w:lineRule="auto"/>
        <w:jc w:val="both"/>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p>
    <w:p w:rsidR="002007DB" w:rsidRPr="00DF5ECF" w:rsidRDefault="00A672B4" w:rsidP="002E1828">
      <w:pPr>
        <w:spacing w:line="360" w:lineRule="auto"/>
        <w:jc w:val="both"/>
        <w:rPr>
          <w:rFonts w:ascii="Calibri" w:hAnsi="Calibri" w:cs="Calibri"/>
        </w:rPr>
      </w:pPr>
      <w:r>
        <w:rPr>
          <w:rFonts w:ascii="Calibri" w:hAnsi="Calibri" w:cs="Calibri"/>
        </w:rPr>
        <w:t xml:space="preserve">In this chapter we show how we </w:t>
      </w:r>
      <w:r w:rsidR="0022115D">
        <w:rPr>
          <w:rFonts w:ascii="Calibri" w:hAnsi="Calibri" w:cs="Calibri"/>
        </w:rPr>
        <w:t xml:space="preserve">analysis </w:t>
      </w:r>
      <w:r>
        <w:rPr>
          <w:rFonts w:ascii="Calibri" w:hAnsi="Calibri" w:cs="Calibri"/>
        </w:rPr>
        <w:t xml:space="preserve"> the </w:t>
      </w:r>
      <w:r w:rsidR="0022115D">
        <w:rPr>
          <w:rFonts w:ascii="Calibri" w:hAnsi="Calibri" w:cs="Calibri"/>
        </w:rPr>
        <w:t>system through diagrams.</w:t>
      </w:r>
    </w:p>
    <w:p w:rsidR="002007DB" w:rsidRDefault="002007DB" w:rsidP="002E1828">
      <w:pPr>
        <w:spacing w:line="360" w:lineRule="auto"/>
        <w:jc w:val="both"/>
        <w:rPr>
          <w:rFonts w:ascii="Calibri" w:hAnsi="Calibri" w:cs="Calibri"/>
        </w:rPr>
      </w:pPr>
    </w:p>
    <w:p w:rsidR="002007DB" w:rsidRPr="008D688A" w:rsidRDefault="002007DB" w:rsidP="002E1828">
      <w:pPr>
        <w:spacing w:line="360" w:lineRule="auto"/>
        <w:jc w:val="both"/>
        <w:rPr>
          <w:rFonts w:ascii="Calibri" w:hAnsi="Calibri" w:cs="Calibri"/>
        </w:rPr>
      </w:pPr>
    </w:p>
    <w:p w:rsidR="00531D35" w:rsidRPr="00531D35" w:rsidRDefault="00531D35" w:rsidP="002E1828">
      <w:pPr>
        <w:pStyle w:val="Heading2"/>
        <w:numPr>
          <w:ilvl w:val="1"/>
          <w:numId w:val="4"/>
        </w:numPr>
        <w:jc w:val="both"/>
      </w:pPr>
      <w:bookmarkStart w:id="407" w:name="_Toc505635148"/>
      <w:bookmarkStart w:id="408" w:name="_Toc505635247"/>
      <w:bookmarkStart w:id="409" w:name="_Toc505635346"/>
      <w:bookmarkStart w:id="410" w:name="_Toc505635451"/>
      <w:bookmarkStart w:id="411" w:name="_Toc505635657"/>
      <w:bookmarkStart w:id="412" w:name="_Toc505637949"/>
      <w:r w:rsidRPr="00531D35">
        <w:t>Use Case Model</w:t>
      </w:r>
      <w:bookmarkEnd w:id="407"/>
      <w:bookmarkEnd w:id="408"/>
      <w:bookmarkEnd w:id="409"/>
      <w:bookmarkEnd w:id="410"/>
      <w:bookmarkEnd w:id="411"/>
      <w:bookmarkEnd w:id="412"/>
    </w:p>
    <w:p w:rsidR="00693D68" w:rsidRPr="00693D68" w:rsidRDefault="00B92B37" w:rsidP="002E1828">
      <w:pPr>
        <w:spacing w:line="360" w:lineRule="auto"/>
        <w:ind w:left="510"/>
        <w:jc w:val="both"/>
        <w:rPr>
          <w:rFonts w:ascii="Calibri" w:hAnsi="Calibri" w:cs="Calibri"/>
        </w:rPr>
      </w:pPr>
      <w:r>
        <w:rPr>
          <w:rFonts w:ascii="Calibri" w:hAnsi="Calibri" w:cs="Calibri"/>
          <w:i/>
          <w:noProof/>
          <w:color w:val="000000"/>
          <w:sz w:val="20"/>
          <w:szCs w:val="20"/>
        </w:rPr>
        <w:drawing>
          <wp:inline distT="0" distB="0" distL="0" distR="0">
            <wp:extent cx="5916930" cy="4464685"/>
            <wp:effectExtent l="19050" t="0" r="7620" b="0"/>
            <wp:docPr id="6" name="Picture 28" descr="Untitled Diagra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Untitled Diagram (1)"/>
                    <pic:cNvPicPr>
                      <a:picLocks noChangeAspect="1" noChangeArrowheads="1"/>
                    </pic:cNvPicPr>
                  </pic:nvPicPr>
                  <pic:blipFill>
                    <a:blip r:embed="rId21" cstate="print"/>
                    <a:srcRect/>
                    <a:stretch>
                      <a:fillRect/>
                    </a:stretch>
                  </pic:blipFill>
                  <pic:spPr bwMode="auto">
                    <a:xfrm>
                      <a:off x="0" y="0"/>
                      <a:ext cx="5916930" cy="4464685"/>
                    </a:xfrm>
                    <a:prstGeom prst="rect">
                      <a:avLst/>
                    </a:prstGeom>
                    <a:noFill/>
                    <a:ln w="9525">
                      <a:noFill/>
                      <a:miter lim="800000"/>
                      <a:headEnd/>
                      <a:tailEnd/>
                    </a:ln>
                  </pic:spPr>
                </pic:pic>
              </a:graphicData>
            </a:graphic>
          </wp:inline>
        </w:drawing>
      </w:r>
      <w:r w:rsidR="00693D68" w:rsidRPr="00693D68">
        <w:rPr>
          <w:rFonts w:ascii="Calibri" w:hAnsi="Calibri" w:cs="Calibri"/>
          <w:b/>
        </w:rPr>
        <w:t>Fig 3.1 use case</w:t>
      </w:r>
    </w:p>
    <w:p w:rsidR="00693D68" w:rsidRDefault="00693D68" w:rsidP="002E1828">
      <w:pPr>
        <w:pStyle w:val="NoSpacing"/>
        <w:ind w:left="510"/>
        <w:jc w:val="both"/>
      </w:pPr>
    </w:p>
    <w:p w:rsidR="00953025" w:rsidRDefault="00953025" w:rsidP="002E1828">
      <w:pPr>
        <w:spacing w:line="360" w:lineRule="auto"/>
        <w:jc w:val="both"/>
        <w:rPr>
          <w:rFonts w:ascii="Calibri" w:hAnsi="Calibri" w:cs="Calibri"/>
        </w:rPr>
      </w:pPr>
    </w:p>
    <w:p w:rsidR="00B92B37" w:rsidRDefault="00B92B37" w:rsidP="002E1828">
      <w:pPr>
        <w:spacing w:line="360" w:lineRule="auto"/>
        <w:jc w:val="both"/>
        <w:rPr>
          <w:rFonts w:ascii="Calibri" w:hAnsi="Calibri" w:cs="Calibri"/>
        </w:rPr>
      </w:pPr>
    </w:p>
    <w:p w:rsidR="00B92B37" w:rsidRDefault="00B92B37" w:rsidP="002E1828">
      <w:pPr>
        <w:spacing w:line="360" w:lineRule="auto"/>
        <w:jc w:val="both"/>
        <w:rPr>
          <w:rFonts w:ascii="Calibri" w:hAnsi="Calibri" w:cs="Calibri"/>
        </w:rPr>
      </w:pPr>
    </w:p>
    <w:p w:rsidR="00B92B37" w:rsidRDefault="00B92B37" w:rsidP="002E1828">
      <w:pPr>
        <w:spacing w:line="360" w:lineRule="auto"/>
        <w:jc w:val="both"/>
        <w:rPr>
          <w:rFonts w:ascii="Calibri" w:hAnsi="Calibri" w:cs="Calibri"/>
        </w:rPr>
      </w:pPr>
    </w:p>
    <w:p w:rsidR="00B92B37" w:rsidRDefault="00B92B37" w:rsidP="002E1828">
      <w:pPr>
        <w:spacing w:line="360" w:lineRule="auto"/>
        <w:jc w:val="both"/>
        <w:rPr>
          <w:rFonts w:ascii="Calibri" w:hAnsi="Calibri" w:cs="Calibri"/>
        </w:rPr>
      </w:pPr>
    </w:p>
    <w:p w:rsidR="00B92B37" w:rsidRDefault="00B92B37" w:rsidP="002E1828">
      <w:pPr>
        <w:spacing w:line="360" w:lineRule="auto"/>
        <w:jc w:val="both"/>
        <w:rPr>
          <w:rFonts w:ascii="Calibri" w:hAnsi="Calibri" w:cs="Calibri"/>
        </w:rPr>
      </w:pPr>
    </w:p>
    <w:p w:rsidR="00B92B37" w:rsidRDefault="00B92B37" w:rsidP="002E1828">
      <w:pPr>
        <w:spacing w:line="360" w:lineRule="auto"/>
        <w:jc w:val="both"/>
        <w:rPr>
          <w:rFonts w:ascii="Calibri" w:hAnsi="Calibri" w:cs="Calibri"/>
        </w:rPr>
      </w:pPr>
    </w:p>
    <w:p w:rsidR="00693D68" w:rsidRDefault="00B92B37" w:rsidP="002E1828">
      <w:pPr>
        <w:pStyle w:val="NoSpacing"/>
        <w:jc w:val="both"/>
        <w:rPr>
          <w:b/>
        </w:rPr>
      </w:pPr>
      <w:r>
        <w:rPr>
          <w:noProof/>
        </w:rPr>
        <w:drawing>
          <wp:inline distT="0" distB="0" distL="0" distR="0">
            <wp:extent cx="5916930" cy="3657600"/>
            <wp:effectExtent l="19050" t="0" r="762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t="9830"/>
                    <a:stretch>
                      <a:fillRect/>
                    </a:stretch>
                  </pic:blipFill>
                  <pic:spPr bwMode="auto">
                    <a:xfrm>
                      <a:off x="0" y="0"/>
                      <a:ext cx="5916930" cy="3657600"/>
                    </a:xfrm>
                    <a:prstGeom prst="rect">
                      <a:avLst/>
                    </a:prstGeom>
                    <a:noFill/>
                    <a:ln w="9525">
                      <a:noFill/>
                      <a:miter lim="800000"/>
                      <a:headEnd/>
                      <a:tailEnd/>
                    </a:ln>
                  </pic:spPr>
                </pic:pic>
              </a:graphicData>
            </a:graphic>
          </wp:inline>
        </w:drawing>
      </w:r>
    </w:p>
    <w:p w:rsidR="00693D68" w:rsidRDefault="00693D68" w:rsidP="002E1828">
      <w:pPr>
        <w:pStyle w:val="NoSpacing"/>
        <w:jc w:val="both"/>
        <w:rPr>
          <w:b/>
        </w:rPr>
      </w:pPr>
      <w:r>
        <w:rPr>
          <w:b/>
        </w:rPr>
        <w:t>FIG 3.1.1</w:t>
      </w:r>
    </w:p>
    <w:p w:rsidR="00953025" w:rsidRPr="00953025" w:rsidRDefault="00953025" w:rsidP="002E1828">
      <w:pPr>
        <w:spacing w:line="360" w:lineRule="auto"/>
        <w:jc w:val="both"/>
        <w:rPr>
          <w:rFonts w:ascii="Calibri" w:hAnsi="Calibri" w:cs="Calibri"/>
        </w:rPr>
      </w:pPr>
    </w:p>
    <w:p w:rsidR="00531D35" w:rsidRDefault="00531D35" w:rsidP="002E1828">
      <w:pPr>
        <w:pStyle w:val="NoSpacing"/>
        <w:jc w:val="both"/>
      </w:pPr>
    </w:p>
    <w:p w:rsidR="009154FA" w:rsidRPr="00A469AB" w:rsidRDefault="00531D35" w:rsidP="002E1828">
      <w:pPr>
        <w:pStyle w:val="Heading2"/>
        <w:numPr>
          <w:ilvl w:val="1"/>
          <w:numId w:val="4"/>
        </w:numPr>
        <w:jc w:val="both"/>
      </w:pPr>
      <w:bookmarkStart w:id="413" w:name="_Toc505635149"/>
      <w:bookmarkStart w:id="414" w:name="_Toc505635248"/>
      <w:bookmarkStart w:id="415" w:name="_Toc505635347"/>
      <w:bookmarkStart w:id="416" w:name="_Toc505635452"/>
      <w:bookmarkStart w:id="417" w:name="_Toc505635658"/>
      <w:bookmarkStart w:id="418" w:name="_Toc505637950"/>
      <w:r w:rsidRPr="00531D35">
        <w:t>Use Case Descriptions</w:t>
      </w:r>
      <w:bookmarkEnd w:id="413"/>
      <w:bookmarkEnd w:id="414"/>
      <w:bookmarkEnd w:id="415"/>
      <w:bookmarkEnd w:id="416"/>
      <w:bookmarkEnd w:id="417"/>
      <w:bookmarkEnd w:id="418"/>
    </w:p>
    <w:p w:rsidR="0017716D" w:rsidRDefault="0017716D" w:rsidP="002E1828">
      <w:pPr>
        <w:spacing w:line="360" w:lineRule="auto"/>
        <w:ind w:left="510"/>
        <w:jc w:val="both"/>
        <w:rPr>
          <w:rFonts w:ascii="Calibri" w:hAnsi="Calibri" w:cs="Calibri"/>
        </w:rPr>
      </w:pPr>
    </w:p>
    <w:p w:rsidR="0017716D" w:rsidRPr="0017716D" w:rsidRDefault="0017716D" w:rsidP="002E1828">
      <w:pPr>
        <w:spacing w:line="360" w:lineRule="auto"/>
        <w:ind w:left="510"/>
        <w:jc w:val="both"/>
        <w:rPr>
          <w:rFonts w:ascii="Calibri" w:hAnsi="Calibri" w:cs="Calibri"/>
          <w:b/>
        </w:rPr>
      </w:pPr>
      <w:r w:rsidRPr="0017716D">
        <w:rPr>
          <w:rFonts w:ascii="Calibri" w:hAnsi="Calibri" w:cs="Calibri"/>
          <w:b/>
        </w:rPr>
        <w:t>Registration:</w:t>
      </w:r>
    </w:p>
    <w:p w:rsidR="0017716D" w:rsidRDefault="0017716D" w:rsidP="002E1828">
      <w:pPr>
        <w:numPr>
          <w:ilvl w:val="0"/>
          <w:numId w:val="34"/>
        </w:numPr>
        <w:spacing w:line="360" w:lineRule="auto"/>
        <w:jc w:val="both"/>
        <w:rPr>
          <w:rFonts w:ascii="Calibri" w:hAnsi="Calibri" w:cs="Calibri"/>
        </w:rPr>
      </w:pPr>
      <w:r>
        <w:rPr>
          <w:rFonts w:ascii="Calibri" w:hAnsi="Calibri" w:cs="Calibri"/>
        </w:rPr>
        <w:t>If user is new he/she must have to registered before doing any other process.</w:t>
      </w:r>
    </w:p>
    <w:p w:rsidR="0017716D" w:rsidRPr="0017716D" w:rsidRDefault="0017716D" w:rsidP="002E1828">
      <w:pPr>
        <w:spacing w:line="360" w:lineRule="auto"/>
        <w:ind w:left="510"/>
        <w:jc w:val="both"/>
        <w:rPr>
          <w:rFonts w:ascii="Calibri" w:hAnsi="Calibri" w:cs="Calibri"/>
          <w:b/>
        </w:rPr>
      </w:pPr>
      <w:r w:rsidRPr="0017716D">
        <w:rPr>
          <w:rFonts w:ascii="Calibri" w:hAnsi="Calibri" w:cs="Calibri"/>
          <w:b/>
        </w:rPr>
        <w:t>Login:</w:t>
      </w:r>
    </w:p>
    <w:p w:rsidR="0017716D" w:rsidRDefault="0017716D" w:rsidP="002E1828">
      <w:pPr>
        <w:numPr>
          <w:ilvl w:val="0"/>
          <w:numId w:val="34"/>
        </w:numPr>
        <w:spacing w:line="360" w:lineRule="auto"/>
        <w:jc w:val="both"/>
        <w:rPr>
          <w:rFonts w:ascii="Calibri" w:hAnsi="Calibri" w:cs="Calibri"/>
        </w:rPr>
      </w:pPr>
      <w:r>
        <w:rPr>
          <w:rFonts w:ascii="Calibri" w:hAnsi="Calibri" w:cs="Calibri"/>
        </w:rPr>
        <w:t>If user have a account he/she login to make any purchase .he/she enter name and password system verified it if system fount info user log in successfully.</w:t>
      </w:r>
    </w:p>
    <w:p w:rsidR="0017716D" w:rsidRPr="0017716D" w:rsidRDefault="0017716D" w:rsidP="002E1828">
      <w:pPr>
        <w:spacing w:line="360" w:lineRule="auto"/>
        <w:ind w:left="510"/>
        <w:jc w:val="both"/>
        <w:rPr>
          <w:rFonts w:ascii="Calibri" w:hAnsi="Calibri" w:cs="Calibri"/>
          <w:b/>
        </w:rPr>
      </w:pPr>
      <w:r w:rsidRPr="0017716D">
        <w:rPr>
          <w:rFonts w:ascii="Calibri" w:hAnsi="Calibri" w:cs="Calibri"/>
          <w:b/>
        </w:rPr>
        <w:t>Browse products:</w:t>
      </w:r>
    </w:p>
    <w:p w:rsidR="0017716D" w:rsidRDefault="0017716D" w:rsidP="002E1828">
      <w:pPr>
        <w:numPr>
          <w:ilvl w:val="0"/>
          <w:numId w:val="34"/>
        </w:numPr>
        <w:spacing w:line="360" w:lineRule="auto"/>
        <w:jc w:val="both"/>
        <w:rPr>
          <w:rFonts w:ascii="Calibri" w:hAnsi="Calibri" w:cs="Calibri"/>
        </w:rPr>
      </w:pPr>
      <w:r>
        <w:rPr>
          <w:rFonts w:ascii="Calibri" w:hAnsi="Calibri" w:cs="Calibri"/>
        </w:rPr>
        <w:t>User can view products in categories.</w:t>
      </w:r>
    </w:p>
    <w:p w:rsidR="0017716D" w:rsidRPr="0017716D" w:rsidRDefault="0017716D" w:rsidP="002E1828">
      <w:pPr>
        <w:spacing w:line="360" w:lineRule="auto"/>
        <w:ind w:left="510"/>
        <w:jc w:val="both"/>
        <w:rPr>
          <w:rFonts w:ascii="Calibri" w:hAnsi="Calibri" w:cs="Calibri"/>
          <w:b/>
        </w:rPr>
      </w:pPr>
      <w:r w:rsidRPr="0017716D">
        <w:rPr>
          <w:rFonts w:ascii="Calibri" w:hAnsi="Calibri" w:cs="Calibri"/>
          <w:b/>
        </w:rPr>
        <w:t>Search product:</w:t>
      </w:r>
    </w:p>
    <w:p w:rsidR="0017716D" w:rsidRDefault="0017716D" w:rsidP="002E1828">
      <w:pPr>
        <w:numPr>
          <w:ilvl w:val="0"/>
          <w:numId w:val="34"/>
        </w:numPr>
        <w:spacing w:line="360" w:lineRule="auto"/>
        <w:jc w:val="both"/>
        <w:rPr>
          <w:rFonts w:ascii="Calibri" w:hAnsi="Calibri" w:cs="Calibri"/>
        </w:rPr>
      </w:pPr>
      <w:r>
        <w:rPr>
          <w:rFonts w:ascii="Calibri" w:hAnsi="Calibri" w:cs="Calibri"/>
        </w:rPr>
        <w:t>User can search product in search bar if he/she needs something specific.</w:t>
      </w:r>
    </w:p>
    <w:p w:rsidR="0017716D" w:rsidRPr="0017716D" w:rsidRDefault="0017716D" w:rsidP="002E1828">
      <w:pPr>
        <w:spacing w:line="360" w:lineRule="auto"/>
        <w:ind w:left="510"/>
        <w:jc w:val="both"/>
        <w:rPr>
          <w:rFonts w:ascii="Calibri" w:hAnsi="Calibri" w:cs="Calibri"/>
          <w:b/>
        </w:rPr>
      </w:pPr>
      <w:r w:rsidRPr="0017716D">
        <w:rPr>
          <w:rFonts w:ascii="Calibri" w:hAnsi="Calibri" w:cs="Calibri"/>
          <w:b/>
        </w:rPr>
        <w:t>View shopping cart:</w:t>
      </w:r>
    </w:p>
    <w:p w:rsidR="0017716D" w:rsidRDefault="0017716D" w:rsidP="002E1828">
      <w:pPr>
        <w:numPr>
          <w:ilvl w:val="0"/>
          <w:numId w:val="34"/>
        </w:numPr>
        <w:spacing w:line="360" w:lineRule="auto"/>
        <w:jc w:val="both"/>
        <w:rPr>
          <w:rFonts w:ascii="Calibri" w:hAnsi="Calibri" w:cs="Calibri"/>
        </w:rPr>
      </w:pPr>
      <w:r>
        <w:rPr>
          <w:rFonts w:ascii="Calibri" w:hAnsi="Calibri" w:cs="Calibri"/>
        </w:rPr>
        <w:t>User can see cart to know hoe many items he/she added in cart to confirm order.</w:t>
      </w:r>
    </w:p>
    <w:p w:rsidR="0017716D" w:rsidRPr="0017716D" w:rsidRDefault="0017716D" w:rsidP="002E1828">
      <w:pPr>
        <w:spacing w:line="360" w:lineRule="auto"/>
        <w:ind w:left="510"/>
        <w:jc w:val="both"/>
        <w:rPr>
          <w:rFonts w:ascii="Calibri" w:hAnsi="Calibri" w:cs="Calibri"/>
          <w:b/>
        </w:rPr>
      </w:pPr>
      <w:r w:rsidRPr="0017716D">
        <w:rPr>
          <w:rFonts w:ascii="Calibri" w:hAnsi="Calibri" w:cs="Calibri"/>
          <w:b/>
        </w:rPr>
        <w:lastRenderedPageBreak/>
        <w:t>Order status:</w:t>
      </w:r>
    </w:p>
    <w:p w:rsidR="0017716D" w:rsidRDefault="0017716D" w:rsidP="002E1828">
      <w:pPr>
        <w:numPr>
          <w:ilvl w:val="0"/>
          <w:numId w:val="34"/>
        </w:numPr>
        <w:spacing w:line="360" w:lineRule="auto"/>
        <w:jc w:val="both"/>
        <w:rPr>
          <w:rFonts w:ascii="Calibri" w:hAnsi="Calibri" w:cs="Calibri"/>
        </w:rPr>
      </w:pPr>
      <w:r>
        <w:rPr>
          <w:rFonts w:ascii="Calibri" w:hAnsi="Calibri" w:cs="Calibri"/>
        </w:rPr>
        <w:t>User can know order status for example if order verified and deliver user can know its location by using tracking number.</w:t>
      </w:r>
    </w:p>
    <w:p w:rsidR="0017716D" w:rsidRPr="00145DA6" w:rsidRDefault="0017716D" w:rsidP="002E1828">
      <w:pPr>
        <w:ind w:left="510"/>
        <w:jc w:val="both"/>
        <w:rPr>
          <w:rFonts w:ascii="Calibri" w:hAnsi="Calibri" w:cs="Calibri"/>
        </w:rPr>
      </w:pPr>
    </w:p>
    <w:p w:rsidR="0017716D" w:rsidRPr="00145DA6" w:rsidRDefault="00D25C31" w:rsidP="002E1828">
      <w:pPr>
        <w:spacing w:line="360" w:lineRule="auto"/>
        <w:jc w:val="both"/>
        <w:rPr>
          <w:rFonts w:ascii="Calibri" w:hAnsi="Calibri" w:cs="Calibri"/>
          <w:noProof/>
        </w:rPr>
      </w:pPr>
      <w:r>
        <w:rPr>
          <w:rFonts w:ascii="Calibri" w:hAnsi="Calibri" w:cs="Calibri"/>
          <w:noProof/>
        </w:rPr>
      </w:r>
      <w:r>
        <w:rPr>
          <w:rFonts w:ascii="Calibri" w:hAnsi="Calibri" w:cs="Calibri"/>
          <w:noProof/>
        </w:rPr>
        <w:pict>
          <v:group id="Canvas 20" o:spid="_x0000_s1043" editas="canvas" style="width:450pt;height:251.75pt;mso-position-horizontal-relative:char;mso-position-vertical-relative:line" coordsize="57150,319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4" type="#_x0000_t75" style="position:absolute;width:57150;height:31972;visibility:visible">
              <v:fill o:detectmouseclick="t"/>
              <v:path o:connecttype="none"/>
            </v:shape>
            <v:oval id="Oval 22" o:spid="_x0000_s1045" style="position:absolute;left:3774;top:11322;width:3234;height:2157;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1Lm8QA&#10;AADbAAAADwAAAGRycy9kb3ducmV2LnhtbESPQWvCQBSE74X+h+UVvNVNRdI0dQ1BEMzNmvbQ2yP7&#10;mk3Nvg3ZVeO/d4VCj8PMfMOsisn24kyj7xwreJknIIgbpztuFXzW2+cMhA/IGnvHpOBKHor148MK&#10;c+0u/EHnQ2hFhLDPUYEJYcil9I0hi37uBuLo/bjRYohybKUe8RLhtpeLJEmlxY7jgsGBNoaa4+Fk&#10;Feyq6muQtua6P76ZbIn78P1bKjV7msp3EIGm8B/+a++0gvQV7l/iD5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9S5vEAAAA2wAAAA8AAAAAAAAAAAAAAAAAmAIAAGRycy9k&#10;b3ducmV2LnhtbFBLBQYAAAAABAAEAPUAAACJAwAAAAA=&#10;" strokecolor="#f60"/>
            <v:line id="Line 23" o:spid="_x0000_s1046" style="position:absolute;visibility:visible" from="5391,13479" to="5391,177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e3Vb0AAADbAAAADwAAAGRycy9kb3ducmV2LnhtbERPyQrCMBC9C/5DGMGbpnpwqUZxQVBE&#10;xOUDhmZsq82kNFHr35uD4PHx9um8NoV4UeVyywp63QgEcWJ1zqmC62XTGYFwHlljYZkUfMjBfNZs&#10;TDHW9s0nep19KkIIuxgVZN6XsZQuycig69qSOHA3Wxn0AVap1BW+Q7gpZD+KBtJgzqEhw5JWGSWP&#10;89MoWPfdfb9LjRzelsdy/xwfpDuMlWq36sUEhKfa/8U/91YrGISx4Uv4AXL2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gnt1W9AAAA2wAAAA8AAAAAAAAAAAAAAAAAoQIA&#10;AGRycy9kb3ducmV2LnhtbFBLBQYAAAAABAAEAPkAAACLAwAAAAA=&#10;" strokecolor="#f60"/>
            <v:line id="Line 24" o:spid="_x0000_s1047" style="position:absolute;flip:x;visibility:visible" from="3774,17793" to="5391,19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rhj8MAAADbAAAADwAAAGRycy9kb3ducmV2LnhtbESPwW7CMBBE75X4B2uRuBUHDlACBiFE&#10;RVUuheQDlnhJosTryHYh/fsaCYnjaGbeaFab3rTiRs7XlhVMxgkI4sLqmksFefb5/gHCB2SNrWVS&#10;8EceNuvB2wpTbe98ots5lCJC2KeooAqhS6X0RUUG/dh2xNG7WmcwROlKqR3eI9y0cpokM2mw5rhQ&#10;YUe7iorm/GsUfO9/8uO8yS9H07iMDtlluqidUqNhv12CCNSHV/jZ/tIKZgt4fIk/QK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Wa4Y/DAAAA2wAAAA8AAAAAAAAAAAAA&#10;AAAAoQIAAGRycy9kb3ducmV2LnhtbFBLBQYAAAAABAAEAPkAAACRAwAAAAA=&#10;" strokecolor="#f60"/>
            <v:line id="Line 25" o:spid="_x0000_s1048" style="position:absolute;flip:x y;visibility:visible" from="5391,17793" to="7008,19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gz6sEAAADbAAAADwAAAGRycy9kb3ducmV2LnhtbERPTWvCQBC9F/oflin0VjexRSW6SisU&#10;PPRiWsTjmB2zwexsyI4x/ffdQ8Hj432vNqNv1UB9bAIbyCcZKOIq2IZrAz/fny8LUFGQLbaBycAv&#10;RdisHx9WWNhw4z0NpdQqhXAs0IAT6QqtY+XIY5yEjjhx59B7lAT7Wtsebynct3qaZTPtseHU4LCj&#10;raPqUl69gd31bX84HS/5q5RzcW6I9JF/GfP8NL4vQQmNchf/u3fWwDytT1/SD9Dr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DPqwQAAANsAAAAPAAAAAAAAAAAAAAAA&#10;AKECAABkcnMvZG93bnJldi54bWxQSwUGAAAAAAQABAD5AAAAjwMAAAAA&#10;" strokecolor="#f60"/>
            <v:line id="Line 26" o:spid="_x0000_s1049" style="position:absolute;visibility:visible" from="2695,15097" to="8087,15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6qi8UAAADbAAAADwAAAGRycy9kb3ducmV2LnhtbESPQWvCQBSE7wX/w/KE3urGHqpE1xBC&#10;rAXpQS3E4yP7TKLZtyG7xvTfdwuFHoeZ+YZZJ6NpxUC9aywrmM8iEMSl1Q1XCr5O25clCOeRNbaW&#10;ScE3OUg2k6c1xto++EDD0VciQNjFqKD2vouldGVNBt3MdsTBu9jeoA+yr6Tu8RHgppWvUfQmDTYc&#10;FmrsKKupvB3vRkF1zdPdmEfv5zzLP0/7oSjatFDqeTqmKxCeRv8f/mt/aAWLOfx+CT9Ab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h6qi8UAAADbAAAADwAAAAAAAAAA&#10;AAAAAAChAgAAZHJzL2Rvd25yZXYueG1sUEsFBgAAAAAEAAQA+QAAAJMDAAAAAA==&#10;" strokecolor="#f90"/>
            <v:line id="Line 27" o:spid="_x0000_s1050" style="position:absolute;flip:y;visibility:visible" from="10783,2695" to="26957,145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LzpcUAAADbAAAADwAAAGRycy9kb3ducmV2LnhtbESPT2vCQBDF7wW/wzJCL6FuaqDW6CrW&#10;PyCUHrQ9eByyYxLMzobsVNNv3xUKPT7evN+bN1/2rlFX6kLt2cDzKAVFXHhbc2ng63P39AoqCLLF&#10;xjMZ+KEAy8XgYY659Tc+0PUopYoQDjkaqETaXOtQVOQwjHxLHL2z7xxKlF2pbYe3CHeNHqfpi3ZY&#10;c2yosKV1RcXl+O3iG7sP3mRZ8uZ0kkxpe5L3VIsxj8N+NQMl1Mv/8V96bw1MMr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hLzpcUAAADbAAAADwAAAAAAAAAA&#10;AAAAAAChAgAAZHJzL2Rvd25yZXYueG1sUEsFBgAAAAAEAAQA+QAAAJMDAAAAAA==&#10;">
              <v:stroke endarrow="block"/>
            </v:line>
            <v:line id="Line 28" o:spid="_x0000_s1051" style="position:absolute;visibility:visible" from="10783,14558" to="26957,248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3rn8QAAADbAAAADwAAAGRycy9kb3ducmV2LnhtbESPQWsCMRSE74L/ITyhN81aStXVKOJS&#10;6KEVXEvPz83rZunmZdmka/rvm4LgcZj5ZpjNLtpWDNT7xrGC+SwDQVw53XCt4OP8Ml2C8AFZY+uY&#10;FPySh912PNpgrt2VTzSUoRaphH2OCkwIXS6lrwxZ9DPXESfvy/UWQ5J9LXWP11RuW/mYZc/SYsNp&#10;wWBHB0PVd/ljFSxMcZILWbydj8XQzFfxPX5eVko9TOJ+DSJQDPfwjX7ViXuC/y/pB8jt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XeufxAAAANsAAAAPAAAAAAAAAAAA&#10;AAAAAKECAABkcnMvZG93bnJldi54bWxQSwUGAAAAAAQABAD5AAAAkgMAAAAA&#10;">
              <v:stroke endarrow="block"/>
            </v:line>
            <v:oval id="Oval 29" o:spid="_x0000_s1052" style="position:absolute;left:28575;width:10783;height:3774;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UHZcUA&#10;AADbAAAADwAAAGRycy9kb3ducmV2LnhtbESPQWvCQBSE70L/w/IKvemmAbVEVymBQigVMS0Ub6/Z&#10;1yR0923IbmP8964geBxm5htmvR2tEQP1vnWs4HmWgCCunG65VvD1+TZ9AeEDskbjmBScycN28zBZ&#10;Y6bdiQ80lKEWEcI+QwVNCF0mpa8asuhnriOO3q/rLYYo+1rqHk8Rbo1Mk2QhLbYcFxrsKG+o+iv/&#10;rYL0Z7f/OOZaGxp28++yeE/P9UKpp8fxdQUi0Bju4Vu70AqWc7h+iT9Ab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xQdlxQAAANsAAAAPAAAAAAAAAAAAAAAAAJgCAABkcnMv&#10;ZG93bnJldi54bWxQSwUGAAAAAAQABAD1AAAAigMAAAAA&#10;" fillcolor="#ffc"/>
            <v:oval id="Oval 30" o:spid="_x0000_s1053" style="position:absolute;left:28575;top:22645;width:10783;height:377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ZEsQA&#10;AADbAAAADwAAAGRycy9kb3ducmV2LnhtbESPQWvCQBSE7wX/w/IEb3VjoKlEVxFBkKJIU0G8PbPP&#10;JJh9G7JrjP/eLRR6HGbmG2a+7E0tOmpdZVnBZByBIM6trrhQcPzZvE9BOI+ssbZMCp7kYLkYvM0x&#10;1fbB39RlvhABwi5FBaX3TSqly0sy6Ma2IQ7e1bYGfZBtIXWLjwA3tYyjKJEGKw4LJTa0Lim/ZXej&#10;IL7sD7vzWuuauv3HKdt+xc8iUWo07FczEJ56/x/+a2+1gs8Efr+EHyA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XmRLEAAAA2wAAAA8AAAAAAAAAAAAAAAAAmAIAAGRycy9k&#10;b3ducmV2LnhtbFBLBQYAAAAABAAEAPUAAACJAwAAAAA=&#10;" fillcolor="#ffc"/>
            <v:shapetype id="_x0000_t202" coordsize="21600,21600" o:spt="202" path="m,l,21600r21600,l21600,xe">
              <v:stroke joinstyle="miter"/>
              <v:path gradientshapeok="t" o:connecttype="rect"/>
            </v:shapetype>
            <v:shape id="Text Box 31" o:spid="_x0000_s1054" type="#_x0000_t202" style="position:absolute;left:26289;top:27431;width:30861;height:45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CItMUA&#10;AADbAAAADwAAAGRycy9kb3ducmV2LnhtbESP3WrCQBSE7wu+w3IEb4puKlQluooIBSnY+hP09pA9&#10;ZoPZsyG7jenbdwuCl8PMfMMsVp2tREuNLx0reBslIIhzp0suFGSnj+EMhA/IGivHpOCXPKyWvZcF&#10;ptrd+UDtMRQiQtinqMCEUKdS+tyQRT9yNXH0rq6xGKJsCqkbvEe4reQ4SSbSYslxwWBNG0P57fhj&#10;Few/z+P3dpN3rybb7XeXr2tmZt9KDfrdeg4iUBee4Ud7qxVMp/D/Jf4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wIi0xQAAANsAAAAPAAAAAAAAAAAAAAAAAJgCAABkcnMv&#10;ZG93bnJldi54bWxQSwUGAAAAAAQABAD1AAAAigMAAAAA&#10;" filled="f" fillcolor="#bbe0e3" stroked="f">
              <v:textbox style="mso-next-textbox:#Text Box 31" inset="1.80339mm,.90169mm,1.80339mm,.90169mm">
                <w:txbxContent>
                  <w:p w:rsidR="00B45C9F" w:rsidRPr="004F784E" w:rsidRDefault="00B45C9F" w:rsidP="0017716D">
                    <w:pPr>
                      <w:autoSpaceDE w:val="0"/>
                      <w:autoSpaceDN w:val="0"/>
                      <w:adjustRightInd w:val="0"/>
                      <w:rPr>
                        <w:color w:val="000000"/>
                        <w:sz w:val="28"/>
                        <w:szCs w:val="28"/>
                      </w:rPr>
                    </w:pPr>
                    <w:r w:rsidRPr="004F784E">
                      <w:rPr>
                        <w:color w:val="000000"/>
                        <w:sz w:val="28"/>
                        <w:szCs w:val="28"/>
                      </w:rPr>
                      <w:t>If New User Then User Is Authenticated</w:t>
                    </w:r>
                  </w:p>
                  <w:p w:rsidR="00B45C9F" w:rsidRPr="004F784E" w:rsidRDefault="00B45C9F" w:rsidP="0017716D">
                    <w:pPr>
                      <w:autoSpaceDE w:val="0"/>
                      <w:autoSpaceDN w:val="0"/>
                      <w:adjustRightInd w:val="0"/>
                      <w:rPr>
                        <w:color w:val="000000"/>
                        <w:sz w:val="28"/>
                        <w:szCs w:val="28"/>
                      </w:rPr>
                    </w:pPr>
                    <w:r w:rsidRPr="004F784E">
                      <w:rPr>
                        <w:color w:val="000000"/>
                        <w:sz w:val="28"/>
                        <w:szCs w:val="28"/>
                      </w:rPr>
                      <w:t xml:space="preserve"> (New Login ID is made by new User)</w:t>
                    </w:r>
                  </w:p>
                </w:txbxContent>
              </v:textbox>
            </v:shape>
            <v:shape id="Text Box 32" o:spid="_x0000_s1055" type="#_x0000_t202" style="position:absolute;left:26957;top:3774;width:23184;height:47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dP1cAA&#10;AADbAAAADwAAAGRycy9kb3ducmV2LnhtbERPy4rCMBTdD/gP4QqzEU2VwUc1igqCbgZ8LLq8Ntem&#10;2tyUJqOdvzeLgVkeznuxam0lntT40rGC4SABQZw7XXKh4HLe9acgfEDWWDkmBb/kYbXsfCww1e7F&#10;R3qeQiFiCPsUFZgQ6lRKnxuy6AeuJo7czTUWQ4RNIXWDrxhuKzlKkrG0WHJsMFjT1lD+OP1YBVd/&#10;z0xGM5fZ3eaQ4/eX7JV7pT677XoOIlAb/sV/7r1WMIlj45f4A+Ty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4dP1cAAAADbAAAADwAAAAAAAAAAAAAAAACYAgAAZHJzL2Rvd25y&#10;ZXYueG1sUEsFBgAAAAAEAAQA9QAAAIUDAAAAAA==&#10;" filled="f" fillcolor="#bbe0e3" stroked="f">
              <v:textbox style="mso-next-textbox:#Text Box 32;mso-fit-shape-to-text:t" inset="1.80339mm,.90169mm,1.80339mm,.90169mm">
                <w:txbxContent>
                  <w:p w:rsidR="00B45C9F" w:rsidRPr="004F784E" w:rsidRDefault="00B45C9F" w:rsidP="0017716D">
                    <w:pPr>
                      <w:autoSpaceDE w:val="0"/>
                      <w:autoSpaceDN w:val="0"/>
                      <w:adjustRightInd w:val="0"/>
                      <w:rPr>
                        <w:color w:val="000000"/>
                        <w:sz w:val="28"/>
                        <w:szCs w:val="28"/>
                      </w:rPr>
                    </w:pPr>
                    <w:r w:rsidRPr="004F784E">
                      <w:rPr>
                        <w:color w:val="000000"/>
                        <w:sz w:val="28"/>
                        <w:szCs w:val="28"/>
                      </w:rPr>
                      <w:t xml:space="preserve">Log On to Website </w:t>
                    </w:r>
                  </w:p>
                  <w:p w:rsidR="00B45C9F" w:rsidRPr="004F784E" w:rsidRDefault="00B45C9F" w:rsidP="0017716D">
                    <w:pPr>
                      <w:autoSpaceDE w:val="0"/>
                      <w:autoSpaceDN w:val="0"/>
                      <w:adjustRightInd w:val="0"/>
                      <w:rPr>
                        <w:color w:val="000000"/>
                        <w:sz w:val="28"/>
                        <w:szCs w:val="28"/>
                      </w:rPr>
                    </w:pPr>
                    <w:r>
                      <w:rPr>
                        <w:color w:val="000000"/>
                        <w:sz w:val="28"/>
                        <w:szCs w:val="28"/>
                      </w:rPr>
                      <w:t>(if user exists</w:t>
                    </w:r>
                    <w:r w:rsidRPr="004F784E">
                      <w:rPr>
                        <w:color w:val="000000"/>
                        <w:sz w:val="28"/>
                        <w:szCs w:val="28"/>
                      </w:rPr>
                      <w:t>)</w:t>
                    </w:r>
                  </w:p>
                </w:txbxContent>
              </v:textbox>
            </v:shape>
            <v:shape id="Text Box 33" o:spid="_x0000_s1056" type="#_x0000_t202" style="position:absolute;top:22106;width:16174;height:26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vqTsQA&#10;AADbAAAADwAAAGRycy9kb3ducmV2LnhtbESPQWvCQBSE70L/w/IKXqRulKI1dQ22ELAXwdhDjq/Z&#10;12za7NuQ3Wr8925B8DjMzDfMOhtsK07U+8axgtk0AUFcOd1wreDzmD+9gPABWWPrmBRcyEO2eRit&#10;MdXuzAc6FaEWEcI+RQUmhC6V0leGLPqp64ij9+16iyHKvpa6x3OE21bOk2QhLTYcFwx29G6o+i3+&#10;rIIv/1OaklautPnbR4X7ZzlpdkqNH4ftK4hAQ7iHb+2dVrBcwf+X+AP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L6k7EAAAA2wAAAA8AAAAAAAAAAAAAAAAAmAIAAGRycy9k&#10;b3ducmV2LnhtbFBLBQYAAAAABAAEAPUAAACJAwAAAAA=&#10;" filled="f" fillcolor="#bbe0e3" stroked="f">
              <v:textbox style="mso-next-textbox:#Text Box 33;mso-fit-shape-to-text:t" inset="1.80339mm,.90169mm,1.80339mm,.90169mm">
                <w:txbxContent>
                  <w:p w:rsidR="00B45C9F" w:rsidRPr="004F784E" w:rsidRDefault="00B45C9F" w:rsidP="0017716D">
                    <w:pPr>
                      <w:autoSpaceDE w:val="0"/>
                      <w:autoSpaceDN w:val="0"/>
                      <w:adjustRightInd w:val="0"/>
                      <w:rPr>
                        <w:color w:val="000000"/>
                        <w:sz w:val="28"/>
                        <w:szCs w:val="28"/>
                      </w:rPr>
                    </w:pPr>
                    <w:r w:rsidRPr="004F784E">
                      <w:rPr>
                        <w:color w:val="000000"/>
                        <w:sz w:val="28"/>
                        <w:szCs w:val="28"/>
                      </w:rPr>
                      <w:t>CUSTOMER</w:t>
                    </w:r>
                  </w:p>
                </w:txbxContent>
              </v:textbox>
            </v:shape>
            <w10:wrap type="none"/>
            <w10:anchorlock/>
          </v:group>
        </w:pict>
      </w:r>
    </w:p>
    <w:p w:rsidR="0028475C" w:rsidRPr="00F5409C" w:rsidRDefault="0017716D" w:rsidP="00F5409C">
      <w:pPr>
        <w:spacing w:line="360" w:lineRule="auto"/>
        <w:jc w:val="both"/>
        <w:rPr>
          <w:rFonts w:ascii="Calibri" w:hAnsi="Calibri" w:cs="Calibri"/>
          <w:b/>
        </w:rPr>
      </w:pPr>
      <w:r w:rsidRPr="00145DA6">
        <w:rPr>
          <w:rFonts w:ascii="Calibri" w:hAnsi="Calibri" w:cs="Calibri"/>
          <w:b/>
          <w:noProof/>
        </w:rPr>
        <w:t>Fig 3.2  User login</w:t>
      </w:r>
    </w:p>
    <w:p w:rsidR="0028475C" w:rsidRPr="00BE22F9" w:rsidRDefault="00953025" w:rsidP="000A0509">
      <w:pPr>
        <w:pStyle w:val="Heading1"/>
        <w:rPr>
          <w:b w:val="0"/>
          <w:bCs w:val="0"/>
          <w:sz w:val="96"/>
          <w:szCs w:val="28"/>
        </w:rPr>
      </w:pPr>
      <w:bookmarkStart w:id="419" w:name="_Toc505635150"/>
      <w:bookmarkStart w:id="420" w:name="_Toc505635249"/>
      <w:bookmarkStart w:id="421" w:name="_Toc505635348"/>
      <w:bookmarkStart w:id="422" w:name="_Toc505635453"/>
      <w:bookmarkStart w:id="423" w:name="_Toc505635659"/>
      <w:bookmarkStart w:id="424" w:name="_Toc505637951"/>
      <w:r>
        <w:rPr>
          <w:b w:val="0"/>
          <w:bCs w:val="0"/>
          <w:sz w:val="96"/>
          <w:szCs w:val="28"/>
        </w:rPr>
        <w:lastRenderedPageBreak/>
        <w:t>Chapter 4</w:t>
      </w:r>
      <w:bookmarkEnd w:id="419"/>
      <w:bookmarkEnd w:id="420"/>
      <w:bookmarkEnd w:id="421"/>
      <w:bookmarkEnd w:id="422"/>
      <w:bookmarkEnd w:id="423"/>
      <w:bookmarkEnd w:id="424"/>
    </w:p>
    <w:p w:rsidR="0028475C" w:rsidRDefault="00BC17D3" w:rsidP="000A0509">
      <w:pPr>
        <w:pStyle w:val="Heading1"/>
        <w:rPr>
          <w:szCs w:val="72"/>
        </w:rPr>
      </w:pPr>
      <w:bookmarkStart w:id="425" w:name="_Toc505635151"/>
      <w:bookmarkStart w:id="426" w:name="_Toc505635250"/>
      <w:bookmarkStart w:id="427" w:name="_Toc505635349"/>
      <w:bookmarkStart w:id="428" w:name="_Toc505635454"/>
      <w:bookmarkStart w:id="429" w:name="_Toc505635660"/>
      <w:bookmarkStart w:id="430" w:name="_Toc505637952"/>
      <w:r>
        <w:rPr>
          <w:szCs w:val="72"/>
        </w:rPr>
        <w:t>System Design</w:t>
      </w:r>
      <w:bookmarkEnd w:id="425"/>
      <w:bookmarkEnd w:id="426"/>
      <w:bookmarkEnd w:id="427"/>
      <w:bookmarkEnd w:id="428"/>
      <w:bookmarkEnd w:id="429"/>
      <w:bookmarkEnd w:id="430"/>
    </w:p>
    <w:p w:rsidR="0028475C" w:rsidRPr="00AF4A32" w:rsidRDefault="0028475C" w:rsidP="002E1828">
      <w:pPr>
        <w:pStyle w:val="Heading1"/>
        <w:jc w:val="center"/>
        <w:rPr>
          <w:rFonts w:cs="Calibri"/>
          <w:b w:val="0"/>
          <w:bCs w:val="0"/>
        </w:rPr>
      </w:pPr>
    </w:p>
    <w:p w:rsidR="0028475C" w:rsidRPr="00AF4A32" w:rsidRDefault="0028475C" w:rsidP="002E1828">
      <w:pPr>
        <w:pStyle w:val="Heading1"/>
        <w:jc w:val="center"/>
        <w:rPr>
          <w:rFonts w:cs="Calibri"/>
          <w:b w:val="0"/>
          <w:bCs w:val="0"/>
        </w:rPr>
      </w:pPr>
    </w:p>
    <w:p w:rsidR="0028475C" w:rsidRPr="00AF4A32" w:rsidRDefault="0028475C" w:rsidP="002E1828">
      <w:pPr>
        <w:pStyle w:val="Heading1"/>
        <w:jc w:val="center"/>
        <w:rPr>
          <w:rFonts w:cs="Calibri"/>
          <w:b w:val="0"/>
          <w:bCs w:val="0"/>
        </w:rPr>
      </w:pPr>
    </w:p>
    <w:p w:rsidR="0028475C" w:rsidRPr="00AF4A32" w:rsidRDefault="0028475C" w:rsidP="002E1828">
      <w:pPr>
        <w:pStyle w:val="Heading1"/>
        <w:jc w:val="center"/>
        <w:rPr>
          <w:rFonts w:cs="Calibri"/>
          <w:b w:val="0"/>
          <w:bCs w:val="0"/>
        </w:rPr>
      </w:pPr>
    </w:p>
    <w:p w:rsidR="0028475C" w:rsidRDefault="0028475C" w:rsidP="002E1828">
      <w:pPr>
        <w:pStyle w:val="Heading1"/>
        <w:jc w:val="center"/>
        <w:rPr>
          <w:rFonts w:cs="Calibri"/>
          <w:b w:val="0"/>
          <w:bCs w:val="0"/>
        </w:rPr>
      </w:pPr>
    </w:p>
    <w:p w:rsidR="00F5409C" w:rsidRDefault="00F5409C" w:rsidP="00F5409C"/>
    <w:p w:rsidR="00F5409C" w:rsidRDefault="00F5409C" w:rsidP="00F5409C"/>
    <w:p w:rsidR="00F5409C" w:rsidRDefault="00F5409C" w:rsidP="00F5409C"/>
    <w:p w:rsidR="00F5409C" w:rsidRDefault="00F5409C" w:rsidP="00F5409C"/>
    <w:p w:rsidR="00F5409C" w:rsidRDefault="00F5409C" w:rsidP="00F5409C"/>
    <w:p w:rsidR="00F5409C" w:rsidRDefault="00F5409C" w:rsidP="00F5409C"/>
    <w:p w:rsidR="00F5409C" w:rsidRDefault="00F5409C" w:rsidP="00F5409C"/>
    <w:p w:rsidR="0028475C" w:rsidRPr="00AF4A32" w:rsidRDefault="0028475C" w:rsidP="00F5409C">
      <w:pPr>
        <w:pStyle w:val="Heading1"/>
        <w:jc w:val="left"/>
        <w:rPr>
          <w:rFonts w:cs="Calibri"/>
          <w:b w:val="0"/>
          <w:bCs w:val="0"/>
        </w:rPr>
      </w:pPr>
    </w:p>
    <w:p w:rsidR="0028475C" w:rsidRPr="00AF4A32" w:rsidRDefault="0028475C" w:rsidP="002E1828">
      <w:pPr>
        <w:pStyle w:val="Heading1"/>
        <w:jc w:val="center"/>
        <w:rPr>
          <w:rFonts w:cs="Calibri"/>
          <w:b w:val="0"/>
          <w:bCs w:val="0"/>
        </w:rPr>
      </w:pPr>
    </w:p>
    <w:p w:rsidR="0013319D" w:rsidRPr="003B6530" w:rsidRDefault="0013319D" w:rsidP="002E1828">
      <w:pPr>
        <w:pStyle w:val="NoSpacing"/>
        <w:spacing w:line="360" w:lineRule="auto"/>
        <w:jc w:val="both"/>
        <w:rPr>
          <w:rFonts w:cs="Calibri"/>
          <w:sz w:val="40"/>
          <w:szCs w:val="40"/>
        </w:rPr>
      </w:pPr>
      <w:r>
        <w:rPr>
          <w:rFonts w:cs="Calibri"/>
          <w:b/>
          <w:sz w:val="40"/>
          <w:szCs w:val="40"/>
        </w:rPr>
        <w:t>Chapter 4</w:t>
      </w:r>
      <w:r w:rsidRPr="003B6530">
        <w:rPr>
          <w:rFonts w:cs="Calibri"/>
          <w:b/>
          <w:sz w:val="40"/>
          <w:szCs w:val="40"/>
        </w:rPr>
        <w:t xml:space="preserve">: </w:t>
      </w:r>
      <w:r>
        <w:rPr>
          <w:rFonts w:cs="Calibri"/>
          <w:sz w:val="40"/>
          <w:szCs w:val="40"/>
        </w:rPr>
        <w:t>System Design</w:t>
      </w:r>
    </w:p>
    <w:p w:rsidR="0017716D" w:rsidRPr="00DF5ECF" w:rsidRDefault="0017716D" w:rsidP="002E1828">
      <w:pPr>
        <w:spacing w:line="360" w:lineRule="auto"/>
        <w:jc w:val="both"/>
        <w:rPr>
          <w:rFonts w:ascii="Calibri" w:hAnsi="Calibri" w:cs="Calibri"/>
        </w:rPr>
      </w:pPr>
      <w:r w:rsidRPr="00145DA6">
        <w:rPr>
          <w:rFonts w:ascii="Calibri" w:hAnsi="Calibri" w:cs="Calibri"/>
        </w:rPr>
        <w:t>Design is the first step in the development phase for any engineered product or system. The designer’s goal is to produce a model or representation of an entity that will later be built. Beginning, once system requirement have been specified and analyzed, system design is the first of the three technical activities -design, code and test that is required to build and verify software.</w:t>
      </w:r>
    </w:p>
    <w:p w:rsidR="0013319D" w:rsidRPr="008D688A" w:rsidRDefault="0013319D" w:rsidP="002E1828">
      <w:pPr>
        <w:spacing w:line="360" w:lineRule="auto"/>
        <w:jc w:val="both"/>
        <w:rPr>
          <w:rFonts w:ascii="Calibri" w:hAnsi="Calibri" w:cs="Calibri"/>
        </w:rPr>
      </w:pPr>
    </w:p>
    <w:p w:rsidR="00E31F3B" w:rsidRPr="00E31F3B" w:rsidRDefault="00E31F3B" w:rsidP="002E1828">
      <w:pPr>
        <w:pStyle w:val="Heading2"/>
        <w:numPr>
          <w:ilvl w:val="1"/>
          <w:numId w:val="5"/>
        </w:numPr>
        <w:jc w:val="both"/>
      </w:pPr>
      <w:bookmarkStart w:id="431" w:name="_Toc505635152"/>
      <w:bookmarkStart w:id="432" w:name="_Toc505635251"/>
      <w:bookmarkStart w:id="433" w:name="_Toc505635350"/>
      <w:bookmarkStart w:id="434" w:name="_Toc505635455"/>
      <w:bookmarkStart w:id="435" w:name="_Toc505635661"/>
      <w:bookmarkStart w:id="436" w:name="_Toc505637953"/>
      <w:r w:rsidRPr="00E31F3B">
        <w:t>Architecture Diagram</w:t>
      </w:r>
      <w:bookmarkEnd w:id="431"/>
      <w:bookmarkEnd w:id="432"/>
      <w:bookmarkEnd w:id="433"/>
      <w:bookmarkEnd w:id="434"/>
      <w:bookmarkEnd w:id="435"/>
      <w:bookmarkEnd w:id="436"/>
    </w:p>
    <w:p w:rsidR="0017716D" w:rsidRPr="00657AC0" w:rsidRDefault="0017716D" w:rsidP="002E1828">
      <w:pPr>
        <w:ind w:left="510"/>
        <w:jc w:val="both"/>
        <w:rPr>
          <w:rFonts w:ascii="Calibri" w:hAnsi="Calibri" w:cs="Calibri"/>
        </w:rPr>
      </w:pPr>
      <w:r w:rsidRPr="00657AC0">
        <w:rPr>
          <w:rFonts w:ascii="Calibri" w:hAnsi="Calibri" w:cs="Calibri"/>
          <w:color w:val="222222"/>
          <w:shd w:val="clear" w:color="auto" w:fill="FFFFFF"/>
        </w:rPr>
        <w:t>An architecture diagram is a </w:t>
      </w:r>
      <w:r w:rsidRPr="00657AC0">
        <w:rPr>
          <w:rFonts w:ascii="Calibri" w:hAnsi="Calibri" w:cs="Calibri"/>
          <w:b/>
          <w:bCs/>
          <w:color w:val="222222"/>
          <w:shd w:val="clear" w:color="auto" w:fill="FFFFFF"/>
        </w:rPr>
        <w:t>graphical</w:t>
      </w:r>
      <w:r w:rsidRPr="00657AC0">
        <w:rPr>
          <w:rFonts w:ascii="Calibri" w:hAnsi="Calibri" w:cs="Calibri"/>
          <w:color w:val="222222"/>
          <w:shd w:val="clear" w:color="auto" w:fill="FFFFFF"/>
        </w:rPr>
        <w:t> representation of a set of concepts, that are part of an architecture, including their principles, elements and components.</w:t>
      </w:r>
    </w:p>
    <w:p w:rsidR="0017716D" w:rsidRPr="00145DA6" w:rsidRDefault="00B92B37" w:rsidP="002E1828">
      <w:pPr>
        <w:pStyle w:val="ListParagraph"/>
        <w:ind w:left="510" w:firstLine="0"/>
        <w:jc w:val="both"/>
        <w:rPr>
          <w:rFonts w:cs="Calibri"/>
        </w:rPr>
      </w:pPr>
      <w:r>
        <w:rPr>
          <w:noProof/>
        </w:rPr>
        <w:drawing>
          <wp:inline distT="0" distB="0" distL="0" distR="0">
            <wp:extent cx="5647690" cy="2312670"/>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srcRect t="21346"/>
                    <a:stretch>
                      <a:fillRect/>
                    </a:stretch>
                  </pic:blipFill>
                  <pic:spPr bwMode="auto">
                    <a:xfrm>
                      <a:off x="0" y="0"/>
                      <a:ext cx="5647690" cy="2312670"/>
                    </a:xfrm>
                    <a:prstGeom prst="rect">
                      <a:avLst/>
                    </a:prstGeom>
                    <a:noFill/>
                    <a:ln w="9525">
                      <a:noFill/>
                      <a:miter lim="800000"/>
                      <a:headEnd/>
                      <a:tailEnd/>
                    </a:ln>
                  </pic:spPr>
                </pic:pic>
              </a:graphicData>
            </a:graphic>
          </wp:inline>
        </w:drawing>
      </w:r>
    </w:p>
    <w:p w:rsidR="0017716D" w:rsidRPr="00145DA6" w:rsidRDefault="0017716D" w:rsidP="002E1828">
      <w:pPr>
        <w:jc w:val="both"/>
        <w:rPr>
          <w:rFonts w:ascii="Calibri" w:hAnsi="Calibri" w:cs="Calibri"/>
          <w:b/>
        </w:rPr>
      </w:pPr>
      <w:r w:rsidRPr="00145DA6">
        <w:rPr>
          <w:rFonts w:ascii="Calibri" w:hAnsi="Calibri" w:cs="Calibri"/>
          <w:b/>
        </w:rPr>
        <w:t>4.1 Fig: Architecture Diagram</w:t>
      </w:r>
    </w:p>
    <w:p w:rsidR="00D81289" w:rsidRPr="00C06397" w:rsidRDefault="00D81289" w:rsidP="002E1828">
      <w:pPr>
        <w:spacing w:line="360" w:lineRule="auto"/>
        <w:jc w:val="both"/>
        <w:rPr>
          <w:rFonts w:ascii="Calibri" w:hAnsi="Calibri" w:cs="Calibri"/>
        </w:rPr>
      </w:pPr>
    </w:p>
    <w:p w:rsidR="00E31F3B" w:rsidRPr="00E31F3B" w:rsidRDefault="00E31F3B" w:rsidP="002E1828">
      <w:pPr>
        <w:pStyle w:val="Heading2"/>
        <w:numPr>
          <w:ilvl w:val="1"/>
          <w:numId w:val="5"/>
        </w:numPr>
        <w:jc w:val="both"/>
      </w:pPr>
      <w:bookmarkStart w:id="437" w:name="_Toc505635153"/>
      <w:bookmarkStart w:id="438" w:name="_Toc505635252"/>
      <w:bookmarkStart w:id="439" w:name="_Toc505635351"/>
      <w:bookmarkStart w:id="440" w:name="_Toc505635456"/>
      <w:bookmarkStart w:id="441" w:name="_Toc505635662"/>
      <w:bookmarkStart w:id="442" w:name="_Toc505637954"/>
      <w:r w:rsidRPr="00E31F3B">
        <w:t>Domain Model</w:t>
      </w:r>
      <w:bookmarkEnd w:id="437"/>
      <w:bookmarkEnd w:id="438"/>
      <w:bookmarkEnd w:id="439"/>
      <w:bookmarkEnd w:id="440"/>
      <w:bookmarkEnd w:id="441"/>
      <w:bookmarkEnd w:id="442"/>
    </w:p>
    <w:p w:rsidR="0017716D" w:rsidRPr="00145DA6" w:rsidRDefault="0017716D" w:rsidP="002E1828">
      <w:pPr>
        <w:ind w:left="510"/>
        <w:jc w:val="both"/>
        <w:rPr>
          <w:rFonts w:ascii="Calibri" w:hAnsi="Calibri" w:cs="Calibri"/>
          <w:color w:val="222222"/>
          <w:shd w:val="clear" w:color="auto" w:fill="FFFFFF"/>
        </w:rPr>
      </w:pPr>
      <w:r w:rsidRPr="00145DA6">
        <w:rPr>
          <w:rFonts w:ascii="Calibri" w:hAnsi="Calibri" w:cs="Calibri"/>
          <w:color w:val="222222"/>
          <w:shd w:val="clear" w:color="auto" w:fill="FFFFFF"/>
        </w:rPr>
        <w:t>A </w:t>
      </w:r>
      <w:r w:rsidRPr="00145DA6">
        <w:rPr>
          <w:rFonts w:ascii="Calibri" w:hAnsi="Calibri" w:cs="Calibri"/>
          <w:bCs/>
          <w:color w:val="222222"/>
          <w:shd w:val="clear" w:color="auto" w:fill="FFFFFF"/>
        </w:rPr>
        <w:t>domain model</w:t>
      </w:r>
      <w:r w:rsidRPr="00145DA6">
        <w:rPr>
          <w:rFonts w:ascii="Calibri" w:hAnsi="Calibri" w:cs="Calibri"/>
          <w:color w:val="222222"/>
          <w:shd w:val="clear" w:color="auto" w:fill="FFFFFF"/>
        </w:rPr>
        <w:t> is generally implemented as an object </w:t>
      </w:r>
      <w:r w:rsidRPr="00145DA6">
        <w:rPr>
          <w:rFonts w:ascii="Calibri" w:hAnsi="Calibri" w:cs="Calibri"/>
          <w:bCs/>
          <w:color w:val="222222"/>
          <w:shd w:val="clear" w:color="auto" w:fill="FFFFFF"/>
        </w:rPr>
        <w:t>model</w:t>
      </w:r>
      <w:r w:rsidRPr="00145DA6">
        <w:rPr>
          <w:rFonts w:ascii="Calibri" w:hAnsi="Calibri" w:cs="Calibri"/>
          <w:color w:val="222222"/>
          <w:shd w:val="clear" w:color="auto" w:fill="FFFFFF"/>
        </w:rPr>
        <w:t xml:space="preserve"> within a layer that uses a lower-level layer for persistence and "publishes" an API to a higher-level layer to gain </w:t>
      </w:r>
      <w:r w:rsidRPr="00145DA6">
        <w:rPr>
          <w:rFonts w:ascii="Calibri" w:hAnsi="Calibri" w:cs="Calibri"/>
          <w:color w:val="222222"/>
          <w:shd w:val="clear" w:color="auto" w:fill="FFFFFF"/>
        </w:rPr>
        <w:lastRenderedPageBreak/>
        <w:t>access to the data and behavior of the </w:t>
      </w:r>
      <w:r w:rsidRPr="00145DA6">
        <w:rPr>
          <w:rFonts w:ascii="Calibri" w:hAnsi="Calibri" w:cs="Calibri"/>
          <w:bCs/>
          <w:color w:val="222222"/>
          <w:shd w:val="clear" w:color="auto" w:fill="FFFFFF"/>
        </w:rPr>
        <w:t>model</w:t>
      </w:r>
      <w:r w:rsidRPr="00145DA6">
        <w:rPr>
          <w:rFonts w:ascii="Calibri" w:hAnsi="Calibri" w:cs="Calibri"/>
          <w:color w:val="222222"/>
          <w:shd w:val="clear" w:color="auto" w:fill="FFFFFF"/>
        </w:rPr>
        <w:t>. In the Unified </w:t>
      </w:r>
      <w:r w:rsidRPr="00145DA6">
        <w:rPr>
          <w:rFonts w:ascii="Calibri" w:hAnsi="Calibri" w:cs="Calibri"/>
          <w:bCs/>
          <w:color w:val="222222"/>
          <w:shd w:val="clear" w:color="auto" w:fill="FFFFFF"/>
        </w:rPr>
        <w:t>Modeling</w:t>
      </w:r>
      <w:r w:rsidRPr="00145DA6">
        <w:rPr>
          <w:rFonts w:ascii="Calibri" w:hAnsi="Calibri" w:cs="Calibri"/>
          <w:color w:val="222222"/>
          <w:shd w:val="clear" w:color="auto" w:fill="FFFFFF"/>
        </w:rPr>
        <w:t>Language (UML), a class </w:t>
      </w:r>
      <w:r w:rsidRPr="00145DA6">
        <w:rPr>
          <w:rFonts w:ascii="Calibri" w:hAnsi="Calibri" w:cs="Calibri"/>
          <w:bCs/>
          <w:color w:val="222222"/>
          <w:shd w:val="clear" w:color="auto" w:fill="FFFFFF"/>
        </w:rPr>
        <w:t>diagram</w:t>
      </w:r>
      <w:r w:rsidRPr="00145DA6">
        <w:rPr>
          <w:rFonts w:ascii="Calibri" w:hAnsi="Calibri" w:cs="Calibri"/>
          <w:color w:val="222222"/>
          <w:shd w:val="clear" w:color="auto" w:fill="FFFFFF"/>
        </w:rPr>
        <w:t> is used to represent the </w:t>
      </w:r>
      <w:r w:rsidRPr="00145DA6">
        <w:rPr>
          <w:rFonts w:ascii="Calibri" w:hAnsi="Calibri" w:cs="Calibri"/>
          <w:bCs/>
          <w:color w:val="222222"/>
          <w:shd w:val="clear" w:color="auto" w:fill="FFFFFF"/>
        </w:rPr>
        <w:t>domain model</w:t>
      </w:r>
      <w:r w:rsidRPr="00145DA6">
        <w:rPr>
          <w:rFonts w:ascii="Calibri" w:hAnsi="Calibri" w:cs="Calibri"/>
          <w:color w:val="222222"/>
          <w:shd w:val="clear" w:color="auto" w:fill="FFFFFF"/>
        </w:rPr>
        <w:t>.</w:t>
      </w:r>
    </w:p>
    <w:p w:rsidR="0017716D" w:rsidRPr="00145DA6" w:rsidRDefault="0017716D" w:rsidP="002E1828">
      <w:pPr>
        <w:ind w:left="510"/>
        <w:jc w:val="both"/>
        <w:rPr>
          <w:rFonts w:ascii="Calibri" w:hAnsi="Calibri" w:cs="Calibri"/>
        </w:rPr>
      </w:pPr>
    </w:p>
    <w:p w:rsidR="0017716D" w:rsidRPr="00145DA6" w:rsidRDefault="00B92B37" w:rsidP="002E1828">
      <w:pPr>
        <w:pStyle w:val="ListParagraph"/>
        <w:spacing w:line="360" w:lineRule="auto"/>
        <w:ind w:left="510" w:firstLine="0"/>
        <w:jc w:val="both"/>
        <w:rPr>
          <w:rFonts w:cs="Calibri"/>
        </w:rPr>
      </w:pPr>
      <w:r>
        <w:rPr>
          <w:noProof/>
        </w:rPr>
        <w:drawing>
          <wp:inline distT="0" distB="0" distL="0" distR="0">
            <wp:extent cx="5271135" cy="4034155"/>
            <wp:effectExtent l="19050" t="0" r="5715" b="0"/>
            <wp:docPr id="10" name="Picture 49" descr="adsssssssssss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adsssssssssssss"/>
                    <pic:cNvPicPr>
                      <a:picLocks noChangeAspect="1" noChangeArrowheads="1"/>
                    </pic:cNvPicPr>
                  </pic:nvPicPr>
                  <pic:blipFill>
                    <a:blip r:embed="rId24" cstate="print"/>
                    <a:srcRect/>
                    <a:stretch>
                      <a:fillRect/>
                    </a:stretch>
                  </pic:blipFill>
                  <pic:spPr bwMode="auto">
                    <a:xfrm>
                      <a:off x="0" y="0"/>
                      <a:ext cx="5271135" cy="4034155"/>
                    </a:xfrm>
                    <a:prstGeom prst="rect">
                      <a:avLst/>
                    </a:prstGeom>
                    <a:noFill/>
                    <a:ln w="9525">
                      <a:noFill/>
                      <a:miter lim="800000"/>
                      <a:headEnd/>
                      <a:tailEnd/>
                    </a:ln>
                  </pic:spPr>
                </pic:pic>
              </a:graphicData>
            </a:graphic>
          </wp:inline>
        </w:drawing>
      </w:r>
    </w:p>
    <w:p w:rsidR="0017716D" w:rsidRPr="00145DA6" w:rsidRDefault="0017716D" w:rsidP="002E1828">
      <w:pPr>
        <w:pStyle w:val="ListParagraph"/>
        <w:spacing w:line="360" w:lineRule="auto"/>
        <w:ind w:left="510" w:firstLine="0"/>
        <w:jc w:val="both"/>
        <w:rPr>
          <w:rFonts w:cs="Calibri"/>
          <w:b/>
        </w:rPr>
      </w:pPr>
      <w:r w:rsidRPr="00145DA6">
        <w:rPr>
          <w:rFonts w:cs="Calibri"/>
          <w:b/>
        </w:rPr>
        <w:t>4.1 Fig: Domain model</w:t>
      </w:r>
    </w:p>
    <w:p w:rsidR="00D81289" w:rsidRPr="00C06397" w:rsidRDefault="00D81289" w:rsidP="002E1828">
      <w:pPr>
        <w:spacing w:line="360" w:lineRule="auto"/>
        <w:jc w:val="both"/>
        <w:rPr>
          <w:rFonts w:ascii="Calibri" w:hAnsi="Calibri" w:cs="Calibri"/>
        </w:rPr>
      </w:pPr>
    </w:p>
    <w:p w:rsidR="00E31F3B" w:rsidRPr="00E31F3B" w:rsidRDefault="00E31F3B" w:rsidP="002E1828">
      <w:pPr>
        <w:pStyle w:val="Heading2"/>
        <w:numPr>
          <w:ilvl w:val="1"/>
          <w:numId w:val="5"/>
        </w:numPr>
        <w:jc w:val="both"/>
      </w:pPr>
      <w:bookmarkStart w:id="443" w:name="_Toc505635154"/>
      <w:bookmarkStart w:id="444" w:name="_Toc505635253"/>
      <w:bookmarkStart w:id="445" w:name="_Toc505635352"/>
      <w:bookmarkStart w:id="446" w:name="_Toc505635457"/>
      <w:bookmarkStart w:id="447" w:name="_Toc505635663"/>
      <w:bookmarkStart w:id="448" w:name="_Toc505637955"/>
      <w:r w:rsidRPr="00E31F3B">
        <w:t>Entity Relationship Diagram with data dictionary</w:t>
      </w:r>
      <w:bookmarkEnd w:id="443"/>
      <w:bookmarkEnd w:id="444"/>
      <w:bookmarkEnd w:id="445"/>
      <w:bookmarkEnd w:id="446"/>
      <w:bookmarkEnd w:id="447"/>
      <w:bookmarkEnd w:id="448"/>
    </w:p>
    <w:p w:rsidR="00B45C9F" w:rsidRDefault="0017716D" w:rsidP="002E1828">
      <w:pPr>
        <w:ind w:left="510"/>
        <w:jc w:val="both"/>
        <w:rPr>
          <w:rFonts w:ascii="Calibri" w:hAnsi="Calibri" w:cs="Calibri"/>
          <w:color w:val="000000"/>
          <w:shd w:val="clear" w:color="auto" w:fill="FFFFFF"/>
        </w:rPr>
      </w:pPr>
      <w:r w:rsidRPr="00145DA6">
        <w:rPr>
          <w:rFonts w:ascii="Calibri" w:hAnsi="Calibri" w:cs="Calibri"/>
          <w:color w:val="000000"/>
          <w:shd w:val="clear" w:color="auto" w:fill="FFFFFF"/>
        </w:rPr>
        <w:t>An  </w:t>
      </w:r>
      <w:r w:rsidRPr="00145DA6">
        <w:rPr>
          <w:rStyle w:val="Emphasis"/>
          <w:rFonts w:ascii="Calibri" w:hAnsi="Calibri" w:cs="Calibri"/>
          <w:bCs/>
          <w:i w:val="0"/>
          <w:iCs w:val="0"/>
          <w:color w:val="000000"/>
          <w:shd w:val="clear" w:color="auto" w:fill="FFFFFF"/>
        </w:rPr>
        <w:t xml:space="preserve">entity  relationship  diagram </w:t>
      </w:r>
      <w:r w:rsidRPr="00145DA6">
        <w:rPr>
          <w:rFonts w:ascii="Calibri" w:hAnsi="Calibri" w:cs="Calibri"/>
          <w:color w:val="000000"/>
          <w:shd w:val="clear" w:color="auto" w:fill="FFFFFF"/>
        </w:rPr>
        <w:t> (ERD),  also  known  as  an  </w:t>
      </w:r>
      <w:r w:rsidRPr="00145DA6">
        <w:rPr>
          <w:rStyle w:val="Emphasis"/>
          <w:rFonts w:ascii="Calibri" w:hAnsi="Calibri" w:cs="Calibri"/>
          <w:bCs/>
          <w:i w:val="0"/>
          <w:iCs w:val="0"/>
          <w:color w:val="000000"/>
          <w:shd w:val="clear" w:color="auto" w:fill="FFFFFF"/>
        </w:rPr>
        <w:t xml:space="preserve">entity  relationship </w:t>
      </w:r>
      <w:r w:rsidRPr="00145DA6">
        <w:rPr>
          <w:rFonts w:ascii="Calibri" w:hAnsi="Calibri" w:cs="Calibri"/>
          <w:color w:val="000000"/>
          <w:shd w:val="clear" w:color="auto" w:fill="FFFFFF"/>
        </w:rPr>
        <w:t> model,  is  a graphical  representation of an information system that depicts the </w:t>
      </w:r>
      <w:r w:rsidRPr="00145DA6">
        <w:rPr>
          <w:rStyle w:val="Emphasis"/>
          <w:rFonts w:ascii="Calibri" w:hAnsi="Calibri" w:cs="Calibri"/>
          <w:bCs/>
          <w:i w:val="0"/>
          <w:iCs w:val="0"/>
          <w:color w:val="000000"/>
          <w:shd w:val="clear" w:color="auto" w:fill="FFFFFF"/>
        </w:rPr>
        <w:t xml:space="preserve">relationships </w:t>
      </w:r>
      <w:r w:rsidRPr="00145DA6">
        <w:rPr>
          <w:rFonts w:ascii="Calibri" w:hAnsi="Calibri" w:cs="Calibri"/>
          <w:color w:val="000000"/>
          <w:shd w:val="clear" w:color="auto" w:fill="FFFFFF"/>
        </w:rPr>
        <w:t xml:space="preserve"> among people,  objects,  places,  concepts  or  events  within  that  system. </w:t>
      </w:r>
      <w:r w:rsidRPr="00145DA6">
        <w:rPr>
          <w:rFonts w:ascii="Calibri" w:hAnsi="Calibri" w:cs="Calibri"/>
          <w:bCs/>
          <w:color w:val="000000"/>
          <w:shd w:val="clear" w:color="auto" w:fill="FFFFFF"/>
        </w:rPr>
        <w:t xml:space="preserve">Data dictionary </w:t>
      </w:r>
      <w:r w:rsidRPr="00145DA6">
        <w:rPr>
          <w:rFonts w:ascii="Calibri" w:hAnsi="Calibri" w:cs="Calibri"/>
          <w:color w:val="000000"/>
          <w:shd w:val="clear" w:color="auto" w:fill="FFFFFF"/>
        </w:rPr>
        <w:t> is  the textual description of </w:t>
      </w:r>
      <w:r w:rsidRPr="00145DA6">
        <w:rPr>
          <w:rFonts w:ascii="Calibri" w:hAnsi="Calibri" w:cs="Calibri"/>
          <w:bCs/>
          <w:color w:val="000000"/>
          <w:shd w:val="clear" w:color="auto" w:fill="FFFFFF"/>
        </w:rPr>
        <w:t>data</w:t>
      </w:r>
      <w:r w:rsidRPr="00145DA6">
        <w:rPr>
          <w:rFonts w:ascii="Calibri" w:hAnsi="Calibri" w:cs="Calibri"/>
          <w:color w:val="000000"/>
          <w:shd w:val="clear" w:color="auto" w:fill="FFFFFF"/>
        </w:rPr>
        <w:t xml:space="preserve"> objects and their inter-relationships. It is commonly used in </w:t>
      </w:r>
    </w:p>
    <w:p w:rsidR="001B6CC0" w:rsidRDefault="0017716D" w:rsidP="002E1828">
      <w:pPr>
        <w:ind w:left="510"/>
        <w:jc w:val="both"/>
        <w:rPr>
          <w:rFonts w:ascii="Calibri" w:hAnsi="Calibri" w:cs="Calibri"/>
          <w:color w:val="000000"/>
          <w:shd w:val="clear" w:color="auto" w:fill="FFFFFF"/>
        </w:rPr>
      </w:pPr>
      <w:r w:rsidRPr="00145DA6">
        <w:rPr>
          <w:rFonts w:ascii="Calibri" w:hAnsi="Calibri" w:cs="Calibri"/>
          <w:color w:val="000000"/>
          <w:shd w:val="clear" w:color="auto" w:fill="FFFFFF"/>
        </w:rPr>
        <w:t xml:space="preserve">confirming  </w:t>
      </w:r>
      <w:r w:rsidRPr="00145DA6">
        <w:rPr>
          <w:rFonts w:ascii="Calibri" w:hAnsi="Calibri" w:cs="Calibri"/>
          <w:bCs/>
          <w:color w:val="000000"/>
          <w:shd w:val="clear" w:color="auto" w:fill="FFFFFF"/>
        </w:rPr>
        <w:t xml:space="preserve">data </w:t>
      </w:r>
      <w:r w:rsidRPr="00145DA6">
        <w:rPr>
          <w:rFonts w:ascii="Calibri" w:hAnsi="Calibri" w:cs="Calibri"/>
          <w:color w:val="000000"/>
          <w:shd w:val="clear" w:color="auto" w:fill="FFFFFF"/>
        </w:rPr>
        <w:t> requirements  and  for database developers to create</w:t>
      </w:r>
      <w:r w:rsidR="001B6CC0">
        <w:rPr>
          <w:rFonts w:ascii="Calibri" w:hAnsi="Calibri" w:cs="Calibri"/>
          <w:color w:val="000000"/>
          <w:shd w:val="clear" w:color="auto" w:fill="FFFFFF"/>
        </w:rPr>
        <w:t>.</w:t>
      </w:r>
    </w:p>
    <w:p w:rsidR="00B45C9F" w:rsidRDefault="00B45C9F" w:rsidP="002E1828">
      <w:pPr>
        <w:spacing w:line="360" w:lineRule="auto"/>
        <w:jc w:val="both"/>
        <w:rPr>
          <w:rFonts w:ascii="Calibri" w:hAnsi="Calibri" w:cs="Calibri"/>
          <w:b/>
        </w:rPr>
      </w:pPr>
    </w:p>
    <w:p w:rsidR="00B45C9F" w:rsidRDefault="00B45C9F" w:rsidP="002E1828">
      <w:pPr>
        <w:spacing w:line="360" w:lineRule="auto"/>
        <w:jc w:val="both"/>
        <w:rPr>
          <w:rFonts w:ascii="Calibri" w:hAnsi="Calibri" w:cs="Calibri"/>
          <w:b/>
        </w:rPr>
      </w:pPr>
    </w:p>
    <w:p w:rsidR="00B45C9F" w:rsidRDefault="00B45C9F" w:rsidP="002E1828">
      <w:pPr>
        <w:spacing w:line="360" w:lineRule="auto"/>
        <w:jc w:val="both"/>
        <w:rPr>
          <w:rFonts w:ascii="Calibri" w:hAnsi="Calibri" w:cs="Calibri"/>
          <w:b/>
        </w:rPr>
      </w:pPr>
    </w:p>
    <w:p w:rsidR="00B45C9F" w:rsidRDefault="00B45C9F" w:rsidP="002E1828">
      <w:pPr>
        <w:spacing w:line="360" w:lineRule="auto"/>
        <w:jc w:val="both"/>
        <w:rPr>
          <w:rFonts w:ascii="Calibri" w:hAnsi="Calibri" w:cs="Calibri"/>
          <w:b/>
        </w:rPr>
      </w:pPr>
    </w:p>
    <w:p w:rsidR="00B45C9F" w:rsidRDefault="00B45C9F" w:rsidP="002E1828">
      <w:pPr>
        <w:spacing w:line="360" w:lineRule="auto"/>
        <w:jc w:val="both"/>
        <w:rPr>
          <w:rFonts w:ascii="Calibri" w:hAnsi="Calibri" w:cs="Calibri"/>
          <w:b/>
        </w:rPr>
      </w:pPr>
    </w:p>
    <w:p w:rsidR="00B45C9F" w:rsidRDefault="00B45C9F" w:rsidP="002E1828">
      <w:pPr>
        <w:spacing w:line="360" w:lineRule="auto"/>
        <w:jc w:val="both"/>
        <w:rPr>
          <w:rFonts w:ascii="Calibri" w:hAnsi="Calibri" w:cs="Calibri"/>
          <w:b/>
        </w:rPr>
      </w:pPr>
    </w:p>
    <w:p w:rsidR="00B45C9F" w:rsidRDefault="00B45C9F" w:rsidP="002E1828">
      <w:pPr>
        <w:spacing w:line="360" w:lineRule="auto"/>
        <w:jc w:val="both"/>
        <w:rPr>
          <w:rFonts w:ascii="Calibri" w:hAnsi="Calibri" w:cs="Calibri"/>
          <w:b/>
        </w:rPr>
      </w:pPr>
    </w:p>
    <w:p w:rsidR="00B45C9F" w:rsidRDefault="00B45C9F" w:rsidP="002E1828">
      <w:pPr>
        <w:spacing w:line="360" w:lineRule="auto"/>
        <w:jc w:val="both"/>
        <w:rPr>
          <w:rFonts w:ascii="Calibri" w:hAnsi="Calibri" w:cs="Calibri"/>
          <w:b/>
        </w:rPr>
      </w:pPr>
    </w:p>
    <w:p w:rsidR="001B6CC0" w:rsidRPr="0017716D" w:rsidRDefault="001B6CC0" w:rsidP="002E1828">
      <w:pPr>
        <w:spacing w:line="360" w:lineRule="auto"/>
        <w:jc w:val="both"/>
        <w:rPr>
          <w:rFonts w:ascii="Calibri" w:hAnsi="Calibri" w:cs="Calibri"/>
          <w:b/>
        </w:rPr>
      </w:pPr>
      <w:r>
        <w:rPr>
          <w:rFonts w:ascii="Calibri" w:hAnsi="Calibri" w:cs="Calibri"/>
          <w:b/>
        </w:rPr>
        <w:t>FIG 4.2 ERD</w:t>
      </w:r>
    </w:p>
    <w:p w:rsidR="0017716D" w:rsidRPr="00145DA6" w:rsidRDefault="00B92B37" w:rsidP="002E1828">
      <w:pPr>
        <w:ind w:left="510"/>
        <w:jc w:val="both"/>
        <w:rPr>
          <w:rFonts w:ascii="Calibri" w:hAnsi="Calibri" w:cs="Calibri"/>
          <w:color w:val="000000"/>
          <w:shd w:val="clear" w:color="auto" w:fill="FFFFFF"/>
        </w:rPr>
      </w:pPr>
      <w:r>
        <w:rPr>
          <w:rFonts w:ascii="Calibri" w:hAnsi="Calibri" w:cs="Calibri"/>
          <w:noProof/>
        </w:rPr>
        <w:drawing>
          <wp:inline distT="0" distB="0" distL="0" distR="0">
            <wp:extent cx="6723380" cy="7315200"/>
            <wp:effectExtent l="19050" t="0" r="1270" b="0"/>
            <wp:docPr id="283" name="Picture 18" descr="New e-Commerce Datab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New e-Commerce Database"/>
                    <pic:cNvPicPr>
                      <a:picLocks noChangeAspect="1" noChangeArrowheads="1"/>
                    </pic:cNvPicPr>
                  </pic:nvPicPr>
                  <pic:blipFill>
                    <a:blip r:embed="rId25" cstate="print"/>
                    <a:srcRect/>
                    <a:stretch>
                      <a:fillRect/>
                    </a:stretch>
                  </pic:blipFill>
                  <pic:spPr bwMode="auto">
                    <a:xfrm>
                      <a:off x="0" y="0"/>
                      <a:ext cx="6723380" cy="7315200"/>
                    </a:xfrm>
                    <a:prstGeom prst="rect">
                      <a:avLst/>
                    </a:prstGeom>
                    <a:noFill/>
                    <a:ln w="9525">
                      <a:noFill/>
                      <a:miter lim="800000"/>
                      <a:headEnd/>
                      <a:tailEnd/>
                    </a:ln>
                  </pic:spPr>
                </pic:pic>
              </a:graphicData>
            </a:graphic>
          </wp:inline>
        </w:drawing>
      </w:r>
    </w:p>
    <w:p w:rsidR="00690C19" w:rsidRDefault="00690C19" w:rsidP="002E1828">
      <w:pPr>
        <w:spacing w:line="360" w:lineRule="auto"/>
        <w:jc w:val="both"/>
        <w:rPr>
          <w:rFonts w:ascii="Calibri" w:hAnsi="Calibri" w:cs="Calibri"/>
        </w:rPr>
      </w:pPr>
    </w:p>
    <w:p w:rsidR="00D81289" w:rsidRDefault="00D81289" w:rsidP="002E1828">
      <w:pPr>
        <w:spacing w:line="360" w:lineRule="auto"/>
        <w:jc w:val="both"/>
        <w:rPr>
          <w:rFonts w:ascii="Calibri" w:hAnsi="Calibri" w:cs="Calibri"/>
        </w:rPr>
      </w:pPr>
    </w:p>
    <w:p w:rsidR="00D81289" w:rsidRDefault="00D81289" w:rsidP="002E1828">
      <w:pPr>
        <w:spacing w:line="360" w:lineRule="auto"/>
        <w:jc w:val="both"/>
        <w:rPr>
          <w:rFonts w:ascii="Calibri" w:hAnsi="Calibri" w:cs="Calibri"/>
        </w:rPr>
      </w:pPr>
    </w:p>
    <w:p w:rsidR="00D81289" w:rsidRPr="00DB3D8D" w:rsidRDefault="00D81289" w:rsidP="002E1828">
      <w:pPr>
        <w:spacing w:line="360" w:lineRule="auto"/>
        <w:jc w:val="both"/>
        <w:rPr>
          <w:rFonts w:ascii="Calibri" w:hAnsi="Calibri" w:cs="Calibri"/>
        </w:rPr>
      </w:pPr>
    </w:p>
    <w:p w:rsidR="00E31F3B" w:rsidRPr="00E31F3B" w:rsidRDefault="00E31F3B" w:rsidP="002E1828">
      <w:pPr>
        <w:pStyle w:val="Heading2"/>
        <w:numPr>
          <w:ilvl w:val="1"/>
          <w:numId w:val="5"/>
        </w:numPr>
        <w:jc w:val="both"/>
      </w:pPr>
      <w:bookmarkStart w:id="449" w:name="_Toc505635155"/>
      <w:bookmarkStart w:id="450" w:name="_Toc505635254"/>
      <w:bookmarkStart w:id="451" w:name="_Toc505635353"/>
      <w:bookmarkStart w:id="452" w:name="_Toc505635458"/>
      <w:bookmarkStart w:id="453" w:name="_Toc505635664"/>
      <w:bookmarkStart w:id="454" w:name="_Toc505637956"/>
      <w:r w:rsidRPr="00E31F3B">
        <w:t>Class Diagram</w:t>
      </w:r>
      <w:bookmarkEnd w:id="449"/>
      <w:bookmarkEnd w:id="450"/>
      <w:bookmarkEnd w:id="451"/>
      <w:bookmarkEnd w:id="452"/>
      <w:bookmarkEnd w:id="453"/>
      <w:bookmarkEnd w:id="454"/>
    </w:p>
    <w:p w:rsidR="0017716D" w:rsidRPr="00145DA6" w:rsidRDefault="0017716D" w:rsidP="002E1828">
      <w:pPr>
        <w:pStyle w:val="ListParagraph"/>
        <w:spacing w:line="360" w:lineRule="auto"/>
        <w:ind w:left="510" w:firstLine="0"/>
        <w:jc w:val="both"/>
        <w:rPr>
          <w:rFonts w:cs="Calibri"/>
          <w:color w:val="000000"/>
          <w:sz w:val="24"/>
          <w:szCs w:val="24"/>
        </w:rPr>
      </w:pPr>
      <w:r w:rsidRPr="00145DA6">
        <w:rPr>
          <w:rFonts w:cs="Calibri"/>
          <w:color w:val="000000"/>
          <w:sz w:val="24"/>
          <w:szCs w:val="24"/>
          <w:shd w:val="clear" w:color="auto" w:fill="FFFFFF"/>
        </w:rPr>
        <w:t>In software engineering, a class diagram in the Unified Modeling Language is a type of static structure diagram that describes the structure of a system by showing the system's classes, their attributes.</w:t>
      </w:r>
    </w:p>
    <w:p w:rsidR="0017716D" w:rsidRPr="00657AC0" w:rsidRDefault="0017716D" w:rsidP="002E1828">
      <w:pPr>
        <w:ind w:left="510"/>
        <w:jc w:val="both"/>
      </w:pPr>
    </w:p>
    <w:p w:rsidR="0017716D" w:rsidRPr="00145DA6" w:rsidRDefault="00B92B37" w:rsidP="002E1828">
      <w:pPr>
        <w:pStyle w:val="ListParagraph"/>
        <w:spacing w:line="360" w:lineRule="auto"/>
        <w:ind w:left="510" w:firstLine="0"/>
        <w:jc w:val="both"/>
        <w:rPr>
          <w:rFonts w:cs="Calibri"/>
        </w:rPr>
      </w:pPr>
      <w:r>
        <w:rPr>
          <w:noProof/>
        </w:rPr>
        <w:drawing>
          <wp:inline distT="0" distB="0" distL="0" distR="0">
            <wp:extent cx="5916930" cy="4625975"/>
            <wp:effectExtent l="19050" t="0" r="7620" b="0"/>
            <wp:docPr id="12" name="Picture 23" descr="w7Q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w7QNN"/>
                    <pic:cNvPicPr>
                      <a:picLocks noChangeAspect="1" noChangeArrowheads="1"/>
                    </pic:cNvPicPr>
                  </pic:nvPicPr>
                  <pic:blipFill>
                    <a:blip r:embed="rId26" cstate="print"/>
                    <a:srcRect/>
                    <a:stretch>
                      <a:fillRect/>
                    </a:stretch>
                  </pic:blipFill>
                  <pic:spPr bwMode="auto">
                    <a:xfrm>
                      <a:off x="0" y="0"/>
                      <a:ext cx="5916930" cy="4625975"/>
                    </a:xfrm>
                    <a:prstGeom prst="rect">
                      <a:avLst/>
                    </a:prstGeom>
                    <a:noFill/>
                    <a:ln w="9525">
                      <a:noFill/>
                      <a:miter lim="800000"/>
                      <a:headEnd/>
                      <a:tailEnd/>
                    </a:ln>
                  </pic:spPr>
                </pic:pic>
              </a:graphicData>
            </a:graphic>
          </wp:inline>
        </w:drawing>
      </w:r>
      <w:r w:rsidR="0017716D" w:rsidRPr="00145DA6">
        <w:rPr>
          <w:rFonts w:cs="Calibri"/>
          <w:b/>
        </w:rPr>
        <w:t>4.4 Fig: Class Diagram</w:t>
      </w:r>
    </w:p>
    <w:p w:rsidR="0017716D" w:rsidRDefault="0017716D" w:rsidP="002E1828">
      <w:pPr>
        <w:spacing w:line="360" w:lineRule="auto"/>
        <w:ind w:left="510"/>
        <w:jc w:val="both"/>
        <w:rPr>
          <w:rFonts w:ascii="Calibri" w:hAnsi="Calibri" w:cs="Calibri"/>
        </w:rPr>
      </w:pPr>
    </w:p>
    <w:p w:rsidR="00690C19" w:rsidRDefault="00690C19" w:rsidP="002E1828">
      <w:pPr>
        <w:spacing w:line="360" w:lineRule="auto"/>
        <w:jc w:val="both"/>
        <w:rPr>
          <w:rFonts w:ascii="Calibri" w:hAnsi="Calibri" w:cs="Calibri"/>
        </w:rPr>
      </w:pPr>
    </w:p>
    <w:p w:rsidR="00D81289" w:rsidRDefault="00D81289" w:rsidP="002E1828">
      <w:pPr>
        <w:spacing w:line="360" w:lineRule="auto"/>
        <w:jc w:val="both"/>
        <w:rPr>
          <w:rFonts w:ascii="Calibri" w:hAnsi="Calibri" w:cs="Calibri"/>
        </w:rPr>
      </w:pPr>
    </w:p>
    <w:p w:rsidR="00D81289" w:rsidRDefault="00D81289" w:rsidP="002E1828">
      <w:pPr>
        <w:spacing w:line="360" w:lineRule="auto"/>
        <w:jc w:val="both"/>
        <w:rPr>
          <w:rFonts w:ascii="Calibri" w:hAnsi="Calibri" w:cs="Calibri"/>
        </w:rPr>
      </w:pPr>
    </w:p>
    <w:p w:rsidR="00D81289" w:rsidRDefault="00D81289" w:rsidP="002E1828">
      <w:pPr>
        <w:spacing w:line="360" w:lineRule="auto"/>
        <w:jc w:val="both"/>
        <w:rPr>
          <w:rFonts w:ascii="Calibri" w:hAnsi="Calibri" w:cs="Calibri"/>
        </w:rPr>
      </w:pPr>
    </w:p>
    <w:p w:rsidR="00D81289" w:rsidRPr="00DB3D8D" w:rsidRDefault="00D81289" w:rsidP="002E1828">
      <w:pPr>
        <w:spacing w:line="360" w:lineRule="auto"/>
        <w:jc w:val="both"/>
        <w:rPr>
          <w:rFonts w:ascii="Calibri" w:hAnsi="Calibri" w:cs="Calibri"/>
        </w:rPr>
      </w:pPr>
    </w:p>
    <w:p w:rsidR="00690C19" w:rsidRPr="00DB3D8D" w:rsidRDefault="00690C19" w:rsidP="002E1828">
      <w:pPr>
        <w:spacing w:line="360" w:lineRule="auto"/>
        <w:jc w:val="both"/>
        <w:rPr>
          <w:rFonts w:ascii="Calibri" w:hAnsi="Calibri" w:cs="Calibri"/>
        </w:rPr>
      </w:pPr>
    </w:p>
    <w:p w:rsidR="00690C19" w:rsidRPr="00DB3D8D" w:rsidRDefault="00690C19" w:rsidP="002E1828">
      <w:pPr>
        <w:spacing w:line="360" w:lineRule="auto"/>
        <w:jc w:val="both"/>
        <w:rPr>
          <w:rFonts w:ascii="Calibri" w:hAnsi="Calibri" w:cs="Calibri"/>
        </w:rPr>
      </w:pPr>
    </w:p>
    <w:p w:rsidR="00E31F3B" w:rsidRPr="00E31F3B" w:rsidRDefault="00E31F3B" w:rsidP="002E1828">
      <w:pPr>
        <w:pStyle w:val="Heading2"/>
        <w:numPr>
          <w:ilvl w:val="1"/>
          <w:numId w:val="5"/>
        </w:numPr>
        <w:jc w:val="both"/>
      </w:pPr>
      <w:bookmarkStart w:id="455" w:name="_Toc505635156"/>
      <w:bookmarkStart w:id="456" w:name="_Toc505635255"/>
      <w:bookmarkStart w:id="457" w:name="_Toc505635354"/>
      <w:bookmarkStart w:id="458" w:name="_Toc505635459"/>
      <w:bookmarkStart w:id="459" w:name="_Toc505635665"/>
      <w:bookmarkStart w:id="460" w:name="_Toc505637957"/>
      <w:r w:rsidRPr="00E31F3B">
        <w:t>Sequence / Collaboration Diagram</w:t>
      </w:r>
      <w:bookmarkEnd w:id="455"/>
      <w:bookmarkEnd w:id="456"/>
      <w:bookmarkEnd w:id="457"/>
      <w:bookmarkEnd w:id="458"/>
      <w:bookmarkEnd w:id="459"/>
      <w:bookmarkEnd w:id="460"/>
    </w:p>
    <w:p w:rsidR="0017716D" w:rsidRPr="00145DA6" w:rsidRDefault="0017716D" w:rsidP="002E1828">
      <w:pPr>
        <w:pStyle w:val="BodyTextIndent"/>
        <w:autoSpaceDE w:val="0"/>
        <w:autoSpaceDN w:val="0"/>
        <w:adjustRightInd w:val="0"/>
        <w:spacing w:after="0" w:line="360" w:lineRule="auto"/>
        <w:ind w:left="510"/>
        <w:jc w:val="both"/>
        <w:rPr>
          <w:rFonts w:ascii="Calibri" w:hAnsi="Calibri" w:cs="Calibri"/>
          <w:szCs w:val="22"/>
        </w:rPr>
      </w:pPr>
      <w:r w:rsidRPr="00145DA6">
        <w:rPr>
          <w:rFonts w:ascii="Calibri" w:hAnsi="Calibri" w:cs="Calibri"/>
          <w:i/>
          <w:szCs w:val="22"/>
        </w:rPr>
        <w:t>Sequence diagrams”</w:t>
      </w:r>
      <w:r w:rsidRPr="00145DA6">
        <w:rPr>
          <w:rFonts w:ascii="Calibri" w:hAnsi="Calibri" w:cs="Calibri"/>
          <w:szCs w:val="22"/>
        </w:rPr>
        <w:t xml:space="preserve"> render the specification of behavior. These  diagrams  describes  the  behavior  provided  by a  system  to  interactions. These diagrams contain classes that exchange messages  with  in  an  interaction arranged in time sequence. In  generic  form, These  diagrams  describe  a  set  of  message  exchange  sequences  among  a  set  of  classes. In  instance  form(scenarios), these  diagrams  describe  one  actual  message  exchange  sequence  among  objects  of  those  classes.</w:t>
      </w:r>
    </w:p>
    <w:p w:rsidR="0017716D" w:rsidRPr="00A8147A" w:rsidRDefault="0017716D" w:rsidP="002E1828">
      <w:pPr>
        <w:spacing w:line="360" w:lineRule="auto"/>
        <w:ind w:left="510"/>
        <w:jc w:val="both"/>
        <w:rPr>
          <w:rFonts w:ascii="Calibri" w:hAnsi="Calibri" w:cs="Calibri"/>
          <w:b/>
        </w:rPr>
      </w:pPr>
      <w:r w:rsidRPr="0017716D">
        <w:rPr>
          <w:rFonts w:ascii="Calibri" w:hAnsi="Calibri" w:cs="Calibri"/>
          <w:b/>
        </w:rPr>
        <w:t>User activity</w:t>
      </w:r>
    </w:p>
    <w:p w:rsidR="0017716D" w:rsidRPr="00412255" w:rsidRDefault="0017716D" w:rsidP="002E1828">
      <w:pPr>
        <w:spacing w:line="360" w:lineRule="auto"/>
        <w:jc w:val="both"/>
        <w:rPr>
          <w:rFonts w:ascii="Calibri" w:hAnsi="Calibri" w:cs="Calibri"/>
          <w:b/>
        </w:rPr>
      </w:pPr>
    </w:p>
    <w:p w:rsidR="0017716D" w:rsidRPr="00A8147A" w:rsidRDefault="00B92B37" w:rsidP="002E1828">
      <w:pPr>
        <w:spacing w:line="360" w:lineRule="auto"/>
        <w:ind w:left="510"/>
        <w:jc w:val="both"/>
        <w:rPr>
          <w:rFonts w:ascii="Calibri" w:hAnsi="Calibri" w:cs="Calibri"/>
        </w:rPr>
      </w:pPr>
      <w:r>
        <w:rPr>
          <w:rFonts w:ascii="Calibri" w:hAnsi="Calibri" w:cs="Calibri"/>
          <w:noProof/>
        </w:rPr>
        <w:drawing>
          <wp:anchor distT="0" distB="0" distL="114300" distR="114300" simplePos="0" relativeHeight="4" behindDoc="0" locked="0" layoutInCell="1" allowOverlap="1">
            <wp:simplePos x="0" y="0"/>
            <wp:positionH relativeFrom="column">
              <wp:align>left</wp:align>
            </wp:positionH>
            <wp:positionV relativeFrom="paragraph">
              <wp:align>top</wp:align>
            </wp:positionV>
            <wp:extent cx="5867400" cy="2659380"/>
            <wp:effectExtent l="19050" t="0" r="0" b="0"/>
            <wp:wrapSquare wrapText="bothSides"/>
            <wp:docPr id="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t="7407" r="1408" b="6419"/>
                    <a:stretch>
                      <a:fillRect/>
                    </a:stretch>
                  </pic:blipFill>
                  <pic:spPr bwMode="auto">
                    <a:xfrm>
                      <a:off x="0" y="0"/>
                      <a:ext cx="5867400" cy="2659380"/>
                    </a:xfrm>
                    <a:prstGeom prst="rect">
                      <a:avLst/>
                    </a:prstGeom>
                    <a:noFill/>
                  </pic:spPr>
                </pic:pic>
              </a:graphicData>
            </a:graphic>
          </wp:anchor>
        </w:drawing>
      </w:r>
      <w:r w:rsidR="0017716D" w:rsidRPr="00A8147A">
        <w:rPr>
          <w:rFonts w:ascii="Calibri" w:hAnsi="Calibri" w:cs="Calibri"/>
          <w:b/>
        </w:rPr>
        <w:t xml:space="preserve">Fig4.5 </w:t>
      </w:r>
      <w:r w:rsidR="0017716D" w:rsidRPr="00145DA6">
        <w:rPr>
          <w:rFonts w:ascii="Calibri" w:hAnsi="Calibri" w:cs="Calibri"/>
          <w:b/>
        </w:rPr>
        <w:t>User activity</w:t>
      </w:r>
      <w:r w:rsidR="0017716D" w:rsidRPr="00145DA6">
        <w:rPr>
          <w:rFonts w:ascii="Calibri" w:hAnsi="Calibri" w:cs="Calibri"/>
        </w:rPr>
        <w:t>:</w:t>
      </w:r>
    </w:p>
    <w:p w:rsidR="0017716D" w:rsidRDefault="0017716D" w:rsidP="002E1828">
      <w:pPr>
        <w:spacing w:line="360" w:lineRule="auto"/>
        <w:jc w:val="both"/>
        <w:rPr>
          <w:rFonts w:ascii="Calibri" w:hAnsi="Calibri" w:cs="Calibri"/>
        </w:rPr>
      </w:pPr>
    </w:p>
    <w:p w:rsidR="001B6CC0" w:rsidRDefault="001B6CC0" w:rsidP="002E1828">
      <w:pPr>
        <w:spacing w:line="360" w:lineRule="auto"/>
        <w:jc w:val="both"/>
        <w:rPr>
          <w:rFonts w:ascii="Calibri" w:hAnsi="Calibri" w:cs="Calibri"/>
        </w:rPr>
      </w:pPr>
    </w:p>
    <w:p w:rsidR="001B6CC0" w:rsidRDefault="001B6CC0" w:rsidP="002E1828">
      <w:pPr>
        <w:spacing w:line="360" w:lineRule="auto"/>
        <w:jc w:val="both"/>
        <w:rPr>
          <w:rFonts w:ascii="Calibri" w:hAnsi="Calibri" w:cs="Calibri"/>
        </w:rPr>
      </w:pPr>
    </w:p>
    <w:p w:rsidR="001B6CC0" w:rsidRDefault="001B6CC0" w:rsidP="002E1828">
      <w:pPr>
        <w:spacing w:line="360" w:lineRule="auto"/>
        <w:jc w:val="both"/>
        <w:rPr>
          <w:rFonts w:ascii="Calibri" w:hAnsi="Calibri" w:cs="Calibri"/>
        </w:rPr>
      </w:pPr>
    </w:p>
    <w:p w:rsidR="001B6CC0" w:rsidRDefault="001B6CC0" w:rsidP="002E1828">
      <w:pPr>
        <w:spacing w:line="360" w:lineRule="auto"/>
        <w:jc w:val="both"/>
        <w:rPr>
          <w:rFonts w:ascii="Calibri" w:hAnsi="Calibri" w:cs="Calibri"/>
        </w:rPr>
      </w:pPr>
    </w:p>
    <w:p w:rsidR="001B6CC0" w:rsidRDefault="001B6CC0" w:rsidP="002E1828">
      <w:pPr>
        <w:spacing w:line="360" w:lineRule="auto"/>
        <w:jc w:val="both"/>
        <w:rPr>
          <w:rFonts w:ascii="Calibri" w:hAnsi="Calibri" w:cs="Calibri"/>
        </w:rPr>
      </w:pPr>
    </w:p>
    <w:p w:rsidR="001B6CC0" w:rsidRDefault="001B6CC0" w:rsidP="002E1828">
      <w:pPr>
        <w:spacing w:line="360" w:lineRule="auto"/>
        <w:jc w:val="both"/>
        <w:rPr>
          <w:rFonts w:ascii="Calibri" w:hAnsi="Calibri" w:cs="Calibri"/>
        </w:rPr>
      </w:pPr>
    </w:p>
    <w:p w:rsidR="001B6CC0" w:rsidRPr="001B6CC0" w:rsidRDefault="001B6CC0" w:rsidP="002E1828">
      <w:pPr>
        <w:spacing w:line="360" w:lineRule="auto"/>
        <w:jc w:val="both"/>
        <w:rPr>
          <w:rFonts w:ascii="Calibri" w:hAnsi="Calibri" w:cs="Calibri"/>
          <w:b/>
        </w:rPr>
      </w:pPr>
      <w:r w:rsidRPr="001B6CC0">
        <w:rPr>
          <w:rFonts w:ascii="Calibri" w:hAnsi="Calibri" w:cs="Calibri"/>
          <w:b/>
        </w:rPr>
        <w:t>Admin Login Activity</w:t>
      </w:r>
    </w:p>
    <w:p w:rsidR="0017716D" w:rsidRPr="00145DA6" w:rsidRDefault="00B92B37" w:rsidP="002E1828">
      <w:pPr>
        <w:spacing w:line="360" w:lineRule="auto"/>
        <w:ind w:left="510"/>
        <w:jc w:val="both"/>
        <w:rPr>
          <w:rFonts w:ascii="Calibri" w:hAnsi="Calibri" w:cs="Calibri"/>
        </w:rPr>
      </w:pPr>
      <w:r>
        <w:rPr>
          <w:rFonts w:ascii="Calibri" w:hAnsi="Calibri" w:cs="Calibri"/>
          <w:noProof/>
        </w:rPr>
        <w:drawing>
          <wp:inline distT="0" distB="0" distL="0" distR="0">
            <wp:extent cx="5970270" cy="2581910"/>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cstate="print"/>
                    <a:srcRect t="8791" b="3870"/>
                    <a:stretch>
                      <a:fillRect/>
                    </a:stretch>
                  </pic:blipFill>
                  <pic:spPr bwMode="auto">
                    <a:xfrm>
                      <a:off x="0" y="0"/>
                      <a:ext cx="5970270" cy="2581910"/>
                    </a:xfrm>
                    <a:prstGeom prst="rect">
                      <a:avLst/>
                    </a:prstGeom>
                    <a:noFill/>
                    <a:ln w="9525">
                      <a:noFill/>
                      <a:miter lim="800000"/>
                      <a:headEnd/>
                      <a:tailEnd/>
                    </a:ln>
                  </pic:spPr>
                </pic:pic>
              </a:graphicData>
            </a:graphic>
          </wp:inline>
        </w:drawing>
      </w:r>
    </w:p>
    <w:p w:rsidR="0017716D" w:rsidRPr="00145DA6" w:rsidRDefault="0017716D" w:rsidP="002E1828">
      <w:pPr>
        <w:spacing w:line="360" w:lineRule="auto"/>
        <w:jc w:val="both"/>
        <w:rPr>
          <w:rFonts w:ascii="Calibri" w:hAnsi="Calibri" w:cs="Calibri"/>
          <w:b/>
        </w:rPr>
      </w:pPr>
      <w:r w:rsidRPr="00145DA6">
        <w:rPr>
          <w:rFonts w:ascii="Calibri" w:hAnsi="Calibri" w:cs="Calibri"/>
          <w:b/>
        </w:rPr>
        <w:t>Fig4.5.1 Admin Login</w:t>
      </w:r>
    </w:p>
    <w:p w:rsidR="00D81289" w:rsidRDefault="00D81289" w:rsidP="002E1828">
      <w:pPr>
        <w:spacing w:line="360" w:lineRule="auto"/>
        <w:jc w:val="both"/>
        <w:rPr>
          <w:rFonts w:ascii="Calibri" w:hAnsi="Calibri" w:cs="Calibri"/>
        </w:rPr>
      </w:pPr>
    </w:p>
    <w:p w:rsidR="00114D80" w:rsidRPr="00DB3D8D" w:rsidRDefault="00114D80" w:rsidP="002E1828">
      <w:pPr>
        <w:spacing w:line="360" w:lineRule="auto"/>
        <w:jc w:val="both"/>
        <w:rPr>
          <w:rFonts w:ascii="Calibri" w:hAnsi="Calibri" w:cs="Calibri"/>
        </w:rPr>
      </w:pPr>
    </w:p>
    <w:p w:rsidR="00E31F3B" w:rsidRPr="00E31F3B" w:rsidRDefault="00E31F3B" w:rsidP="002E1828">
      <w:pPr>
        <w:pStyle w:val="Heading2"/>
        <w:numPr>
          <w:ilvl w:val="1"/>
          <w:numId w:val="5"/>
        </w:numPr>
        <w:jc w:val="both"/>
      </w:pPr>
      <w:bookmarkStart w:id="461" w:name="_Toc505635157"/>
      <w:bookmarkStart w:id="462" w:name="_Toc505635256"/>
      <w:bookmarkStart w:id="463" w:name="_Toc505635355"/>
      <w:bookmarkStart w:id="464" w:name="_Toc505635460"/>
      <w:bookmarkStart w:id="465" w:name="_Toc505635666"/>
      <w:bookmarkStart w:id="466" w:name="_Toc505637958"/>
      <w:r w:rsidRPr="00E31F3B">
        <w:t>Operation contracts</w:t>
      </w:r>
      <w:bookmarkEnd w:id="461"/>
      <w:bookmarkEnd w:id="462"/>
      <w:bookmarkEnd w:id="463"/>
      <w:bookmarkEnd w:id="464"/>
      <w:bookmarkEnd w:id="465"/>
      <w:bookmarkEnd w:id="466"/>
    </w:p>
    <w:p w:rsidR="00661F18" w:rsidRDefault="0017716D" w:rsidP="00B45C9F">
      <w:pPr>
        <w:spacing w:line="360" w:lineRule="auto"/>
        <w:ind w:left="510"/>
        <w:jc w:val="both"/>
        <w:rPr>
          <w:rFonts w:ascii="Calibri" w:hAnsi="Calibri" w:cs="Calibri"/>
        </w:rPr>
      </w:pPr>
      <w:r w:rsidRPr="00145DA6">
        <w:rPr>
          <w:rFonts w:ascii="Calibri" w:hAnsi="Calibri" w:cs="Calibri"/>
          <w:color w:val="212529"/>
          <w:shd w:val="clear" w:color="auto" w:fill="FFFFFF"/>
        </w:rPr>
        <w:t>The advent of new technologies such as the internet and other networks have changed the business world and provided the trading processes in e-business more efficiency. This technological Improvement has brought faster means of conducting business transactions, different from that of paper transactions as the steps that are necessary to conclude and form an e-contract is different and may be considered more technical than usual traditional contract</w:t>
      </w:r>
    </w:p>
    <w:p w:rsidR="00661F18" w:rsidRPr="00DB3D8D" w:rsidRDefault="00661F18" w:rsidP="002E1828">
      <w:pPr>
        <w:spacing w:line="360" w:lineRule="auto"/>
        <w:jc w:val="both"/>
        <w:rPr>
          <w:rFonts w:ascii="Calibri" w:hAnsi="Calibri" w:cs="Calibri"/>
        </w:rPr>
      </w:pPr>
    </w:p>
    <w:p w:rsidR="00E31F3B" w:rsidRPr="00E31F3B" w:rsidRDefault="00E31F3B" w:rsidP="002E1828">
      <w:pPr>
        <w:pStyle w:val="Heading2"/>
        <w:numPr>
          <w:ilvl w:val="1"/>
          <w:numId w:val="5"/>
        </w:numPr>
        <w:jc w:val="both"/>
      </w:pPr>
      <w:bookmarkStart w:id="467" w:name="_Toc505635158"/>
      <w:bookmarkStart w:id="468" w:name="_Toc505635257"/>
      <w:bookmarkStart w:id="469" w:name="_Toc505635356"/>
      <w:bookmarkStart w:id="470" w:name="_Toc505635461"/>
      <w:bookmarkStart w:id="471" w:name="_Toc505635667"/>
      <w:bookmarkStart w:id="472" w:name="_Toc505637959"/>
      <w:r w:rsidRPr="00E31F3B">
        <w:t>Activity Diagram</w:t>
      </w:r>
      <w:bookmarkEnd w:id="467"/>
      <w:bookmarkEnd w:id="468"/>
      <w:bookmarkEnd w:id="469"/>
      <w:bookmarkEnd w:id="470"/>
      <w:bookmarkEnd w:id="471"/>
      <w:bookmarkEnd w:id="472"/>
    </w:p>
    <w:p w:rsidR="0017716D" w:rsidRPr="00145DA6" w:rsidRDefault="0017716D" w:rsidP="002E1828">
      <w:pPr>
        <w:pStyle w:val="BodyTextIndent"/>
        <w:autoSpaceDE w:val="0"/>
        <w:autoSpaceDN w:val="0"/>
        <w:adjustRightInd w:val="0"/>
        <w:spacing w:after="0" w:line="360" w:lineRule="auto"/>
        <w:ind w:left="510"/>
        <w:jc w:val="both"/>
        <w:rPr>
          <w:rFonts w:ascii="Calibri" w:hAnsi="Calibri" w:cs="Calibri"/>
          <w:szCs w:val="22"/>
        </w:rPr>
      </w:pPr>
      <w:r w:rsidRPr="00145DA6">
        <w:rPr>
          <w:rFonts w:ascii="Calibri" w:hAnsi="Calibri" w:cs="Calibri"/>
          <w:i/>
          <w:szCs w:val="22"/>
        </w:rPr>
        <w:t xml:space="preserve">Activity diagrams </w:t>
      </w:r>
      <w:r w:rsidRPr="00145DA6">
        <w:rPr>
          <w:rFonts w:ascii="Calibri" w:hAnsi="Calibri" w:cs="Calibri"/>
          <w:szCs w:val="22"/>
        </w:rPr>
        <w:t>render the activities of a class participating in behavior.  These  diagrams describe  the  behavior  of   a  class in  response  to internal  processing  rather than  external  events. Activity diagrams describe the processing activities with in a class.</w:t>
      </w:r>
    </w:p>
    <w:p w:rsidR="0017716D" w:rsidRPr="00145DA6" w:rsidRDefault="0017716D" w:rsidP="002E1828">
      <w:pPr>
        <w:pStyle w:val="BodyTextIndent"/>
        <w:autoSpaceDE w:val="0"/>
        <w:autoSpaceDN w:val="0"/>
        <w:adjustRightInd w:val="0"/>
        <w:spacing w:after="0" w:line="360" w:lineRule="auto"/>
        <w:ind w:left="510"/>
        <w:jc w:val="both"/>
        <w:rPr>
          <w:rFonts w:ascii="Calibri" w:hAnsi="Calibri" w:cs="Calibri"/>
          <w:szCs w:val="22"/>
        </w:rPr>
      </w:pPr>
      <w:r w:rsidRPr="00145DA6">
        <w:rPr>
          <w:rFonts w:ascii="Calibri" w:hAnsi="Calibri" w:cs="Calibri"/>
          <w:i/>
          <w:szCs w:val="22"/>
        </w:rPr>
        <w:lastRenderedPageBreak/>
        <w:t xml:space="preserve">Activity diagrams </w:t>
      </w:r>
      <w:r w:rsidRPr="00145DA6">
        <w:rPr>
          <w:rFonts w:ascii="Calibri" w:hAnsi="Calibri" w:cs="Calibri"/>
          <w:szCs w:val="22"/>
        </w:rPr>
        <w:t>render the activities of a class participating in behavior.  These  diagrams describe  the  behavior  of   a  class in  response  to internal  processing  rather than  external  events. Activity diagrams d</w:t>
      </w:r>
      <w:r w:rsidR="00812C2C" w:rsidRPr="00145DA6">
        <w:rPr>
          <w:rFonts w:ascii="Calibri" w:hAnsi="Calibri" w:cs="Calibri"/>
          <w:szCs w:val="22"/>
        </w:rPr>
        <w:t>escribe the processing activitiy</w:t>
      </w:r>
    </w:p>
    <w:p w:rsidR="0017716D" w:rsidRDefault="0017716D" w:rsidP="002E1828">
      <w:pPr>
        <w:spacing w:line="360" w:lineRule="auto"/>
        <w:ind w:left="510"/>
        <w:jc w:val="both"/>
        <w:rPr>
          <w:rFonts w:ascii="Calibri" w:hAnsi="Calibri" w:cs="Calibri"/>
        </w:rPr>
      </w:pPr>
      <w:r w:rsidRPr="00145DA6">
        <w:rPr>
          <w:rFonts w:ascii="Calibri" w:hAnsi="Calibri" w:cs="Calibri"/>
        </w:rPr>
        <w:object w:dxaOrig="6986" w:dyaOrig="12237">
          <v:shape id="_x0000_i1026" type="#_x0000_t75" style="width:311.8pt;height:540pt" o:ole="">
            <v:imagedata r:id="rId29" o:title=""/>
          </v:shape>
          <o:OLEObject Type="Embed" ProgID="Visio.Drawing.11" ShapeID="_x0000_i1026" DrawAspect="Content" ObjectID="_1611741185" r:id="rId30"/>
        </w:object>
      </w:r>
      <w:r w:rsidRPr="00145DA6">
        <w:rPr>
          <w:rFonts w:ascii="Calibri" w:hAnsi="Calibri" w:cs="Calibri"/>
          <w:b/>
        </w:rPr>
        <w:t>fig 4.7 Activity Daigram</w:t>
      </w:r>
    </w:p>
    <w:p w:rsidR="00690C19" w:rsidRPr="00DB3D8D" w:rsidRDefault="00690C19" w:rsidP="002E1828">
      <w:pPr>
        <w:spacing w:line="360" w:lineRule="auto"/>
        <w:jc w:val="both"/>
        <w:rPr>
          <w:rFonts w:ascii="Calibri" w:hAnsi="Calibri" w:cs="Calibri"/>
        </w:rPr>
      </w:pPr>
    </w:p>
    <w:p w:rsidR="00E31F3B" w:rsidRPr="00E31F3B" w:rsidRDefault="00E31F3B" w:rsidP="002E1828">
      <w:pPr>
        <w:pStyle w:val="Heading2"/>
        <w:numPr>
          <w:ilvl w:val="1"/>
          <w:numId w:val="5"/>
        </w:numPr>
        <w:jc w:val="both"/>
      </w:pPr>
      <w:bookmarkStart w:id="473" w:name="_Toc505635159"/>
      <w:bookmarkStart w:id="474" w:name="_Toc505635258"/>
      <w:bookmarkStart w:id="475" w:name="_Toc505635357"/>
      <w:bookmarkStart w:id="476" w:name="_Toc505635462"/>
      <w:bookmarkStart w:id="477" w:name="_Toc505635668"/>
      <w:bookmarkStart w:id="478" w:name="_Toc505637960"/>
      <w:r w:rsidRPr="00E31F3B">
        <w:lastRenderedPageBreak/>
        <w:t>State Transition Diagram</w:t>
      </w:r>
      <w:bookmarkEnd w:id="473"/>
      <w:bookmarkEnd w:id="474"/>
      <w:bookmarkEnd w:id="475"/>
      <w:bookmarkEnd w:id="476"/>
      <w:bookmarkEnd w:id="477"/>
      <w:bookmarkEnd w:id="478"/>
    </w:p>
    <w:p w:rsidR="0017716D" w:rsidRPr="00145DA6" w:rsidRDefault="0017716D" w:rsidP="002E1828">
      <w:pPr>
        <w:pStyle w:val="ListParagraph"/>
        <w:numPr>
          <w:ilvl w:val="0"/>
          <w:numId w:val="5"/>
        </w:numPr>
        <w:jc w:val="both"/>
        <w:rPr>
          <w:rFonts w:cs="Calibri"/>
          <w:sz w:val="24"/>
          <w:szCs w:val="24"/>
        </w:rPr>
      </w:pPr>
      <w:r w:rsidRPr="00145DA6">
        <w:rPr>
          <w:rFonts w:cs="Calibri"/>
          <w:color w:val="000000"/>
          <w:sz w:val="24"/>
          <w:szCs w:val="24"/>
          <w:shd w:val="clear" w:color="auto" w:fill="FFFFFF"/>
        </w:rPr>
        <w:t>State transition diagrams have been used right from the beginning in object-oriented modeling. The basic idea is to define a machine that has a number of states (hence the term finite state machine). The machine receives events from the outside world, and each event can cause the machine to transition from one state to another.</w:t>
      </w:r>
    </w:p>
    <w:p w:rsidR="0017716D" w:rsidRPr="0017716D" w:rsidRDefault="0017716D" w:rsidP="002E1828">
      <w:pPr>
        <w:spacing w:line="360" w:lineRule="auto"/>
        <w:ind w:left="510"/>
        <w:jc w:val="both"/>
        <w:rPr>
          <w:rFonts w:ascii="Calibri" w:hAnsi="Calibri" w:cs="Calibri"/>
        </w:rPr>
      </w:pPr>
    </w:p>
    <w:p w:rsidR="00690C19" w:rsidRPr="00DB3D8D" w:rsidRDefault="00B92B37" w:rsidP="002E1828">
      <w:pPr>
        <w:spacing w:line="360" w:lineRule="auto"/>
        <w:ind w:left="510"/>
        <w:jc w:val="both"/>
        <w:rPr>
          <w:rFonts w:ascii="Calibri" w:hAnsi="Calibri" w:cs="Calibri"/>
        </w:rPr>
      </w:pPr>
      <w:r>
        <w:rPr>
          <w:rFonts w:ascii="Calibri" w:hAnsi="Calibri" w:cs="Calibri"/>
          <w:noProof/>
        </w:rPr>
        <w:drawing>
          <wp:inline distT="0" distB="0" distL="0" distR="0">
            <wp:extent cx="5916930" cy="4625975"/>
            <wp:effectExtent l="19050" t="0" r="7620" b="0"/>
            <wp:docPr id="15" name="Picture 85" descr="Screensho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Screenshot (16)"/>
                    <pic:cNvPicPr>
                      <a:picLocks noChangeAspect="1" noChangeArrowheads="1"/>
                    </pic:cNvPicPr>
                  </pic:nvPicPr>
                  <pic:blipFill>
                    <a:blip r:embed="rId31" cstate="print"/>
                    <a:srcRect/>
                    <a:stretch>
                      <a:fillRect/>
                    </a:stretch>
                  </pic:blipFill>
                  <pic:spPr bwMode="auto">
                    <a:xfrm>
                      <a:off x="0" y="0"/>
                      <a:ext cx="5916930" cy="4625975"/>
                    </a:xfrm>
                    <a:prstGeom prst="rect">
                      <a:avLst/>
                    </a:prstGeom>
                    <a:noFill/>
                    <a:ln w="9525">
                      <a:noFill/>
                      <a:miter lim="800000"/>
                      <a:headEnd/>
                      <a:tailEnd/>
                    </a:ln>
                  </pic:spPr>
                </pic:pic>
              </a:graphicData>
            </a:graphic>
          </wp:inline>
        </w:drawing>
      </w:r>
      <w:r w:rsidR="0017716D" w:rsidRPr="00657AC0">
        <w:rPr>
          <w:rFonts w:ascii="Calibri" w:hAnsi="Calibri" w:cs="Calibri"/>
          <w:b/>
        </w:rPr>
        <w:t>Fig4.8</w:t>
      </w:r>
      <w:r w:rsidR="006A1876">
        <w:rPr>
          <w:rFonts w:ascii="Calibri" w:hAnsi="Calibri" w:cs="Calibri"/>
          <w:b/>
        </w:rPr>
        <w:t xml:space="preserve"> State transaction Dia</w:t>
      </w:r>
      <w:r w:rsidR="0017716D">
        <w:rPr>
          <w:rFonts w:ascii="Calibri" w:hAnsi="Calibri" w:cs="Calibri"/>
          <w:b/>
        </w:rPr>
        <w:t>gram</w:t>
      </w:r>
    </w:p>
    <w:p w:rsidR="00E31F3B" w:rsidRPr="00E31F3B" w:rsidRDefault="00E31F3B" w:rsidP="002E1828">
      <w:pPr>
        <w:pStyle w:val="Heading2"/>
        <w:numPr>
          <w:ilvl w:val="1"/>
          <w:numId w:val="5"/>
        </w:numPr>
        <w:jc w:val="both"/>
      </w:pPr>
      <w:bookmarkStart w:id="479" w:name="_Toc505635160"/>
      <w:bookmarkStart w:id="480" w:name="_Toc505635259"/>
      <w:bookmarkStart w:id="481" w:name="_Toc505635358"/>
      <w:bookmarkStart w:id="482" w:name="_Toc505635463"/>
      <w:bookmarkStart w:id="483" w:name="_Toc505635669"/>
      <w:bookmarkStart w:id="484" w:name="_Toc505637961"/>
      <w:r w:rsidRPr="00E31F3B">
        <w:t>Component Diagram</w:t>
      </w:r>
      <w:bookmarkEnd w:id="479"/>
      <w:bookmarkEnd w:id="480"/>
      <w:bookmarkEnd w:id="481"/>
      <w:bookmarkEnd w:id="482"/>
      <w:bookmarkEnd w:id="483"/>
      <w:bookmarkEnd w:id="484"/>
    </w:p>
    <w:p w:rsidR="000A05E3" w:rsidRPr="00145DA6" w:rsidRDefault="000A05E3" w:rsidP="002E1828">
      <w:pPr>
        <w:spacing w:line="360" w:lineRule="auto"/>
        <w:ind w:left="510"/>
        <w:jc w:val="both"/>
        <w:rPr>
          <w:rFonts w:ascii="Calibri" w:hAnsi="Calibri" w:cs="Calibri"/>
          <w:color w:val="222222"/>
          <w:shd w:val="clear" w:color="auto" w:fill="FFFFFF"/>
        </w:rPr>
      </w:pPr>
      <w:r w:rsidRPr="00145DA6">
        <w:rPr>
          <w:rFonts w:ascii="Calibri" w:hAnsi="Calibri" w:cs="Calibri"/>
          <w:bCs/>
          <w:color w:val="222222"/>
          <w:shd w:val="clear" w:color="auto" w:fill="FFFFFF"/>
        </w:rPr>
        <w:t>Component diagram</w:t>
      </w:r>
      <w:r w:rsidRPr="00145DA6">
        <w:rPr>
          <w:rFonts w:ascii="Calibri" w:hAnsi="Calibri" w:cs="Calibri"/>
          <w:color w:val="222222"/>
          <w:shd w:val="clear" w:color="auto" w:fill="FFFFFF"/>
        </w:rPr>
        <w:t> is a special kind of </w:t>
      </w:r>
      <w:r w:rsidRPr="00145DA6">
        <w:rPr>
          <w:rFonts w:ascii="Calibri" w:hAnsi="Calibri" w:cs="Calibri"/>
          <w:bCs/>
          <w:color w:val="222222"/>
          <w:shd w:val="clear" w:color="auto" w:fill="FFFFFF"/>
        </w:rPr>
        <w:t>diagram</w:t>
      </w:r>
      <w:r w:rsidRPr="00145DA6">
        <w:rPr>
          <w:rFonts w:ascii="Calibri" w:hAnsi="Calibri" w:cs="Calibri"/>
          <w:color w:val="222222"/>
          <w:shd w:val="clear" w:color="auto" w:fill="FFFFFF"/>
        </w:rPr>
        <w:t xml:space="preserve"> in UML. The purpose is also different from all other </w:t>
      </w:r>
      <w:r w:rsidRPr="00145DA6">
        <w:rPr>
          <w:rFonts w:ascii="Calibri" w:hAnsi="Calibri" w:cs="Calibri"/>
          <w:bCs/>
          <w:color w:val="222222"/>
          <w:shd w:val="clear" w:color="auto" w:fill="FFFFFF"/>
        </w:rPr>
        <w:t>diagrams</w:t>
      </w:r>
      <w:r w:rsidRPr="00145DA6">
        <w:rPr>
          <w:rFonts w:ascii="Calibri" w:hAnsi="Calibri" w:cs="Calibri"/>
          <w:color w:val="222222"/>
          <w:shd w:val="clear" w:color="auto" w:fill="FFFFFF"/>
        </w:rPr>
        <w:t xml:space="preserve"> discussed so far. It does not describe the functionality of the system but it describes the </w:t>
      </w:r>
      <w:r w:rsidRPr="00145DA6">
        <w:rPr>
          <w:rFonts w:ascii="Calibri" w:hAnsi="Calibri" w:cs="Calibri"/>
          <w:bCs/>
          <w:color w:val="222222"/>
          <w:shd w:val="clear" w:color="auto" w:fill="FFFFFF"/>
        </w:rPr>
        <w:t>components</w:t>
      </w:r>
      <w:r w:rsidRPr="00145DA6">
        <w:rPr>
          <w:rFonts w:ascii="Calibri" w:hAnsi="Calibri" w:cs="Calibri"/>
          <w:color w:val="222222"/>
          <w:shd w:val="clear" w:color="auto" w:fill="FFFFFF"/>
        </w:rPr>
        <w:t> used to make those functionalities</w:t>
      </w:r>
    </w:p>
    <w:p w:rsidR="000A05E3" w:rsidRPr="00145DA6" w:rsidRDefault="000A05E3" w:rsidP="002E1828">
      <w:pPr>
        <w:spacing w:line="360" w:lineRule="auto"/>
        <w:jc w:val="both"/>
        <w:rPr>
          <w:rFonts w:ascii="Calibri" w:hAnsi="Calibri" w:cs="Calibri"/>
          <w:color w:val="222222"/>
          <w:shd w:val="clear" w:color="auto" w:fill="FFFFFF"/>
        </w:rPr>
      </w:pPr>
    </w:p>
    <w:p w:rsidR="000A05E3" w:rsidRDefault="00B92B37" w:rsidP="002E1828">
      <w:pPr>
        <w:spacing w:line="360" w:lineRule="auto"/>
        <w:ind w:left="510"/>
        <w:jc w:val="both"/>
        <w:rPr>
          <w:rFonts w:ascii="Calibri" w:hAnsi="Calibri" w:cs="Calibri"/>
        </w:rPr>
      </w:pPr>
      <w:r>
        <w:rPr>
          <w:rFonts w:ascii="Calibri" w:hAnsi="Calibri" w:cs="Calibri"/>
          <w:noProof/>
        </w:rPr>
        <w:lastRenderedPageBreak/>
        <w:drawing>
          <wp:inline distT="0" distB="0" distL="0" distR="0">
            <wp:extent cx="6400800" cy="3603625"/>
            <wp:effectExtent l="19050" t="0" r="0" b="0"/>
            <wp:docPr id="289" name="Picture 86" descr="Screensho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Screenshot (17)"/>
                    <pic:cNvPicPr>
                      <a:picLocks noChangeAspect="1" noChangeArrowheads="1"/>
                    </pic:cNvPicPr>
                  </pic:nvPicPr>
                  <pic:blipFill>
                    <a:blip r:embed="rId32" cstate="print"/>
                    <a:srcRect/>
                    <a:stretch>
                      <a:fillRect/>
                    </a:stretch>
                  </pic:blipFill>
                  <pic:spPr bwMode="auto">
                    <a:xfrm>
                      <a:off x="0" y="0"/>
                      <a:ext cx="6400800" cy="3603625"/>
                    </a:xfrm>
                    <a:prstGeom prst="rect">
                      <a:avLst/>
                    </a:prstGeom>
                    <a:noFill/>
                    <a:ln w="9525">
                      <a:noFill/>
                      <a:miter lim="800000"/>
                      <a:headEnd/>
                      <a:tailEnd/>
                    </a:ln>
                  </pic:spPr>
                </pic:pic>
              </a:graphicData>
            </a:graphic>
          </wp:inline>
        </w:drawing>
      </w:r>
      <w:r w:rsidR="00812C2C">
        <w:rPr>
          <w:rFonts w:ascii="Calibri" w:hAnsi="Calibri" w:cs="Calibri"/>
          <w:b/>
        </w:rPr>
        <w:t>fig 4.9 component dia</w:t>
      </w:r>
      <w:r w:rsidR="000A05E3" w:rsidRPr="00657AC0">
        <w:rPr>
          <w:rFonts w:ascii="Calibri" w:hAnsi="Calibri" w:cs="Calibri"/>
          <w:b/>
        </w:rPr>
        <w:t>gram</w:t>
      </w:r>
    </w:p>
    <w:p w:rsidR="000A05E3" w:rsidRDefault="000A05E3" w:rsidP="002E1828">
      <w:pPr>
        <w:spacing w:line="360" w:lineRule="auto"/>
        <w:ind w:left="510"/>
        <w:jc w:val="both"/>
        <w:rPr>
          <w:rFonts w:ascii="Calibri" w:hAnsi="Calibri" w:cs="Calibri"/>
        </w:rPr>
      </w:pPr>
    </w:p>
    <w:p w:rsidR="006A1876" w:rsidRPr="00DB3D8D" w:rsidRDefault="006A1876" w:rsidP="002E1828">
      <w:pPr>
        <w:spacing w:line="360" w:lineRule="auto"/>
        <w:jc w:val="both"/>
        <w:rPr>
          <w:rFonts w:ascii="Calibri" w:hAnsi="Calibri" w:cs="Calibri"/>
        </w:rPr>
      </w:pPr>
    </w:p>
    <w:p w:rsidR="00E31F3B" w:rsidRPr="00E31F3B" w:rsidRDefault="00E31F3B" w:rsidP="002E1828">
      <w:pPr>
        <w:pStyle w:val="Heading2"/>
        <w:numPr>
          <w:ilvl w:val="1"/>
          <w:numId w:val="5"/>
        </w:numPr>
        <w:jc w:val="both"/>
      </w:pPr>
      <w:bookmarkStart w:id="485" w:name="_Toc505635161"/>
      <w:bookmarkStart w:id="486" w:name="_Toc505635260"/>
      <w:bookmarkStart w:id="487" w:name="_Toc505635359"/>
      <w:bookmarkStart w:id="488" w:name="_Toc505635464"/>
      <w:bookmarkStart w:id="489" w:name="_Toc505635670"/>
      <w:bookmarkStart w:id="490" w:name="_Toc505637962"/>
      <w:r w:rsidRPr="00E31F3B">
        <w:t>Deployment Diagram</w:t>
      </w:r>
      <w:bookmarkEnd w:id="485"/>
      <w:bookmarkEnd w:id="486"/>
      <w:bookmarkEnd w:id="487"/>
      <w:bookmarkEnd w:id="488"/>
      <w:bookmarkEnd w:id="489"/>
      <w:bookmarkEnd w:id="490"/>
    </w:p>
    <w:p w:rsidR="000A05E3" w:rsidRPr="00145DA6" w:rsidRDefault="000A05E3" w:rsidP="002E1828">
      <w:pPr>
        <w:spacing w:line="360" w:lineRule="auto"/>
        <w:ind w:left="510"/>
        <w:jc w:val="both"/>
        <w:rPr>
          <w:rFonts w:ascii="Calibri" w:hAnsi="Calibri" w:cs="Calibri"/>
          <w:color w:val="222222"/>
          <w:shd w:val="clear" w:color="auto" w:fill="FFFFFF"/>
        </w:rPr>
      </w:pPr>
      <w:r w:rsidRPr="00145DA6">
        <w:rPr>
          <w:rFonts w:ascii="Calibri" w:hAnsi="Calibri" w:cs="Calibri"/>
          <w:bCs/>
          <w:color w:val="222222"/>
          <w:shd w:val="clear" w:color="auto" w:fill="FFFFFF"/>
        </w:rPr>
        <w:t>Deployment diagram</w:t>
      </w:r>
      <w:r w:rsidRPr="00145DA6">
        <w:rPr>
          <w:rFonts w:ascii="Calibri" w:hAnsi="Calibri" w:cs="Calibri"/>
          <w:color w:val="222222"/>
          <w:shd w:val="clear" w:color="auto" w:fill="FFFFFF"/>
        </w:rPr>
        <w:t> is a structure </w:t>
      </w:r>
      <w:r w:rsidRPr="00145DA6">
        <w:rPr>
          <w:rFonts w:ascii="Calibri" w:hAnsi="Calibri" w:cs="Calibri"/>
          <w:bCs/>
          <w:color w:val="222222"/>
          <w:shd w:val="clear" w:color="auto" w:fill="FFFFFF"/>
        </w:rPr>
        <w:t>diagram</w:t>
      </w:r>
      <w:r w:rsidRPr="00145DA6">
        <w:rPr>
          <w:rFonts w:ascii="Calibri" w:hAnsi="Calibri" w:cs="Calibri"/>
          <w:color w:val="222222"/>
          <w:shd w:val="clear" w:color="auto" w:fill="FFFFFF"/>
        </w:rPr>
        <w:t> which shows architecture of the system as </w:t>
      </w:r>
      <w:r w:rsidRPr="00145DA6">
        <w:rPr>
          <w:rFonts w:ascii="Calibri" w:hAnsi="Calibri" w:cs="Calibri"/>
          <w:bCs/>
          <w:color w:val="222222"/>
          <w:shd w:val="clear" w:color="auto" w:fill="FFFFFF"/>
        </w:rPr>
        <w:t>deployment</w:t>
      </w:r>
      <w:r w:rsidRPr="00145DA6">
        <w:rPr>
          <w:rFonts w:ascii="Calibri" w:hAnsi="Calibri" w:cs="Calibri"/>
          <w:color w:val="222222"/>
          <w:shd w:val="clear" w:color="auto" w:fill="FFFFFF"/>
        </w:rPr>
        <w:t>(distribution) of software artifacts to </w:t>
      </w:r>
      <w:r w:rsidRPr="00145DA6">
        <w:rPr>
          <w:rFonts w:ascii="Calibri" w:hAnsi="Calibri" w:cs="Calibri"/>
          <w:bCs/>
          <w:color w:val="222222"/>
          <w:shd w:val="clear" w:color="auto" w:fill="FFFFFF"/>
        </w:rPr>
        <w:t xml:space="preserve">deployment </w:t>
      </w:r>
      <w:r w:rsidRPr="00145DA6">
        <w:rPr>
          <w:rFonts w:ascii="Calibri" w:hAnsi="Calibri" w:cs="Calibri"/>
          <w:color w:val="222222"/>
          <w:shd w:val="clear" w:color="auto" w:fill="FFFFFF"/>
        </w:rPr>
        <w:t>targets. Artifacts represent concrete elements in the physical world that are the result of a development process.</w:t>
      </w:r>
    </w:p>
    <w:p w:rsidR="000A05E3" w:rsidRPr="00145DA6" w:rsidRDefault="000A05E3" w:rsidP="002E1828">
      <w:pPr>
        <w:spacing w:line="360" w:lineRule="auto"/>
        <w:ind w:left="510"/>
        <w:jc w:val="both"/>
        <w:rPr>
          <w:rFonts w:ascii="Calibri" w:hAnsi="Calibri" w:cs="Calibri"/>
          <w:color w:val="222222"/>
          <w:shd w:val="clear" w:color="auto" w:fill="FFFFFF"/>
        </w:rPr>
      </w:pPr>
    </w:p>
    <w:p w:rsidR="000A05E3" w:rsidRPr="00145DA6" w:rsidRDefault="000A05E3" w:rsidP="002E1828">
      <w:pPr>
        <w:spacing w:line="360" w:lineRule="auto"/>
        <w:ind w:left="510"/>
        <w:jc w:val="both"/>
        <w:rPr>
          <w:rFonts w:ascii="Calibri" w:hAnsi="Calibri" w:cs="Calibri"/>
          <w:color w:val="222222"/>
          <w:shd w:val="clear" w:color="auto" w:fill="FFFFFF"/>
        </w:rPr>
      </w:pPr>
    </w:p>
    <w:p w:rsidR="000A05E3" w:rsidRPr="00145DA6" w:rsidRDefault="000A05E3" w:rsidP="002E1828">
      <w:pPr>
        <w:spacing w:line="360" w:lineRule="auto"/>
        <w:ind w:left="510"/>
        <w:jc w:val="both"/>
        <w:rPr>
          <w:rFonts w:ascii="Calibri" w:hAnsi="Calibri" w:cs="Calibri"/>
        </w:rPr>
      </w:pPr>
    </w:p>
    <w:p w:rsidR="000A05E3" w:rsidRPr="00145DA6" w:rsidRDefault="00B92B37" w:rsidP="002E1828">
      <w:pPr>
        <w:spacing w:line="360" w:lineRule="auto"/>
        <w:ind w:left="510"/>
        <w:jc w:val="both"/>
        <w:rPr>
          <w:rFonts w:ascii="Calibri" w:hAnsi="Calibri" w:cs="Calibri"/>
        </w:rPr>
      </w:pPr>
      <w:r>
        <w:rPr>
          <w:rFonts w:ascii="Calibri" w:hAnsi="Calibri" w:cs="Calibri"/>
          <w:noProof/>
        </w:rPr>
        <w:lastRenderedPageBreak/>
        <w:drawing>
          <wp:inline distT="0" distB="0" distL="0" distR="0">
            <wp:extent cx="5701665" cy="2958465"/>
            <wp:effectExtent l="19050" t="0" r="0" b="0"/>
            <wp:docPr id="17" name="Picture 36" descr="kklllllllllll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kklllllllllllll"/>
                    <pic:cNvPicPr>
                      <a:picLocks noChangeAspect="1" noChangeArrowheads="1"/>
                    </pic:cNvPicPr>
                  </pic:nvPicPr>
                  <pic:blipFill>
                    <a:blip r:embed="rId33" cstate="print"/>
                    <a:srcRect r="4205"/>
                    <a:stretch>
                      <a:fillRect/>
                    </a:stretch>
                  </pic:blipFill>
                  <pic:spPr bwMode="auto">
                    <a:xfrm>
                      <a:off x="0" y="0"/>
                      <a:ext cx="5701665" cy="2958465"/>
                    </a:xfrm>
                    <a:prstGeom prst="rect">
                      <a:avLst/>
                    </a:prstGeom>
                    <a:noFill/>
                    <a:ln w="9525">
                      <a:noFill/>
                      <a:miter lim="800000"/>
                      <a:headEnd/>
                      <a:tailEnd/>
                    </a:ln>
                  </pic:spPr>
                </pic:pic>
              </a:graphicData>
            </a:graphic>
          </wp:inline>
        </w:drawing>
      </w:r>
    </w:p>
    <w:p w:rsidR="00690C19" w:rsidRPr="00145DA6" w:rsidRDefault="00812C2C" w:rsidP="002E1828">
      <w:pPr>
        <w:spacing w:line="360" w:lineRule="auto"/>
        <w:ind w:left="510"/>
        <w:jc w:val="both"/>
        <w:rPr>
          <w:rFonts w:ascii="Calibri" w:hAnsi="Calibri" w:cs="Calibri"/>
          <w:b/>
        </w:rPr>
      </w:pPr>
      <w:r w:rsidRPr="00145DA6">
        <w:rPr>
          <w:rFonts w:ascii="Calibri" w:hAnsi="Calibri" w:cs="Calibri"/>
          <w:b/>
        </w:rPr>
        <w:t xml:space="preserve">Fig 4.10 deployment </w:t>
      </w:r>
      <w:r w:rsidR="006A1876" w:rsidRPr="00145DA6">
        <w:rPr>
          <w:rFonts w:ascii="Calibri" w:hAnsi="Calibri" w:cs="Calibri"/>
          <w:b/>
        </w:rPr>
        <w:t>diagram</w:t>
      </w:r>
    </w:p>
    <w:p w:rsidR="00690C19" w:rsidRPr="00DB3D8D" w:rsidRDefault="00690C19" w:rsidP="002E1828">
      <w:pPr>
        <w:spacing w:line="360" w:lineRule="auto"/>
        <w:jc w:val="both"/>
        <w:rPr>
          <w:rFonts w:ascii="Calibri" w:hAnsi="Calibri" w:cs="Calibri"/>
        </w:rPr>
      </w:pPr>
    </w:p>
    <w:p w:rsidR="009154FA" w:rsidRDefault="00685B8D" w:rsidP="002E1828">
      <w:pPr>
        <w:pStyle w:val="Heading2"/>
        <w:numPr>
          <w:ilvl w:val="1"/>
          <w:numId w:val="5"/>
        </w:numPr>
        <w:jc w:val="both"/>
      </w:pPr>
      <w:bookmarkStart w:id="491" w:name="_Toc505635162"/>
      <w:bookmarkStart w:id="492" w:name="_Toc505635261"/>
      <w:bookmarkStart w:id="493" w:name="_Toc505635360"/>
      <w:bookmarkStart w:id="494" w:name="_Toc505635465"/>
      <w:bookmarkStart w:id="495" w:name="_Toc505635671"/>
      <w:bookmarkStart w:id="496" w:name="_Toc505637963"/>
      <w:r>
        <w:t>Data Flow diagram [</w:t>
      </w:r>
      <w:r w:rsidR="00F32A13" w:rsidRPr="00F32A13">
        <w:rPr>
          <w:b w:val="0"/>
          <w:bCs w:val="0"/>
          <w:i/>
          <w:iCs/>
          <w:sz w:val="28"/>
          <w:szCs w:val="22"/>
        </w:rPr>
        <w:t xml:space="preserve">only </w:t>
      </w:r>
      <w:r w:rsidR="00E31F3B" w:rsidRPr="00C06397">
        <w:rPr>
          <w:b w:val="0"/>
          <w:bCs w:val="0"/>
          <w:i/>
          <w:iCs/>
          <w:sz w:val="28"/>
          <w:szCs w:val="22"/>
        </w:rPr>
        <w:t>if structured a</w:t>
      </w:r>
      <w:r w:rsidRPr="00C06397">
        <w:rPr>
          <w:b w:val="0"/>
          <w:bCs w:val="0"/>
          <w:i/>
          <w:iCs/>
          <w:sz w:val="28"/>
          <w:szCs w:val="22"/>
        </w:rPr>
        <w:t>pproach is used - Level 0 and 1</w:t>
      </w:r>
      <w:r>
        <w:t>]</w:t>
      </w:r>
      <w:bookmarkEnd w:id="491"/>
      <w:bookmarkEnd w:id="492"/>
      <w:bookmarkEnd w:id="493"/>
      <w:bookmarkEnd w:id="494"/>
      <w:bookmarkEnd w:id="495"/>
      <w:bookmarkEnd w:id="496"/>
    </w:p>
    <w:p w:rsidR="000A05E3" w:rsidRPr="00145DA6" w:rsidRDefault="000A05E3" w:rsidP="002E1828">
      <w:pPr>
        <w:spacing w:line="360" w:lineRule="auto"/>
        <w:ind w:left="510"/>
        <w:jc w:val="both"/>
        <w:rPr>
          <w:rFonts w:ascii="Calibri" w:hAnsi="Calibri" w:cs="Calibri"/>
        </w:rPr>
      </w:pPr>
      <w:r w:rsidRPr="00145DA6">
        <w:rPr>
          <w:rFonts w:ascii="Calibri" w:hAnsi="Calibri" w:cs="Calibri"/>
          <w:color w:val="222222"/>
          <w:shd w:val="clear" w:color="auto" w:fill="FFFFFF"/>
        </w:rPr>
        <w:t>A data flow diagram is a graphical representation of the "flow" of data through an information system, modelling its process aspects</w:t>
      </w:r>
    </w:p>
    <w:p w:rsidR="000A05E3" w:rsidRPr="00520CA1" w:rsidRDefault="00B92B37" w:rsidP="002E1828">
      <w:pPr>
        <w:pStyle w:val="Heading1"/>
        <w:jc w:val="both"/>
        <w:rPr>
          <w:rFonts w:cs="Calibri"/>
          <w:b w:val="0"/>
          <w:bCs w:val="0"/>
        </w:rPr>
      </w:pPr>
      <w:r>
        <w:rPr>
          <w:rFonts w:cs="Calibri"/>
          <w:b w:val="0"/>
          <w:bCs w:val="0"/>
          <w:noProof/>
        </w:rPr>
        <w:lastRenderedPageBreak/>
        <w:drawing>
          <wp:inline distT="0" distB="0" distL="0" distR="0">
            <wp:extent cx="6616065" cy="5540375"/>
            <wp:effectExtent l="19050" t="0" r="0" b="0"/>
            <wp:docPr id="18" name="Picture 18" descr="New e-Commerce DF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New e-Commerce DFD"/>
                    <pic:cNvPicPr>
                      <a:picLocks noChangeAspect="1" noChangeArrowheads="1"/>
                    </pic:cNvPicPr>
                  </pic:nvPicPr>
                  <pic:blipFill>
                    <a:blip r:embed="rId34" cstate="print"/>
                    <a:srcRect/>
                    <a:stretch>
                      <a:fillRect/>
                    </a:stretch>
                  </pic:blipFill>
                  <pic:spPr bwMode="auto">
                    <a:xfrm>
                      <a:off x="0" y="0"/>
                      <a:ext cx="6616065" cy="5540375"/>
                    </a:xfrm>
                    <a:prstGeom prst="rect">
                      <a:avLst/>
                    </a:prstGeom>
                    <a:noFill/>
                    <a:ln w="9525">
                      <a:noFill/>
                      <a:miter lim="800000"/>
                      <a:headEnd/>
                      <a:tailEnd/>
                    </a:ln>
                  </pic:spPr>
                </pic:pic>
              </a:graphicData>
            </a:graphic>
          </wp:inline>
        </w:drawing>
      </w:r>
    </w:p>
    <w:p w:rsidR="000A05E3" w:rsidRPr="00657AC0" w:rsidRDefault="00812C2C" w:rsidP="002E1828">
      <w:pPr>
        <w:ind w:left="510"/>
        <w:jc w:val="both"/>
        <w:rPr>
          <w:rFonts w:ascii="Calibri" w:hAnsi="Calibri" w:cs="Calibri"/>
          <w:b/>
        </w:rPr>
      </w:pPr>
      <w:r>
        <w:rPr>
          <w:rFonts w:ascii="Calibri" w:hAnsi="Calibri" w:cs="Calibri"/>
          <w:b/>
        </w:rPr>
        <w:t>Fig 4.11 data flow diagram</w:t>
      </w:r>
    </w:p>
    <w:p w:rsidR="00690C19" w:rsidRDefault="00690C19" w:rsidP="002E1828">
      <w:pPr>
        <w:spacing w:line="360" w:lineRule="auto"/>
        <w:jc w:val="both"/>
        <w:rPr>
          <w:rFonts w:ascii="Calibri" w:hAnsi="Calibri" w:cs="Calibri"/>
        </w:rPr>
      </w:pPr>
    </w:p>
    <w:p w:rsidR="00D81289" w:rsidRDefault="00D81289" w:rsidP="002E1828">
      <w:pPr>
        <w:spacing w:line="360" w:lineRule="auto"/>
        <w:jc w:val="center"/>
        <w:rPr>
          <w:rFonts w:ascii="Calibri" w:hAnsi="Calibri" w:cs="Calibri"/>
        </w:rPr>
      </w:pPr>
    </w:p>
    <w:p w:rsidR="00D81289" w:rsidRDefault="00D81289" w:rsidP="002E1828">
      <w:pPr>
        <w:spacing w:line="360" w:lineRule="auto"/>
        <w:jc w:val="center"/>
        <w:rPr>
          <w:rFonts w:ascii="Calibri" w:hAnsi="Calibri" w:cs="Calibri"/>
        </w:rPr>
      </w:pPr>
    </w:p>
    <w:p w:rsidR="00D81289" w:rsidRDefault="00D81289" w:rsidP="002E1828">
      <w:pPr>
        <w:spacing w:line="360" w:lineRule="auto"/>
        <w:jc w:val="center"/>
        <w:rPr>
          <w:rFonts w:ascii="Calibri" w:hAnsi="Calibri" w:cs="Calibri"/>
        </w:rPr>
      </w:pPr>
    </w:p>
    <w:p w:rsidR="00D81289" w:rsidRPr="00DB3D8D" w:rsidRDefault="00D81289" w:rsidP="002E1828">
      <w:pPr>
        <w:spacing w:line="360" w:lineRule="auto"/>
        <w:jc w:val="center"/>
        <w:rPr>
          <w:rFonts w:ascii="Calibri" w:hAnsi="Calibri" w:cs="Calibri"/>
        </w:rPr>
      </w:pPr>
    </w:p>
    <w:p w:rsidR="00690C19" w:rsidRPr="00DB3D8D" w:rsidRDefault="00690C19" w:rsidP="002E1828">
      <w:pPr>
        <w:spacing w:line="360" w:lineRule="auto"/>
        <w:jc w:val="center"/>
        <w:rPr>
          <w:rFonts w:ascii="Calibri" w:hAnsi="Calibri" w:cs="Calibri"/>
        </w:rPr>
      </w:pPr>
    </w:p>
    <w:p w:rsidR="00690C19" w:rsidRPr="00DB3D8D" w:rsidRDefault="00690C19" w:rsidP="002E1828">
      <w:pPr>
        <w:spacing w:line="360" w:lineRule="auto"/>
        <w:jc w:val="center"/>
        <w:rPr>
          <w:rFonts w:ascii="Calibri" w:hAnsi="Calibri" w:cs="Calibri"/>
        </w:rPr>
      </w:pPr>
    </w:p>
    <w:p w:rsidR="00C75ED4"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BE22F9" w:rsidRDefault="00C75ED4" w:rsidP="002E1828">
      <w:pPr>
        <w:pStyle w:val="Heading1"/>
        <w:rPr>
          <w:b w:val="0"/>
          <w:bCs w:val="0"/>
          <w:sz w:val="96"/>
          <w:szCs w:val="28"/>
        </w:rPr>
      </w:pPr>
      <w:bookmarkStart w:id="497" w:name="_Toc505635163"/>
      <w:bookmarkStart w:id="498" w:name="_Toc505635262"/>
      <w:bookmarkStart w:id="499" w:name="_Toc505635361"/>
      <w:bookmarkStart w:id="500" w:name="_Toc505635466"/>
      <w:bookmarkStart w:id="501" w:name="_Toc505635672"/>
      <w:bookmarkStart w:id="502" w:name="_Toc505637964"/>
      <w:r w:rsidRPr="00BE22F9">
        <w:rPr>
          <w:b w:val="0"/>
          <w:bCs w:val="0"/>
          <w:sz w:val="96"/>
          <w:szCs w:val="28"/>
        </w:rPr>
        <w:t xml:space="preserve">Chapter </w:t>
      </w:r>
      <w:r w:rsidR="008F1FE8">
        <w:rPr>
          <w:b w:val="0"/>
          <w:bCs w:val="0"/>
          <w:sz w:val="96"/>
          <w:szCs w:val="28"/>
        </w:rPr>
        <w:t>5</w:t>
      </w:r>
      <w:bookmarkEnd w:id="497"/>
      <w:bookmarkEnd w:id="498"/>
      <w:bookmarkEnd w:id="499"/>
      <w:bookmarkEnd w:id="500"/>
      <w:bookmarkEnd w:id="501"/>
      <w:bookmarkEnd w:id="502"/>
    </w:p>
    <w:p w:rsidR="00C75ED4" w:rsidRDefault="008F1FE8" w:rsidP="002E1828">
      <w:pPr>
        <w:pStyle w:val="Heading1"/>
        <w:rPr>
          <w:szCs w:val="72"/>
        </w:rPr>
      </w:pPr>
      <w:bookmarkStart w:id="503" w:name="_Toc505635164"/>
      <w:bookmarkStart w:id="504" w:name="_Toc505635263"/>
      <w:bookmarkStart w:id="505" w:name="_Toc505635362"/>
      <w:bookmarkStart w:id="506" w:name="_Toc505635467"/>
      <w:bookmarkStart w:id="507" w:name="_Toc505635673"/>
      <w:bookmarkStart w:id="508" w:name="_Toc505637965"/>
      <w:r>
        <w:rPr>
          <w:szCs w:val="72"/>
        </w:rPr>
        <w:t>Implementation</w:t>
      </w:r>
      <w:bookmarkEnd w:id="503"/>
      <w:bookmarkEnd w:id="504"/>
      <w:bookmarkEnd w:id="505"/>
      <w:bookmarkEnd w:id="506"/>
      <w:bookmarkEnd w:id="507"/>
      <w:bookmarkEnd w:id="508"/>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8F1FE8" w:rsidRPr="003B6530" w:rsidRDefault="008F1FE8" w:rsidP="002E1828">
      <w:pPr>
        <w:pStyle w:val="NoSpacing"/>
        <w:spacing w:line="360" w:lineRule="auto"/>
        <w:jc w:val="both"/>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p>
    <w:p w:rsidR="000A05E3" w:rsidRDefault="000A05E3" w:rsidP="002E1828">
      <w:pPr>
        <w:spacing w:line="360" w:lineRule="auto"/>
        <w:jc w:val="both"/>
        <w:rPr>
          <w:rFonts w:ascii="Calibri" w:hAnsi="Calibri" w:cs="Calibri"/>
        </w:rPr>
      </w:pPr>
      <w:r>
        <w:rPr>
          <w:rFonts w:ascii="Calibri" w:hAnsi="Calibri" w:cs="Calibri"/>
        </w:rPr>
        <w:t xml:space="preserve">In </w:t>
      </w:r>
      <w:r w:rsidR="004A7130">
        <w:rPr>
          <w:rFonts w:ascii="Calibri" w:hAnsi="Calibri" w:cs="Calibri"/>
        </w:rPr>
        <w:t>this chapter you know the impli</w:t>
      </w:r>
      <w:r>
        <w:rPr>
          <w:rFonts w:ascii="Calibri" w:hAnsi="Calibri" w:cs="Calibri"/>
        </w:rPr>
        <w:t>mentation of our product.</w:t>
      </w:r>
    </w:p>
    <w:p w:rsidR="008F1FE8" w:rsidRDefault="008F1FE8" w:rsidP="002E1828">
      <w:pPr>
        <w:spacing w:line="360" w:lineRule="auto"/>
        <w:jc w:val="both"/>
        <w:rPr>
          <w:rFonts w:ascii="Calibri" w:hAnsi="Calibri" w:cs="Calibri"/>
        </w:rPr>
      </w:pPr>
    </w:p>
    <w:p w:rsidR="00370CB2" w:rsidRDefault="00370CB2" w:rsidP="002E1828">
      <w:pPr>
        <w:spacing w:line="360" w:lineRule="auto"/>
        <w:jc w:val="both"/>
        <w:rPr>
          <w:rFonts w:ascii="Calibri" w:hAnsi="Calibri" w:cs="Calibri"/>
        </w:rPr>
      </w:pPr>
    </w:p>
    <w:p w:rsidR="00370CB2" w:rsidRPr="00DF5ECF" w:rsidRDefault="00370CB2" w:rsidP="002E1828">
      <w:pPr>
        <w:spacing w:line="360" w:lineRule="auto"/>
        <w:jc w:val="both"/>
        <w:rPr>
          <w:rFonts w:ascii="Calibri" w:hAnsi="Calibri" w:cs="Calibri"/>
        </w:rPr>
      </w:pPr>
    </w:p>
    <w:p w:rsidR="00370CB2" w:rsidRPr="003339EA" w:rsidRDefault="00370CB2" w:rsidP="002E1828">
      <w:pPr>
        <w:pStyle w:val="Heading2"/>
        <w:numPr>
          <w:ilvl w:val="1"/>
          <w:numId w:val="6"/>
        </w:numPr>
        <w:jc w:val="both"/>
      </w:pPr>
      <w:bookmarkStart w:id="509" w:name="_Toc505635165"/>
      <w:bookmarkStart w:id="510" w:name="_Toc505635264"/>
      <w:bookmarkStart w:id="511" w:name="_Toc505635363"/>
      <w:bookmarkStart w:id="512" w:name="_Toc505635468"/>
      <w:bookmarkStart w:id="513" w:name="_Toc505635674"/>
      <w:bookmarkStart w:id="514" w:name="_Toc505637966"/>
      <w:r w:rsidRPr="003339EA">
        <w:t>Important Flow Control/Pseudo codes</w:t>
      </w:r>
      <w:bookmarkEnd w:id="509"/>
      <w:bookmarkEnd w:id="510"/>
      <w:bookmarkEnd w:id="511"/>
      <w:bookmarkEnd w:id="512"/>
      <w:bookmarkEnd w:id="513"/>
      <w:bookmarkEnd w:id="514"/>
    </w:p>
    <w:p w:rsidR="000A05E3" w:rsidRPr="00145DA6" w:rsidRDefault="00114D80" w:rsidP="002E1828">
      <w:pPr>
        <w:pStyle w:val="PlainText"/>
        <w:ind w:left="510"/>
        <w:rPr>
          <w:rFonts w:ascii="Calibri" w:hAnsi="Calibri" w:cs="Calibri"/>
          <w:color w:val="0D0D0D"/>
          <w:sz w:val="24"/>
        </w:rPr>
      </w:pPr>
      <w:r>
        <w:rPr>
          <w:rFonts w:ascii="Calibri" w:hAnsi="Calibri" w:cs="Calibri"/>
          <w:color w:val="0D0D0D"/>
          <w:sz w:val="24"/>
        </w:rPr>
        <w:t xml:space="preserve">(Logging </w:t>
      </w:r>
      <w:r w:rsidR="000A05E3" w:rsidRPr="00145DA6">
        <w:rPr>
          <w:rFonts w:ascii="Calibri" w:hAnsi="Calibri" w:cs="Calibri"/>
          <w:color w:val="0D0D0D"/>
          <w:sz w:val="24"/>
        </w:rPr>
        <w:t>Via CustomerID)</w:t>
      </w:r>
      <w:r w:rsidR="000A05E3" w:rsidRPr="00145DA6">
        <w:rPr>
          <w:rFonts w:ascii="Calibri" w:hAnsi="Calibri" w:cs="Calibri"/>
          <w:color w:val="0D0D0D"/>
          <w:sz w:val="24"/>
        </w:rPr>
        <w:br/>
        <w:t>                        |</w:t>
      </w:r>
      <w:r w:rsidR="000A05E3" w:rsidRPr="00145DA6">
        <w:rPr>
          <w:rFonts w:ascii="Calibri" w:hAnsi="Calibri" w:cs="Calibri"/>
          <w:color w:val="0D0D0D"/>
          <w:sz w:val="24"/>
        </w:rPr>
        <w:br/>
        <w:t>        Product viewing/ Listing</w:t>
      </w:r>
      <w:r w:rsidR="000A05E3" w:rsidRPr="00145DA6">
        <w:rPr>
          <w:rFonts w:ascii="Calibri" w:hAnsi="Calibri" w:cs="Calibri"/>
          <w:color w:val="0D0D0D"/>
          <w:sz w:val="24"/>
        </w:rPr>
        <w:br/>
        <w:t>                        |</w:t>
      </w:r>
      <w:r w:rsidR="000A05E3" w:rsidRPr="00145DA6">
        <w:rPr>
          <w:rFonts w:ascii="Calibri" w:hAnsi="Calibri" w:cs="Calibri"/>
          <w:color w:val="0D0D0D"/>
          <w:sz w:val="24"/>
        </w:rPr>
        <w:br/>
        <w:t>    Selecting a Particular Product</w:t>
      </w:r>
      <w:r w:rsidR="000A05E3" w:rsidRPr="00145DA6">
        <w:rPr>
          <w:rFonts w:ascii="Calibri" w:hAnsi="Calibri" w:cs="Calibri"/>
          <w:color w:val="0D0D0D"/>
          <w:sz w:val="24"/>
        </w:rPr>
        <w:br/>
        <w:t>                        |</w:t>
      </w:r>
      <w:r w:rsidR="000A05E3" w:rsidRPr="00145DA6">
        <w:rPr>
          <w:rFonts w:ascii="Calibri" w:hAnsi="Calibri" w:cs="Calibri"/>
          <w:color w:val="0D0D0D"/>
          <w:sz w:val="24"/>
        </w:rPr>
        <w:br/>
        <w:t>      Selection through CheckBox   ---------&gt; Temp order record record *</w:t>
      </w:r>
      <w:r w:rsidR="000A05E3" w:rsidRPr="00145DA6">
        <w:rPr>
          <w:rFonts w:ascii="Calibri" w:hAnsi="Calibri" w:cs="Calibri"/>
          <w:color w:val="0D0D0D"/>
          <w:sz w:val="24"/>
        </w:rPr>
        <w:br/>
        <w:t>                        |</w:t>
      </w:r>
      <w:r w:rsidR="000A05E3" w:rsidRPr="00145DA6">
        <w:rPr>
          <w:rFonts w:ascii="Calibri" w:hAnsi="Calibri" w:cs="Calibri"/>
          <w:color w:val="0D0D0D"/>
          <w:sz w:val="24"/>
        </w:rPr>
        <w:br/>
        <w:t>          Billing/ Shipping Info        ----------&gt; Recording Customer's Data</w:t>
      </w:r>
      <w:r w:rsidR="000A05E3" w:rsidRPr="00145DA6">
        <w:rPr>
          <w:rFonts w:ascii="Calibri" w:hAnsi="Calibri" w:cs="Calibri"/>
          <w:color w:val="0D0D0D"/>
          <w:sz w:val="24"/>
        </w:rPr>
        <w:br/>
        <w:t>                        |</w:t>
      </w:r>
      <w:r w:rsidR="000A05E3" w:rsidRPr="00145DA6">
        <w:rPr>
          <w:rFonts w:ascii="Calibri" w:hAnsi="Calibri" w:cs="Calibri"/>
          <w:color w:val="0D0D0D"/>
          <w:sz w:val="24"/>
        </w:rPr>
        <w:br/>
        <w:t> Shipping + Product Price Calculated  ----&gt; If shipped via 3rd party then charge is</w:t>
      </w:r>
      <w:r w:rsidR="000A05E3" w:rsidRPr="00145DA6">
        <w:rPr>
          <w:rFonts w:ascii="Calibri" w:hAnsi="Calibri" w:cs="Calibri"/>
          <w:color w:val="0D0D0D"/>
          <w:sz w:val="24"/>
        </w:rPr>
        <w:br/>
        <w:t>                        |                                     calculated from their linked server</w:t>
      </w:r>
      <w:r w:rsidR="000A05E3" w:rsidRPr="00145DA6">
        <w:rPr>
          <w:rFonts w:ascii="Calibri" w:hAnsi="Calibri" w:cs="Calibri"/>
          <w:color w:val="0D0D0D"/>
          <w:sz w:val="24"/>
        </w:rPr>
        <w:br/>
        <w:t> Order Confirmation &amp; Accept Order  ----&gt; Entry into main database including temp</w:t>
      </w:r>
      <w:r w:rsidR="000A05E3" w:rsidRPr="00145DA6">
        <w:rPr>
          <w:rFonts w:ascii="Calibri" w:hAnsi="Calibri" w:cs="Calibri"/>
          <w:color w:val="0D0D0D"/>
          <w:sz w:val="24"/>
        </w:rPr>
        <w:br/>
        <w:t>                        |                                    records. *  Delete temp record</w:t>
      </w:r>
      <w:r w:rsidR="000A05E3" w:rsidRPr="00145DA6">
        <w:rPr>
          <w:rFonts w:ascii="Calibri" w:hAnsi="Calibri" w:cs="Calibri"/>
          <w:color w:val="0D0D0D"/>
          <w:sz w:val="24"/>
        </w:rPr>
        <w:br/>
        <w:t xml:space="preserve">CCard/ PayPal/ Offline Pay Process     </w:t>
      </w:r>
      <w:r w:rsidR="000A05E3" w:rsidRPr="00145DA6">
        <w:rPr>
          <w:rFonts w:ascii="Calibri" w:hAnsi="Calibri" w:cs="Calibri"/>
          <w:color w:val="0D0D0D"/>
          <w:sz w:val="24"/>
        </w:rPr>
        <w:br/>
        <w:t>       |               |                  |</w:t>
      </w:r>
      <w:r w:rsidR="000A05E3" w:rsidRPr="00145DA6">
        <w:rPr>
          <w:rFonts w:ascii="Calibri" w:hAnsi="Calibri" w:cs="Calibri"/>
          <w:color w:val="0D0D0D"/>
          <w:sz w:val="24"/>
        </w:rPr>
        <w:br/>
        <w:t> -----------    -----------     ----------</w:t>
      </w:r>
      <w:r w:rsidR="000A05E3" w:rsidRPr="00145DA6">
        <w:rPr>
          <w:rFonts w:ascii="Calibri" w:hAnsi="Calibri" w:cs="Calibri"/>
          <w:color w:val="0D0D0D"/>
          <w:sz w:val="24"/>
        </w:rPr>
        <w:br/>
        <w:t> ViaEmail      ViaEmail      ViaEmail</w:t>
      </w:r>
      <w:r w:rsidR="000A05E3" w:rsidRPr="00145DA6">
        <w:rPr>
          <w:rFonts w:ascii="Calibri" w:hAnsi="Calibri" w:cs="Calibri"/>
          <w:color w:val="0D0D0D"/>
          <w:sz w:val="24"/>
        </w:rPr>
        <w:br/>
        <w:t> -----------    -----------     ----------</w:t>
      </w:r>
      <w:r w:rsidR="000A05E3" w:rsidRPr="00145DA6">
        <w:rPr>
          <w:rFonts w:ascii="Calibri" w:hAnsi="Calibri" w:cs="Calibri"/>
          <w:color w:val="0D0D0D"/>
          <w:sz w:val="24"/>
        </w:rPr>
        <w:br/>
        <w:t>      |                |                 |</w:t>
      </w:r>
      <w:r w:rsidR="000A05E3" w:rsidRPr="00145DA6">
        <w:rPr>
          <w:rFonts w:ascii="Calibri" w:hAnsi="Calibri" w:cs="Calibri"/>
          <w:color w:val="0D0D0D"/>
          <w:sz w:val="24"/>
        </w:rPr>
        <w:br/>
        <w:t>Invoice to       Seller         Charge</w:t>
      </w:r>
      <w:r w:rsidR="000A05E3" w:rsidRPr="00145DA6">
        <w:rPr>
          <w:rFonts w:ascii="Calibri" w:hAnsi="Calibri" w:cs="Calibri"/>
          <w:color w:val="0D0D0D"/>
          <w:sz w:val="24"/>
        </w:rPr>
        <w:br/>
        <w:t>Customer      Invoice        Amount</w:t>
      </w:r>
      <w:r w:rsidR="000A05E3" w:rsidRPr="00145DA6">
        <w:rPr>
          <w:rFonts w:ascii="Calibri" w:hAnsi="Calibri" w:cs="Calibri"/>
          <w:color w:val="0D0D0D"/>
          <w:sz w:val="24"/>
        </w:rPr>
        <w:br/>
        <w:t xml:space="preserve">                ( in case of </w:t>
      </w:r>
      <w:r w:rsidR="000A05E3" w:rsidRPr="00145DA6">
        <w:rPr>
          <w:rFonts w:ascii="Calibri" w:hAnsi="Calibri" w:cs="Calibri"/>
          <w:color w:val="0D0D0D"/>
          <w:sz w:val="24"/>
        </w:rPr>
        <w:br/>
        <w:t xml:space="preserve">                3rd party </w:t>
      </w:r>
      <w:r w:rsidR="000A05E3" w:rsidRPr="00145DA6">
        <w:rPr>
          <w:rFonts w:ascii="Calibri" w:hAnsi="Calibri" w:cs="Calibri"/>
          <w:color w:val="0D0D0D"/>
          <w:sz w:val="24"/>
        </w:rPr>
        <w:br/>
        <w:t>                seller as Ebay)</w:t>
      </w:r>
    </w:p>
    <w:p w:rsidR="003339EA" w:rsidRPr="00145DA6" w:rsidRDefault="003339EA" w:rsidP="002E1828">
      <w:pPr>
        <w:spacing w:line="360" w:lineRule="auto"/>
        <w:jc w:val="center"/>
        <w:rPr>
          <w:rFonts w:ascii="Calibri" w:hAnsi="Calibri" w:cs="Calibri"/>
          <w:color w:val="0D0D0D"/>
        </w:rPr>
      </w:pPr>
    </w:p>
    <w:p w:rsidR="003339EA" w:rsidRDefault="003339EA" w:rsidP="002E1828">
      <w:pPr>
        <w:spacing w:line="360" w:lineRule="auto"/>
        <w:jc w:val="center"/>
        <w:rPr>
          <w:rFonts w:ascii="Calibri" w:hAnsi="Calibri" w:cs="Calibri"/>
        </w:rPr>
      </w:pPr>
    </w:p>
    <w:p w:rsidR="00370CB2" w:rsidRDefault="00370CB2" w:rsidP="002E1828">
      <w:pPr>
        <w:spacing w:line="360" w:lineRule="auto"/>
        <w:jc w:val="center"/>
        <w:rPr>
          <w:rFonts w:ascii="Calibri" w:hAnsi="Calibri" w:cs="Calibri"/>
        </w:rPr>
      </w:pPr>
    </w:p>
    <w:p w:rsidR="00370CB2" w:rsidRDefault="00370CB2" w:rsidP="002E1828">
      <w:pPr>
        <w:spacing w:line="360" w:lineRule="auto"/>
        <w:jc w:val="center"/>
        <w:rPr>
          <w:rFonts w:ascii="Calibri" w:hAnsi="Calibri" w:cs="Calibri"/>
        </w:rPr>
      </w:pPr>
    </w:p>
    <w:p w:rsidR="00370CB2" w:rsidRPr="003339EA" w:rsidRDefault="00370CB2" w:rsidP="002E1828">
      <w:pPr>
        <w:pStyle w:val="Heading2"/>
        <w:numPr>
          <w:ilvl w:val="1"/>
          <w:numId w:val="6"/>
        </w:numPr>
        <w:jc w:val="both"/>
      </w:pPr>
      <w:bookmarkStart w:id="515" w:name="_Toc505635166"/>
      <w:bookmarkStart w:id="516" w:name="_Toc505635265"/>
      <w:bookmarkStart w:id="517" w:name="_Toc505635364"/>
      <w:bookmarkStart w:id="518" w:name="_Toc505635469"/>
      <w:bookmarkStart w:id="519" w:name="_Toc505635675"/>
      <w:bookmarkStart w:id="520" w:name="_Toc505637967"/>
      <w:r w:rsidRPr="003339EA">
        <w:lastRenderedPageBreak/>
        <w:t>Components, Libraries, Web Services and stubs</w:t>
      </w:r>
      <w:bookmarkEnd w:id="515"/>
      <w:bookmarkEnd w:id="516"/>
      <w:bookmarkEnd w:id="517"/>
      <w:bookmarkEnd w:id="518"/>
      <w:bookmarkEnd w:id="519"/>
      <w:bookmarkEnd w:id="520"/>
    </w:p>
    <w:p w:rsidR="000A05E3" w:rsidRPr="00145DA6" w:rsidRDefault="000A05E3" w:rsidP="002E1828">
      <w:pPr>
        <w:spacing w:line="360" w:lineRule="auto"/>
        <w:ind w:left="510"/>
        <w:jc w:val="both"/>
        <w:rPr>
          <w:rFonts w:ascii="Calibri" w:hAnsi="Calibri" w:cs="Calibri"/>
        </w:rPr>
      </w:pPr>
      <w:r w:rsidRPr="00145DA6">
        <w:rPr>
          <w:rFonts w:ascii="Calibri" w:hAnsi="Calibri" w:cs="Calibri"/>
          <w:color w:val="333333"/>
        </w:rPr>
        <w:t>In the current age of Service Oriented Architectures, more and more people are using Web Services to connect previously unconnected systems. Initially, Web services were considered to be just another way to do a Remote Procedure Call (RPC). Over time however, people found out that there is a big difference between RPCs and Web services.</w:t>
      </w:r>
    </w:p>
    <w:p w:rsidR="003339EA" w:rsidRDefault="003339EA" w:rsidP="002E1828">
      <w:pPr>
        <w:spacing w:line="360" w:lineRule="auto"/>
        <w:jc w:val="both"/>
        <w:rPr>
          <w:rFonts w:ascii="Calibri" w:hAnsi="Calibri" w:cs="Calibri"/>
        </w:rPr>
      </w:pPr>
    </w:p>
    <w:p w:rsidR="00370CB2" w:rsidRDefault="00370CB2" w:rsidP="002E1828">
      <w:pPr>
        <w:spacing w:line="360" w:lineRule="auto"/>
        <w:jc w:val="both"/>
        <w:rPr>
          <w:rFonts w:ascii="Calibri" w:hAnsi="Calibri" w:cs="Calibri"/>
        </w:rPr>
      </w:pPr>
    </w:p>
    <w:p w:rsidR="00370CB2" w:rsidRPr="003339EA" w:rsidRDefault="00370CB2" w:rsidP="002E1828">
      <w:pPr>
        <w:pStyle w:val="Heading2"/>
        <w:numPr>
          <w:ilvl w:val="1"/>
          <w:numId w:val="6"/>
        </w:numPr>
        <w:jc w:val="both"/>
      </w:pPr>
      <w:bookmarkStart w:id="521" w:name="_Toc505635167"/>
      <w:bookmarkStart w:id="522" w:name="_Toc505635266"/>
      <w:bookmarkStart w:id="523" w:name="_Toc505635365"/>
      <w:bookmarkStart w:id="524" w:name="_Toc505635470"/>
      <w:bookmarkStart w:id="525" w:name="_Toc505635676"/>
      <w:bookmarkStart w:id="526" w:name="_Toc505637968"/>
      <w:r w:rsidRPr="003339EA">
        <w:t>Deployment Environment</w:t>
      </w:r>
      <w:bookmarkEnd w:id="521"/>
      <w:bookmarkEnd w:id="522"/>
      <w:bookmarkEnd w:id="523"/>
      <w:bookmarkEnd w:id="524"/>
      <w:bookmarkEnd w:id="525"/>
      <w:bookmarkEnd w:id="526"/>
    </w:p>
    <w:p w:rsidR="000A05E3" w:rsidRPr="00145DA6" w:rsidRDefault="000A05E3" w:rsidP="002E1828">
      <w:pPr>
        <w:spacing w:line="360" w:lineRule="auto"/>
        <w:ind w:left="360"/>
        <w:jc w:val="both"/>
        <w:rPr>
          <w:rFonts w:ascii="Calibri" w:hAnsi="Calibri" w:cs="Calibri"/>
          <w:b/>
        </w:rPr>
      </w:pPr>
      <w:r w:rsidRPr="00145DA6">
        <w:rPr>
          <w:rFonts w:ascii="Calibri" w:hAnsi="Calibri" w:cs="Calibri"/>
        </w:rPr>
        <w:t>Following is a list of functionality of the system:</w:t>
      </w:r>
    </w:p>
    <w:p w:rsidR="000A05E3" w:rsidRPr="00145DA6" w:rsidRDefault="000A05E3" w:rsidP="002E1828">
      <w:pPr>
        <w:numPr>
          <w:ilvl w:val="0"/>
          <w:numId w:val="37"/>
        </w:numPr>
        <w:tabs>
          <w:tab w:val="clear" w:pos="360"/>
          <w:tab w:val="num" w:pos="720"/>
        </w:tabs>
        <w:spacing w:line="360" w:lineRule="auto"/>
        <w:ind w:left="720"/>
        <w:jc w:val="both"/>
        <w:rPr>
          <w:rFonts w:ascii="Calibri" w:hAnsi="Calibri" w:cs="Calibri"/>
          <w:b/>
          <w:bCs/>
        </w:rPr>
      </w:pPr>
      <w:r w:rsidRPr="00145DA6">
        <w:rPr>
          <w:rFonts w:ascii="Calibri" w:hAnsi="Calibri" w:cs="Calibri"/>
          <w:b/>
          <w:bCs/>
        </w:rPr>
        <w:t xml:space="preserve">Registration Screen: </w:t>
      </w:r>
      <w:r w:rsidRPr="00145DA6">
        <w:rPr>
          <w:rFonts w:ascii="Calibri" w:hAnsi="Calibri" w:cs="Calibri"/>
        </w:rPr>
        <w:t>If the user is not registered, then registration screen should be available</w:t>
      </w:r>
    </w:p>
    <w:p w:rsidR="000A05E3" w:rsidRPr="00145DA6" w:rsidRDefault="000A05E3" w:rsidP="002E1828">
      <w:pPr>
        <w:numPr>
          <w:ilvl w:val="0"/>
          <w:numId w:val="35"/>
        </w:numPr>
        <w:tabs>
          <w:tab w:val="clear" w:pos="360"/>
          <w:tab w:val="num" w:pos="-2520"/>
        </w:tabs>
        <w:spacing w:line="360" w:lineRule="auto"/>
        <w:ind w:left="720"/>
        <w:jc w:val="both"/>
        <w:rPr>
          <w:rFonts w:ascii="Calibri" w:hAnsi="Calibri" w:cs="Calibri"/>
          <w:b/>
          <w:bCs/>
        </w:rPr>
      </w:pPr>
      <w:r w:rsidRPr="00145DA6">
        <w:rPr>
          <w:rFonts w:ascii="Calibri" w:hAnsi="Calibri" w:cs="Calibri"/>
          <w:b/>
          <w:bCs/>
        </w:rPr>
        <w:t xml:space="preserve">Products Order: </w:t>
      </w:r>
      <w:r w:rsidRPr="00145DA6">
        <w:rPr>
          <w:rFonts w:ascii="Calibri" w:hAnsi="Calibri" w:cs="Calibri"/>
        </w:rPr>
        <w:t>This screen will show all the types of different product with their values and minimum quantity that should be ordered.</w:t>
      </w:r>
    </w:p>
    <w:p w:rsidR="000A05E3" w:rsidRPr="00145DA6" w:rsidRDefault="000A05E3" w:rsidP="002E1828">
      <w:pPr>
        <w:numPr>
          <w:ilvl w:val="0"/>
          <w:numId w:val="36"/>
        </w:numPr>
        <w:tabs>
          <w:tab w:val="num" w:pos="-2700"/>
          <w:tab w:val="num" w:pos="-2520"/>
        </w:tabs>
        <w:spacing w:line="360" w:lineRule="auto"/>
        <w:jc w:val="both"/>
        <w:rPr>
          <w:rFonts w:ascii="Calibri" w:hAnsi="Calibri" w:cs="Calibri"/>
        </w:rPr>
      </w:pPr>
      <w:r w:rsidRPr="00145DA6">
        <w:rPr>
          <w:rFonts w:ascii="Calibri" w:hAnsi="Calibri" w:cs="Calibri"/>
          <w:b/>
          <w:bCs/>
        </w:rPr>
        <w:t xml:space="preserve">Catalog Information: </w:t>
      </w:r>
      <w:r w:rsidRPr="00145DA6">
        <w:rPr>
          <w:rFonts w:ascii="Calibri" w:hAnsi="Calibri" w:cs="Calibri"/>
        </w:rPr>
        <w:t xml:space="preserve">This screen contains the information about the orders for the user. </w:t>
      </w:r>
      <w:r w:rsidRPr="00145DA6">
        <w:rPr>
          <w:rFonts w:ascii="Calibri" w:hAnsi="Calibri" w:cs="Calibri"/>
          <w:b/>
          <w:bCs/>
        </w:rPr>
        <w:t>Terms and Conditions</w:t>
      </w:r>
      <w:r w:rsidRPr="00145DA6">
        <w:rPr>
          <w:rFonts w:ascii="Calibri" w:hAnsi="Calibri" w:cs="Calibri"/>
        </w:rPr>
        <w:t xml:space="preserve"> – A Brief text on the website explaining terms and conditions and printable copy of it.</w:t>
      </w:r>
    </w:p>
    <w:p w:rsidR="000A05E3" w:rsidRPr="00145DA6" w:rsidRDefault="000A05E3" w:rsidP="002E1828">
      <w:pPr>
        <w:numPr>
          <w:ilvl w:val="0"/>
          <w:numId w:val="36"/>
        </w:numPr>
        <w:spacing w:line="360" w:lineRule="auto"/>
        <w:jc w:val="both"/>
        <w:rPr>
          <w:rFonts w:ascii="Calibri" w:hAnsi="Calibri" w:cs="Calibri"/>
          <w:b/>
        </w:rPr>
      </w:pPr>
      <w:r w:rsidRPr="00145DA6">
        <w:rPr>
          <w:rFonts w:ascii="Calibri" w:hAnsi="Calibri" w:cs="Calibri"/>
          <w:b/>
          <w:bCs/>
        </w:rPr>
        <w:t>Contact Information</w:t>
      </w:r>
      <w:r w:rsidRPr="00145DA6">
        <w:rPr>
          <w:rFonts w:ascii="Calibri" w:hAnsi="Calibri" w:cs="Calibri"/>
        </w:rPr>
        <w:t xml:space="preserve"> – Contact information regarding the office addresses with phones and faxes are provided on this screen</w:t>
      </w:r>
    </w:p>
    <w:p w:rsidR="000A05E3" w:rsidRPr="00145DA6" w:rsidRDefault="004A7130" w:rsidP="002E1828">
      <w:pPr>
        <w:spacing w:line="360" w:lineRule="auto"/>
        <w:ind w:left="360"/>
        <w:jc w:val="both"/>
        <w:rPr>
          <w:rFonts w:ascii="Calibri" w:hAnsi="Calibri" w:cs="Calibri"/>
          <w:b/>
        </w:rPr>
      </w:pPr>
      <w:r w:rsidRPr="00145DA6">
        <w:rPr>
          <w:rFonts w:ascii="Calibri" w:hAnsi="Calibri" w:cs="Calibri"/>
          <w:b/>
        </w:rPr>
        <w:t>.Net Frame work class library</w:t>
      </w:r>
      <w:r w:rsidR="000A05E3" w:rsidRPr="00145DA6">
        <w:rPr>
          <w:rFonts w:ascii="Calibri" w:hAnsi="Calibri" w:cs="Calibri"/>
          <w:b/>
        </w:rPr>
        <w:t>:</w:t>
      </w:r>
    </w:p>
    <w:p w:rsidR="000A05E3" w:rsidRPr="00145DA6" w:rsidRDefault="000A05E3" w:rsidP="002E1828">
      <w:pPr>
        <w:pStyle w:val="NormalWeb"/>
        <w:spacing w:before="0" w:beforeAutospacing="0" w:after="0" w:afterAutospacing="0" w:line="360" w:lineRule="auto"/>
        <w:jc w:val="both"/>
        <w:rPr>
          <w:rFonts w:ascii="Calibri" w:hAnsi="Calibri" w:cs="Calibri"/>
        </w:rPr>
      </w:pPr>
      <w:r w:rsidRPr="00145DA6">
        <w:rPr>
          <w:rFonts w:ascii="Calibri" w:hAnsi="Calibri" w:cs="Calibri"/>
        </w:rPr>
        <w:t>The .NET Framework class library is a collection of reusable types that tightly integrate with the common language runtime. The class library is object oriented, providing types from which your own managed code can derive functionality. This not only makes the .NET Framework types easy to use, but also reduces the time associated with learning new features of the .NET Framework. In addition, third-party components can integrate seamlessly with classes in the .NET Framework.</w:t>
      </w:r>
    </w:p>
    <w:p w:rsidR="003339EA" w:rsidRDefault="003339EA" w:rsidP="002E1828">
      <w:pPr>
        <w:spacing w:line="360" w:lineRule="auto"/>
        <w:jc w:val="center"/>
        <w:rPr>
          <w:rFonts w:ascii="Calibri" w:hAnsi="Calibri" w:cs="Calibri"/>
        </w:rPr>
      </w:pPr>
    </w:p>
    <w:p w:rsidR="003339EA" w:rsidRDefault="003339EA" w:rsidP="002E1828">
      <w:pPr>
        <w:spacing w:line="360" w:lineRule="auto"/>
        <w:jc w:val="center"/>
        <w:rPr>
          <w:rFonts w:ascii="Calibri" w:hAnsi="Calibri" w:cs="Calibri"/>
        </w:rPr>
      </w:pPr>
    </w:p>
    <w:p w:rsidR="00370CB2" w:rsidRDefault="00370CB2" w:rsidP="002E1828">
      <w:pPr>
        <w:spacing w:line="360" w:lineRule="auto"/>
        <w:jc w:val="center"/>
        <w:rPr>
          <w:rFonts w:ascii="Calibri" w:hAnsi="Calibri" w:cs="Calibri"/>
        </w:rPr>
      </w:pPr>
    </w:p>
    <w:p w:rsidR="00370CB2" w:rsidRDefault="00370CB2" w:rsidP="002E1828">
      <w:pPr>
        <w:spacing w:line="360" w:lineRule="auto"/>
        <w:jc w:val="center"/>
        <w:rPr>
          <w:rFonts w:ascii="Calibri" w:hAnsi="Calibri" w:cs="Calibri"/>
        </w:rPr>
      </w:pPr>
    </w:p>
    <w:p w:rsidR="00370CB2" w:rsidRDefault="00370CB2" w:rsidP="002E1828">
      <w:pPr>
        <w:spacing w:line="360" w:lineRule="auto"/>
        <w:jc w:val="center"/>
        <w:rPr>
          <w:rFonts w:ascii="Calibri" w:hAnsi="Calibri" w:cs="Calibri"/>
        </w:rPr>
      </w:pPr>
    </w:p>
    <w:p w:rsidR="00370CB2" w:rsidRPr="003339EA" w:rsidRDefault="00370CB2" w:rsidP="002E1828">
      <w:pPr>
        <w:pStyle w:val="Heading2"/>
        <w:numPr>
          <w:ilvl w:val="1"/>
          <w:numId w:val="6"/>
        </w:numPr>
        <w:jc w:val="both"/>
      </w:pPr>
      <w:bookmarkStart w:id="527" w:name="_Toc505635168"/>
      <w:bookmarkStart w:id="528" w:name="_Toc505635267"/>
      <w:bookmarkStart w:id="529" w:name="_Toc505635366"/>
      <w:bookmarkStart w:id="530" w:name="_Toc505635471"/>
      <w:bookmarkStart w:id="531" w:name="_Toc505635677"/>
      <w:bookmarkStart w:id="532" w:name="_Toc505637969"/>
      <w:r w:rsidRPr="003339EA">
        <w:t>Tools and Techniques</w:t>
      </w:r>
      <w:bookmarkEnd w:id="527"/>
      <w:bookmarkEnd w:id="528"/>
      <w:bookmarkEnd w:id="529"/>
      <w:bookmarkEnd w:id="530"/>
      <w:bookmarkEnd w:id="531"/>
      <w:bookmarkEnd w:id="532"/>
    </w:p>
    <w:p w:rsidR="000A05E3" w:rsidRPr="00145DA6" w:rsidRDefault="000A05E3" w:rsidP="002E1828">
      <w:pPr>
        <w:numPr>
          <w:ilvl w:val="0"/>
          <w:numId w:val="6"/>
        </w:numPr>
        <w:spacing w:line="360" w:lineRule="auto"/>
        <w:jc w:val="both"/>
        <w:rPr>
          <w:rFonts w:ascii="Calibri" w:hAnsi="Calibri" w:cs="Calibri"/>
        </w:rPr>
      </w:pPr>
      <w:r w:rsidRPr="00005CE6">
        <w:rPr>
          <w:rFonts w:ascii="Calibri" w:hAnsi="Calibri" w:cs="Calibri"/>
        </w:rPr>
        <w:t>[</w:t>
      </w:r>
      <w:r w:rsidRPr="00145DA6">
        <w:rPr>
          <w:rFonts w:ascii="Calibri" w:hAnsi="Calibri" w:cs="Calibri"/>
        </w:rPr>
        <w:t>Tools used in development are:</w:t>
      </w:r>
    </w:p>
    <w:p w:rsidR="000A05E3" w:rsidRPr="00145DA6" w:rsidRDefault="000A05E3" w:rsidP="002E1828">
      <w:pPr>
        <w:numPr>
          <w:ilvl w:val="0"/>
          <w:numId w:val="6"/>
        </w:numPr>
        <w:spacing w:line="360" w:lineRule="auto"/>
        <w:jc w:val="both"/>
        <w:rPr>
          <w:rFonts w:ascii="Calibri" w:hAnsi="Calibri" w:cs="Calibri"/>
        </w:rPr>
      </w:pPr>
      <w:r w:rsidRPr="00145DA6">
        <w:rPr>
          <w:rFonts w:ascii="Calibri" w:hAnsi="Calibri" w:cs="Calibri"/>
        </w:rPr>
        <w:t>MS visual studio</w:t>
      </w:r>
    </w:p>
    <w:p w:rsidR="000A05E3" w:rsidRPr="00145DA6" w:rsidRDefault="000A05E3" w:rsidP="002E1828">
      <w:pPr>
        <w:numPr>
          <w:ilvl w:val="0"/>
          <w:numId w:val="6"/>
        </w:numPr>
        <w:spacing w:line="360" w:lineRule="auto"/>
        <w:jc w:val="both"/>
        <w:rPr>
          <w:rFonts w:ascii="Calibri" w:hAnsi="Calibri" w:cs="Calibri"/>
        </w:rPr>
      </w:pPr>
      <w:r w:rsidRPr="00145DA6">
        <w:rPr>
          <w:rFonts w:ascii="Calibri" w:hAnsi="Calibri" w:cs="Calibri"/>
        </w:rPr>
        <w:t>SQL Server</w:t>
      </w:r>
    </w:p>
    <w:p w:rsidR="000A05E3" w:rsidRPr="00145DA6" w:rsidRDefault="000A05E3" w:rsidP="002E1828">
      <w:pPr>
        <w:numPr>
          <w:ilvl w:val="0"/>
          <w:numId w:val="6"/>
        </w:numPr>
        <w:spacing w:line="360" w:lineRule="auto"/>
        <w:jc w:val="both"/>
        <w:rPr>
          <w:rFonts w:ascii="Calibri" w:hAnsi="Calibri" w:cs="Calibri"/>
        </w:rPr>
      </w:pPr>
      <w:r w:rsidRPr="00145DA6">
        <w:rPr>
          <w:rFonts w:ascii="Calibri" w:hAnsi="Calibri" w:cs="Calibri"/>
        </w:rPr>
        <w:t>And different tools for testing the system e.g</w:t>
      </w:r>
    </w:p>
    <w:p w:rsidR="000A05E3" w:rsidRPr="00145DA6" w:rsidRDefault="000A05E3" w:rsidP="002E1828">
      <w:pPr>
        <w:numPr>
          <w:ilvl w:val="0"/>
          <w:numId w:val="6"/>
        </w:numPr>
        <w:spacing w:line="360" w:lineRule="auto"/>
        <w:jc w:val="both"/>
        <w:rPr>
          <w:rFonts w:ascii="Calibri" w:hAnsi="Calibri" w:cs="Calibri"/>
        </w:rPr>
      </w:pPr>
      <w:r w:rsidRPr="00145DA6">
        <w:rPr>
          <w:rFonts w:ascii="Calibri" w:hAnsi="Calibri" w:cs="Calibri"/>
        </w:rPr>
        <w:t>N unit and x.unit</w:t>
      </w:r>
    </w:p>
    <w:p w:rsidR="00370CB2" w:rsidRDefault="00370CB2" w:rsidP="002E1828">
      <w:pPr>
        <w:spacing w:line="360" w:lineRule="auto"/>
        <w:jc w:val="both"/>
        <w:rPr>
          <w:rFonts w:ascii="Calibri" w:hAnsi="Calibri" w:cs="Calibri"/>
        </w:rPr>
      </w:pPr>
    </w:p>
    <w:p w:rsidR="00370CB2" w:rsidRPr="003339EA" w:rsidRDefault="00370CB2" w:rsidP="002E1828">
      <w:pPr>
        <w:pStyle w:val="Heading2"/>
        <w:numPr>
          <w:ilvl w:val="1"/>
          <w:numId w:val="6"/>
        </w:numPr>
        <w:jc w:val="both"/>
      </w:pPr>
      <w:bookmarkStart w:id="533" w:name="_Toc505635169"/>
      <w:bookmarkStart w:id="534" w:name="_Toc505635268"/>
      <w:bookmarkStart w:id="535" w:name="_Toc505635367"/>
      <w:bookmarkStart w:id="536" w:name="_Toc505635472"/>
      <w:bookmarkStart w:id="537" w:name="_Toc505635678"/>
      <w:bookmarkStart w:id="538" w:name="_Toc505637970"/>
      <w:r w:rsidRPr="003339EA">
        <w:t>Best Practices / Coding Standards</w:t>
      </w:r>
      <w:bookmarkEnd w:id="533"/>
      <w:bookmarkEnd w:id="534"/>
      <w:bookmarkEnd w:id="535"/>
      <w:bookmarkEnd w:id="536"/>
      <w:bookmarkEnd w:id="537"/>
      <w:bookmarkEnd w:id="538"/>
    </w:p>
    <w:p w:rsidR="000A05E3" w:rsidRPr="00145DA6" w:rsidRDefault="000A05E3" w:rsidP="002E1828">
      <w:pPr>
        <w:ind w:left="510"/>
        <w:jc w:val="both"/>
        <w:rPr>
          <w:rFonts w:ascii="Calibri" w:hAnsi="Calibri" w:cs="Calibri"/>
        </w:rPr>
      </w:pPr>
      <w:r w:rsidRPr="00145DA6">
        <w:rPr>
          <w:rFonts w:ascii="Calibri" w:hAnsi="Calibri" w:cs="Calibri"/>
        </w:rPr>
        <w:t>Basic industry level tools and coding standards are followed throughout the development.</w:t>
      </w:r>
    </w:p>
    <w:p w:rsidR="003339EA" w:rsidRDefault="003339EA" w:rsidP="002E1828">
      <w:pPr>
        <w:spacing w:line="360" w:lineRule="auto"/>
        <w:jc w:val="both"/>
        <w:rPr>
          <w:rFonts w:ascii="Calibri" w:hAnsi="Calibri" w:cs="Calibri"/>
        </w:rPr>
      </w:pPr>
    </w:p>
    <w:p w:rsidR="00370CB2" w:rsidRDefault="00370CB2" w:rsidP="002E1828">
      <w:pPr>
        <w:spacing w:line="360" w:lineRule="auto"/>
        <w:jc w:val="both"/>
        <w:rPr>
          <w:rFonts w:ascii="Calibri" w:hAnsi="Calibri" w:cs="Calibri"/>
        </w:rPr>
      </w:pPr>
    </w:p>
    <w:p w:rsidR="008F1FE8" w:rsidRPr="003339EA" w:rsidRDefault="00370CB2" w:rsidP="002E1828">
      <w:pPr>
        <w:pStyle w:val="Heading2"/>
        <w:numPr>
          <w:ilvl w:val="1"/>
          <w:numId w:val="6"/>
        </w:numPr>
        <w:jc w:val="both"/>
      </w:pPr>
      <w:bookmarkStart w:id="539" w:name="_Toc505635170"/>
      <w:bookmarkStart w:id="540" w:name="_Toc505635269"/>
      <w:bookmarkStart w:id="541" w:name="_Toc505635368"/>
      <w:bookmarkStart w:id="542" w:name="_Toc505635473"/>
      <w:bookmarkStart w:id="543" w:name="_Toc505635679"/>
      <w:bookmarkStart w:id="544" w:name="_Toc505637971"/>
      <w:r w:rsidRPr="003339EA">
        <w:t>Version Control</w:t>
      </w:r>
      <w:bookmarkEnd w:id="539"/>
      <w:bookmarkEnd w:id="540"/>
      <w:bookmarkEnd w:id="541"/>
      <w:bookmarkEnd w:id="542"/>
      <w:bookmarkEnd w:id="543"/>
      <w:bookmarkEnd w:id="544"/>
    </w:p>
    <w:p w:rsidR="000A05E3" w:rsidRPr="00145DA6" w:rsidRDefault="000A05E3" w:rsidP="002E1828">
      <w:pPr>
        <w:spacing w:line="360" w:lineRule="auto"/>
        <w:ind w:left="510"/>
        <w:jc w:val="both"/>
        <w:rPr>
          <w:rFonts w:ascii="Calibri" w:hAnsi="Calibri" w:cs="Calibri"/>
        </w:rPr>
      </w:pPr>
      <w:r w:rsidRPr="00145DA6">
        <w:rPr>
          <w:rFonts w:ascii="Calibri" w:hAnsi="Calibri" w:cs="Calibri"/>
        </w:rPr>
        <w:t>The version release 1.0.0</w:t>
      </w:r>
    </w:p>
    <w:p w:rsidR="003339EA" w:rsidRDefault="003339EA" w:rsidP="002E1828">
      <w:pPr>
        <w:spacing w:line="360" w:lineRule="auto"/>
        <w:jc w:val="both"/>
        <w:rPr>
          <w:rFonts w:ascii="Calibri" w:hAnsi="Calibri" w:cs="Calibri"/>
        </w:rPr>
      </w:pPr>
    </w:p>
    <w:p w:rsidR="003339EA" w:rsidRDefault="003339EA" w:rsidP="002E1828">
      <w:pPr>
        <w:spacing w:line="360" w:lineRule="auto"/>
        <w:jc w:val="both"/>
        <w:rPr>
          <w:rFonts w:ascii="Calibri" w:hAnsi="Calibri" w:cs="Calibri"/>
        </w:rPr>
      </w:pPr>
    </w:p>
    <w:p w:rsidR="003339EA" w:rsidRDefault="003339EA" w:rsidP="002E1828">
      <w:pPr>
        <w:spacing w:line="360" w:lineRule="auto"/>
        <w:jc w:val="both"/>
        <w:rPr>
          <w:rFonts w:ascii="Calibri" w:hAnsi="Calibri" w:cs="Calibri"/>
        </w:rPr>
      </w:pPr>
    </w:p>
    <w:p w:rsidR="00C75ED4"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BE22F9" w:rsidRDefault="00C75ED4" w:rsidP="002E1828">
      <w:pPr>
        <w:pStyle w:val="Heading1"/>
        <w:rPr>
          <w:b w:val="0"/>
          <w:bCs w:val="0"/>
          <w:sz w:val="96"/>
          <w:szCs w:val="28"/>
        </w:rPr>
      </w:pPr>
      <w:bookmarkStart w:id="545" w:name="_Toc505635171"/>
      <w:bookmarkStart w:id="546" w:name="_Toc505635270"/>
      <w:bookmarkStart w:id="547" w:name="_Toc505635369"/>
      <w:bookmarkStart w:id="548" w:name="_Toc505635474"/>
      <w:bookmarkStart w:id="549" w:name="_Toc505635680"/>
      <w:bookmarkStart w:id="550" w:name="_Toc505637972"/>
      <w:r w:rsidRPr="00BE22F9">
        <w:rPr>
          <w:b w:val="0"/>
          <w:bCs w:val="0"/>
          <w:sz w:val="96"/>
          <w:szCs w:val="28"/>
        </w:rPr>
        <w:t xml:space="preserve">Chapter </w:t>
      </w:r>
      <w:r w:rsidR="009166E2">
        <w:rPr>
          <w:b w:val="0"/>
          <w:bCs w:val="0"/>
          <w:sz w:val="96"/>
          <w:szCs w:val="28"/>
        </w:rPr>
        <w:t>6</w:t>
      </w:r>
      <w:bookmarkEnd w:id="545"/>
      <w:bookmarkEnd w:id="546"/>
      <w:bookmarkEnd w:id="547"/>
      <w:bookmarkEnd w:id="548"/>
      <w:bookmarkEnd w:id="549"/>
      <w:bookmarkEnd w:id="550"/>
    </w:p>
    <w:p w:rsidR="00C75ED4" w:rsidRDefault="009166E2" w:rsidP="002E1828">
      <w:pPr>
        <w:pStyle w:val="Heading1"/>
        <w:rPr>
          <w:szCs w:val="72"/>
        </w:rPr>
      </w:pPr>
      <w:bookmarkStart w:id="551" w:name="_Toc505635172"/>
      <w:bookmarkStart w:id="552" w:name="_Toc505635271"/>
      <w:bookmarkStart w:id="553" w:name="_Toc505635370"/>
      <w:bookmarkStart w:id="554" w:name="_Toc505635475"/>
      <w:bookmarkStart w:id="555" w:name="_Toc505635681"/>
      <w:bookmarkStart w:id="556" w:name="_Toc505637973"/>
      <w:r>
        <w:rPr>
          <w:szCs w:val="72"/>
        </w:rPr>
        <w:t>Testing and Evaluation</w:t>
      </w:r>
      <w:bookmarkEnd w:id="551"/>
      <w:bookmarkEnd w:id="552"/>
      <w:bookmarkEnd w:id="553"/>
      <w:bookmarkEnd w:id="554"/>
      <w:bookmarkEnd w:id="555"/>
      <w:bookmarkEnd w:id="556"/>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3B6530" w:rsidRDefault="00CB6690" w:rsidP="002E1828">
      <w:pPr>
        <w:pStyle w:val="NoSpacing"/>
        <w:spacing w:line="360" w:lineRule="auto"/>
        <w:jc w:val="both"/>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p>
    <w:p w:rsidR="000A05E3" w:rsidRDefault="000A05E3" w:rsidP="002E1828">
      <w:pPr>
        <w:pStyle w:val="NoSpacing"/>
        <w:spacing w:line="360" w:lineRule="auto"/>
        <w:jc w:val="both"/>
        <w:rPr>
          <w:rFonts w:cs="Calibri"/>
          <w:sz w:val="24"/>
          <w:szCs w:val="24"/>
        </w:rPr>
      </w:pPr>
      <w:r>
        <w:rPr>
          <w:rFonts w:cs="Calibri"/>
          <w:sz w:val="24"/>
          <w:szCs w:val="24"/>
        </w:rPr>
        <w:t>In this Chapter we discuss about testing and evaluate them and what testing  we  done and how because testing is the important for every project.</w:t>
      </w:r>
    </w:p>
    <w:p w:rsidR="00C75ED4" w:rsidRPr="0089592B" w:rsidRDefault="00C75ED4" w:rsidP="002E1828">
      <w:pPr>
        <w:spacing w:line="360" w:lineRule="auto"/>
        <w:jc w:val="both"/>
        <w:rPr>
          <w:rFonts w:ascii="Calibri" w:hAnsi="Calibri" w:cs="Calibri"/>
        </w:rPr>
      </w:pPr>
    </w:p>
    <w:p w:rsidR="0089592B" w:rsidRPr="0089592B" w:rsidRDefault="0089592B" w:rsidP="002E1828">
      <w:pPr>
        <w:spacing w:line="360" w:lineRule="auto"/>
        <w:jc w:val="both"/>
        <w:rPr>
          <w:rFonts w:ascii="Calibri" w:hAnsi="Calibri" w:cs="Calibri"/>
        </w:rPr>
      </w:pPr>
    </w:p>
    <w:p w:rsidR="0089592B" w:rsidRPr="0056156D" w:rsidRDefault="0089592B" w:rsidP="002E1828">
      <w:pPr>
        <w:pStyle w:val="Heading2"/>
        <w:numPr>
          <w:ilvl w:val="1"/>
          <w:numId w:val="13"/>
        </w:numPr>
        <w:jc w:val="both"/>
      </w:pPr>
      <w:bookmarkStart w:id="557" w:name="_Toc505635173"/>
      <w:bookmarkStart w:id="558" w:name="_Toc505635272"/>
      <w:bookmarkStart w:id="559" w:name="_Toc505635371"/>
      <w:bookmarkStart w:id="560" w:name="_Toc505635476"/>
      <w:bookmarkStart w:id="561" w:name="_Toc505635682"/>
      <w:bookmarkStart w:id="562" w:name="_Toc505637974"/>
      <w:r w:rsidRPr="0056156D">
        <w:t>Use Case Testing</w:t>
      </w:r>
      <w:bookmarkEnd w:id="557"/>
      <w:bookmarkEnd w:id="558"/>
      <w:bookmarkEnd w:id="559"/>
      <w:bookmarkEnd w:id="560"/>
      <w:bookmarkEnd w:id="561"/>
      <w:bookmarkEnd w:id="562"/>
    </w:p>
    <w:p w:rsidR="0056156D" w:rsidRDefault="0056156D" w:rsidP="002E1828">
      <w:pPr>
        <w:spacing w:line="360" w:lineRule="auto"/>
        <w:jc w:val="both"/>
        <w:rPr>
          <w:rFonts w:ascii="Calibri" w:hAnsi="Calibri" w:cs="Calibri"/>
        </w:rPr>
      </w:pPr>
    </w:p>
    <w:p w:rsidR="000A05E3" w:rsidRPr="00B45C9F" w:rsidRDefault="000A05E3" w:rsidP="002E1828">
      <w:pPr>
        <w:pStyle w:val="NormalWeb"/>
        <w:shd w:val="clear" w:color="auto" w:fill="FFFFFF"/>
        <w:spacing w:before="0" w:beforeAutospacing="0" w:after="0" w:afterAutospacing="0"/>
        <w:jc w:val="both"/>
        <w:rPr>
          <w:rFonts w:ascii="Calibri" w:hAnsi="Calibri" w:cs="Calibri"/>
          <w:color w:val="000000" w:themeColor="text1"/>
        </w:rPr>
      </w:pPr>
      <w:r w:rsidRPr="00B45C9F">
        <w:rPr>
          <w:rFonts w:ascii="Calibri" w:hAnsi="Calibri" w:cs="Calibri"/>
          <w:color w:val="000000" w:themeColor="text1"/>
        </w:rPr>
        <w:t>E-commerce application/sites are web applications or mobile application too. So, they undergo all the </w:t>
      </w:r>
      <w:r w:rsidRPr="00B45C9F">
        <w:rPr>
          <w:rStyle w:val="Strong"/>
          <w:rFonts w:ascii="Calibri" w:hAnsi="Calibri" w:cs="Calibri"/>
          <w:color w:val="000000" w:themeColor="text1"/>
        </w:rPr>
        <w:t>typical test types.</w:t>
      </w:r>
    </w:p>
    <w:p w:rsidR="000A05E3" w:rsidRPr="00B45C9F" w:rsidRDefault="000A05E3" w:rsidP="002E1828">
      <w:pPr>
        <w:numPr>
          <w:ilvl w:val="0"/>
          <w:numId w:val="38"/>
        </w:numPr>
        <w:shd w:val="clear" w:color="auto" w:fill="FFFFFF"/>
        <w:jc w:val="both"/>
        <w:rPr>
          <w:rFonts w:ascii="Calibri" w:hAnsi="Calibri" w:cs="Calibri"/>
          <w:color w:val="000000" w:themeColor="text1"/>
        </w:rPr>
      </w:pPr>
      <w:r w:rsidRPr="00B45C9F">
        <w:rPr>
          <w:rFonts w:ascii="Calibri" w:hAnsi="Calibri" w:cs="Calibri"/>
          <w:color w:val="000000" w:themeColor="text1"/>
        </w:rPr>
        <w:t>Functional Testing</w:t>
      </w:r>
    </w:p>
    <w:p w:rsidR="000A05E3" w:rsidRPr="00B45C9F" w:rsidRDefault="000A05E3" w:rsidP="002E1828">
      <w:pPr>
        <w:numPr>
          <w:ilvl w:val="0"/>
          <w:numId w:val="38"/>
        </w:numPr>
        <w:shd w:val="clear" w:color="auto" w:fill="FFFFFF"/>
        <w:jc w:val="both"/>
        <w:rPr>
          <w:rFonts w:ascii="Calibri" w:hAnsi="Calibri" w:cs="Calibri"/>
          <w:color w:val="000000" w:themeColor="text1"/>
        </w:rPr>
      </w:pPr>
      <w:r w:rsidRPr="00B45C9F">
        <w:rPr>
          <w:rFonts w:ascii="Calibri" w:hAnsi="Calibri" w:cs="Calibri"/>
          <w:color w:val="000000" w:themeColor="text1"/>
        </w:rPr>
        <w:t>Usability Testing</w:t>
      </w:r>
    </w:p>
    <w:p w:rsidR="000A05E3" w:rsidRPr="00B45C9F" w:rsidRDefault="000A05E3" w:rsidP="002E1828">
      <w:pPr>
        <w:numPr>
          <w:ilvl w:val="0"/>
          <w:numId w:val="38"/>
        </w:numPr>
        <w:shd w:val="clear" w:color="auto" w:fill="FFFFFF"/>
        <w:jc w:val="both"/>
        <w:rPr>
          <w:rFonts w:ascii="Calibri" w:hAnsi="Calibri" w:cs="Calibri"/>
          <w:color w:val="000000" w:themeColor="text1"/>
        </w:rPr>
      </w:pPr>
      <w:r w:rsidRPr="00B45C9F">
        <w:rPr>
          <w:rFonts w:ascii="Calibri" w:hAnsi="Calibri" w:cs="Calibri"/>
          <w:color w:val="000000" w:themeColor="text1"/>
        </w:rPr>
        <w:t>Security Testing</w:t>
      </w:r>
    </w:p>
    <w:p w:rsidR="000A05E3" w:rsidRPr="00B45C9F" w:rsidRDefault="000A05E3" w:rsidP="002E1828">
      <w:pPr>
        <w:numPr>
          <w:ilvl w:val="0"/>
          <w:numId w:val="38"/>
        </w:numPr>
        <w:shd w:val="clear" w:color="auto" w:fill="FFFFFF"/>
        <w:jc w:val="both"/>
        <w:rPr>
          <w:rFonts w:ascii="Calibri" w:hAnsi="Calibri" w:cs="Calibri"/>
          <w:color w:val="000000" w:themeColor="text1"/>
        </w:rPr>
      </w:pPr>
      <w:r w:rsidRPr="00B45C9F">
        <w:rPr>
          <w:rFonts w:ascii="Calibri" w:hAnsi="Calibri" w:cs="Calibri"/>
          <w:color w:val="000000" w:themeColor="text1"/>
        </w:rPr>
        <w:t>Performance Testing</w:t>
      </w:r>
    </w:p>
    <w:p w:rsidR="000A05E3" w:rsidRPr="00B45C9F" w:rsidRDefault="000A05E3" w:rsidP="002E1828">
      <w:pPr>
        <w:numPr>
          <w:ilvl w:val="0"/>
          <w:numId w:val="38"/>
        </w:numPr>
        <w:shd w:val="clear" w:color="auto" w:fill="FFFFFF"/>
        <w:jc w:val="both"/>
        <w:rPr>
          <w:rFonts w:ascii="Calibri" w:hAnsi="Calibri" w:cs="Calibri"/>
          <w:color w:val="000000" w:themeColor="text1"/>
        </w:rPr>
      </w:pPr>
      <w:r w:rsidRPr="00B45C9F">
        <w:rPr>
          <w:rFonts w:ascii="Calibri" w:hAnsi="Calibri" w:cs="Calibri"/>
          <w:color w:val="000000" w:themeColor="text1"/>
        </w:rPr>
        <w:t>Database Testing</w:t>
      </w:r>
    </w:p>
    <w:p w:rsidR="000A05E3" w:rsidRPr="00B45C9F" w:rsidRDefault="000A05E3" w:rsidP="002E1828">
      <w:pPr>
        <w:numPr>
          <w:ilvl w:val="0"/>
          <w:numId w:val="38"/>
        </w:numPr>
        <w:shd w:val="clear" w:color="auto" w:fill="FFFFFF"/>
        <w:jc w:val="both"/>
        <w:rPr>
          <w:rFonts w:ascii="Calibri" w:hAnsi="Calibri" w:cs="Calibri"/>
          <w:color w:val="000000" w:themeColor="text1"/>
        </w:rPr>
      </w:pPr>
      <w:r w:rsidRPr="00B45C9F">
        <w:rPr>
          <w:rFonts w:ascii="Calibri" w:hAnsi="Calibri" w:cs="Calibri"/>
          <w:color w:val="000000" w:themeColor="text1"/>
        </w:rPr>
        <w:t>Mobile Application Testing</w:t>
      </w:r>
    </w:p>
    <w:p w:rsidR="000A05E3" w:rsidRPr="00B45C9F" w:rsidRDefault="000A05E3" w:rsidP="002E1828">
      <w:pPr>
        <w:numPr>
          <w:ilvl w:val="0"/>
          <w:numId w:val="38"/>
        </w:numPr>
        <w:shd w:val="clear" w:color="auto" w:fill="FFFFFF"/>
        <w:jc w:val="both"/>
        <w:rPr>
          <w:rFonts w:ascii="Calibri" w:hAnsi="Calibri" w:cs="Calibri"/>
          <w:color w:val="000000" w:themeColor="text1"/>
        </w:rPr>
      </w:pPr>
      <w:r w:rsidRPr="00B45C9F">
        <w:rPr>
          <w:rFonts w:ascii="Calibri" w:hAnsi="Calibri" w:cs="Calibri"/>
          <w:color w:val="000000" w:themeColor="text1"/>
        </w:rPr>
        <w:t>A/B testing.</w:t>
      </w:r>
    </w:p>
    <w:p w:rsidR="0056156D" w:rsidRDefault="0056156D"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89592B" w:rsidRDefault="0089592B" w:rsidP="002E1828">
      <w:pPr>
        <w:pStyle w:val="Heading2"/>
        <w:numPr>
          <w:ilvl w:val="1"/>
          <w:numId w:val="13"/>
        </w:numPr>
        <w:jc w:val="both"/>
      </w:pPr>
      <w:bookmarkStart w:id="563" w:name="_Toc505635174"/>
      <w:bookmarkStart w:id="564" w:name="_Toc505635273"/>
      <w:bookmarkStart w:id="565" w:name="_Toc505635372"/>
      <w:bookmarkStart w:id="566" w:name="_Toc505635477"/>
      <w:bookmarkStart w:id="567" w:name="_Toc505635683"/>
      <w:bookmarkStart w:id="568" w:name="_Toc505637975"/>
      <w:r w:rsidRPr="0056156D">
        <w:t>Equivalence partitioning</w:t>
      </w:r>
      <w:bookmarkEnd w:id="563"/>
      <w:bookmarkEnd w:id="564"/>
      <w:bookmarkEnd w:id="565"/>
      <w:bookmarkEnd w:id="566"/>
      <w:bookmarkEnd w:id="567"/>
      <w:bookmarkEnd w:id="568"/>
    </w:p>
    <w:p w:rsidR="000A05E3" w:rsidRPr="000A05E3" w:rsidRDefault="000A05E3" w:rsidP="002E1828">
      <w:pPr>
        <w:jc w:val="both"/>
      </w:pPr>
    </w:p>
    <w:p w:rsidR="000A05E3" w:rsidRPr="00145DA6" w:rsidRDefault="00114D80" w:rsidP="002E1828">
      <w:pPr>
        <w:spacing w:line="360" w:lineRule="auto"/>
        <w:ind w:left="510"/>
        <w:jc w:val="both"/>
        <w:rPr>
          <w:rFonts w:ascii="Calibri" w:hAnsi="Calibri" w:cs="Calibri"/>
          <w:color w:val="000000"/>
        </w:rPr>
      </w:pPr>
      <w:r>
        <w:rPr>
          <w:rFonts w:ascii="Calibri" w:hAnsi="Calibri" w:cs="Calibri"/>
          <w:color w:val="000000"/>
          <w:shd w:val="clear" w:color="auto" w:fill="FFFFFF"/>
        </w:rPr>
        <w:t>Equivalence partitioning is like black box testing.</w:t>
      </w:r>
      <w:r w:rsidR="003E6991">
        <w:rPr>
          <w:rFonts w:ascii="Calibri" w:hAnsi="Calibri" w:cs="Calibri"/>
          <w:color w:val="000000"/>
          <w:shd w:val="clear" w:color="auto" w:fill="FFFFFF"/>
        </w:rPr>
        <w:t>We use  our  website on different platforms to check its responds.</w:t>
      </w:r>
      <w:r>
        <w:rPr>
          <w:rFonts w:ascii="Calibri" w:hAnsi="Calibri" w:cs="Calibri"/>
          <w:color w:val="000000"/>
          <w:shd w:val="clear" w:color="auto" w:fill="FFFFFF"/>
        </w:rPr>
        <w:t>Like laptop, mobile.</w:t>
      </w:r>
    </w:p>
    <w:p w:rsidR="0056156D" w:rsidRDefault="0056156D"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A63CD7" w:rsidRDefault="00A63CD7"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89592B" w:rsidRPr="0056156D" w:rsidRDefault="0089592B" w:rsidP="002E1828">
      <w:pPr>
        <w:pStyle w:val="Heading2"/>
        <w:numPr>
          <w:ilvl w:val="1"/>
          <w:numId w:val="13"/>
        </w:numPr>
        <w:jc w:val="both"/>
      </w:pPr>
      <w:bookmarkStart w:id="569" w:name="_Toc505635175"/>
      <w:bookmarkStart w:id="570" w:name="_Toc505635274"/>
      <w:bookmarkStart w:id="571" w:name="_Toc505635373"/>
      <w:bookmarkStart w:id="572" w:name="_Toc505635478"/>
      <w:bookmarkStart w:id="573" w:name="_Toc505635684"/>
      <w:bookmarkStart w:id="574" w:name="_Toc505637976"/>
      <w:r w:rsidRPr="0056156D">
        <w:t>Boundary value analysis</w:t>
      </w:r>
      <w:bookmarkEnd w:id="569"/>
      <w:bookmarkEnd w:id="570"/>
      <w:bookmarkEnd w:id="571"/>
      <w:bookmarkEnd w:id="572"/>
      <w:bookmarkEnd w:id="573"/>
      <w:bookmarkEnd w:id="574"/>
    </w:p>
    <w:p w:rsidR="0056156D" w:rsidRPr="00114D80" w:rsidRDefault="00114D80" w:rsidP="002E1828">
      <w:pPr>
        <w:spacing w:line="360" w:lineRule="auto"/>
        <w:jc w:val="both"/>
        <w:rPr>
          <w:rFonts w:ascii="Calibri" w:hAnsi="Calibri" w:cs="Calibri"/>
          <w:color w:val="000000" w:themeColor="text1"/>
        </w:rPr>
      </w:pPr>
      <w:r w:rsidRPr="00114D80">
        <w:rPr>
          <w:rFonts w:ascii="Calibri" w:hAnsi="Calibri" w:cs="Calibri"/>
          <w:color w:val="000000" w:themeColor="text1"/>
        </w:rPr>
        <w:t>In this testing code is not visible to tester we test our website according to documentation requirements and check the respond is our website is working according to requirements .</w:t>
      </w:r>
    </w:p>
    <w:p w:rsidR="0056156D" w:rsidRDefault="0056156D" w:rsidP="002E1828">
      <w:pPr>
        <w:spacing w:line="360" w:lineRule="auto"/>
        <w:jc w:val="both"/>
        <w:rPr>
          <w:rFonts w:ascii="Calibri" w:hAnsi="Calibri" w:cs="Calibri"/>
        </w:rPr>
      </w:pPr>
    </w:p>
    <w:p w:rsidR="00A63CD7" w:rsidRDefault="00A63CD7"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89592B" w:rsidRPr="0056156D" w:rsidRDefault="0089592B" w:rsidP="002E1828">
      <w:pPr>
        <w:pStyle w:val="Heading2"/>
        <w:numPr>
          <w:ilvl w:val="1"/>
          <w:numId w:val="13"/>
        </w:numPr>
        <w:jc w:val="both"/>
      </w:pPr>
      <w:bookmarkStart w:id="575" w:name="_Toc505635176"/>
      <w:bookmarkStart w:id="576" w:name="_Toc505635275"/>
      <w:bookmarkStart w:id="577" w:name="_Toc505635374"/>
      <w:bookmarkStart w:id="578" w:name="_Toc505635479"/>
      <w:bookmarkStart w:id="579" w:name="_Toc505635685"/>
      <w:bookmarkStart w:id="580" w:name="_Toc505637977"/>
      <w:r w:rsidRPr="0056156D">
        <w:t>Data flow testing</w:t>
      </w:r>
      <w:bookmarkEnd w:id="575"/>
      <w:bookmarkEnd w:id="576"/>
      <w:bookmarkEnd w:id="577"/>
      <w:bookmarkEnd w:id="578"/>
      <w:bookmarkEnd w:id="579"/>
      <w:bookmarkEnd w:id="580"/>
    </w:p>
    <w:p w:rsidR="0056156D" w:rsidRDefault="0056156D" w:rsidP="002E1828">
      <w:pPr>
        <w:spacing w:line="360" w:lineRule="auto"/>
        <w:jc w:val="both"/>
        <w:rPr>
          <w:rFonts w:ascii="Calibri" w:hAnsi="Calibri" w:cs="Calibri"/>
        </w:rPr>
      </w:pPr>
    </w:p>
    <w:p w:rsidR="000A05E3" w:rsidRPr="00B16BA1" w:rsidRDefault="000A05E3" w:rsidP="002E1828">
      <w:pPr>
        <w:spacing w:line="360" w:lineRule="auto"/>
        <w:jc w:val="both"/>
        <w:rPr>
          <w:rFonts w:ascii="Calibri" w:hAnsi="Calibri" w:cs="Calibri"/>
        </w:rPr>
      </w:pPr>
      <w:r w:rsidRPr="00B16BA1">
        <w:rPr>
          <w:rStyle w:val="Emphasis"/>
          <w:rFonts w:ascii="Calibri" w:hAnsi="Calibri" w:cs="Calibri"/>
          <w:bCs/>
          <w:i w:val="0"/>
          <w:iCs w:val="0"/>
          <w:shd w:val="clear" w:color="auto" w:fill="FFFFFF"/>
        </w:rPr>
        <w:t>Data flow testing</w:t>
      </w:r>
      <w:r w:rsidRPr="00B16BA1">
        <w:rPr>
          <w:rFonts w:ascii="Calibri" w:hAnsi="Calibri" w:cs="Calibri"/>
          <w:shd w:val="clear" w:color="auto" w:fill="FFFFFF"/>
        </w:rPr>
        <w:t> is a family of </w:t>
      </w:r>
      <w:r w:rsidRPr="00B16BA1">
        <w:rPr>
          <w:rStyle w:val="Emphasis"/>
          <w:rFonts w:ascii="Calibri" w:hAnsi="Calibri" w:cs="Calibri"/>
          <w:bCs/>
          <w:i w:val="0"/>
          <w:iCs w:val="0"/>
          <w:shd w:val="clear" w:color="auto" w:fill="FFFFFF"/>
        </w:rPr>
        <w:t>test</w:t>
      </w:r>
      <w:r w:rsidRPr="00B16BA1">
        <w:rPr>
          <w:rFonts w:ascii="Calibri" w:hAnsi="Calibri" w:cs="Calibri"/>
          <w:shd w:val="clear" w:color="auto" w:fill="FFFFFF"/>
        </w:rPr>
        <w:t> strategies based on selecting paths through the program's control</w:t>
      </w:r>
      <w:r w:rsidR="006A1876">
        <w:rPr>
          <w:rFonts w:ascii="Calibri" w:hAnsi="Calibri" w:cs="Calibri"/>
          <w:shd w:val="clear" w:color="auto" w:fill="FFFFFF"/>
        </w:rPr>
        <w:t xml:space="preserve"> </w:t>
      </w:r>
      <w:r w:rsidRPr="00B16BA1">
        <w:rPr>
          <w:rStyle w:val="Emphasis"/>
          <w:rFonts w:ascii="Calibri" w:hAnsi="Calibri" w:cs="Calibri"/>
          <w:bCs/>
          <w:i w:val="0"/>
          <w:iCs w:val="0"/>
          <w:shd w:val="clear" w:color="auto" w:fill="FFFFFF"/>
        </w:rPr>
        <w:t>flow</w:t>
      </w:r>
      <w:r w:rsidRPr="00B16BA1">
        <w:rPr>
          <w:rFonts w:ascii="Calibri" w:hAnsi="Calibri" w:cs="Calibri"/>
          <w:shd w:val="clear" w:color="auto" w:fill="FFFFFF"/>
        </w:rPr>
        <w:t> in order to explore sequences of events related to the status of variables or </w:t>
      </w:r>
      <w:r w:rsidRPr="00B16BA1">
        <w:rPr>
          <w:rStyle w:val="Emphasis"/>
          <w:rFonts w:ascii="Calibri" w:hAnsi="Calibri" w:cs="Calibri"/>
          <w:bCs/>
          <w:i w:val="0"/>
          <w:iCs w:val="0"/>
          <w:shd w:val="clear" w:color="auto" w:fill="FFFFFF"/>
        </w:rPr>
        <w:t>data</w:t>
      </w:r>
      <w:r w:rsidRPr="00B16BA1">
        <w:rPr>
          <w:rFonts w:ascii="Calibri" w:hAnsi="Calibri" w:cs="Calibri"/>
          <w:shd w:val="clear" w:color="auto" w:fill="FFFFFF"/>
        </w:rPr>
        <w:t> objects</w:t>
      </w:r>
      <w:r w:rsidRPr="00B16BA1">
        <w:rPr>
          <w:rFonts w:ascii="Calibri" w:hAnsi="Calibri" w:cs="Calibri"/>
          <w:color w:val="545454"/>
          <w:shd w:val="clear" w:color="auto" w:fill="FFFFFF"/>
        </w:rPr>
        <w:t>.</w:t>
      </w:r>
    </w:p>
    <w:p w:rsidR="0056156D" w:rsidRDefault="0056156D"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A63CD7" w:rsidRDefault="00A63CD7"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89592B" w:rsidRPr="0056156D" w:rsidRDefault="0089592B" w:rsidP="002E1828">
      <w:pPr>
        <w:pStyle w:val="Heading2"/>
        <w:numPr>
          <w:ilvl w:val="1"/>
          <w:numId w:val="13"/>
        </w:numPr>
        <w:jc w:val="both"/>
      </w:pPr>
      <w:bookmarkStart w:id="581" w:name="_Toc505635177"/>
      <w:bookmarkStart w:id="582" w:name="_Toc505635276"/>
      <w:bookmarkStart w:id="583" w:name="_Toc505635375"/>
      <w:bookmarkStart w:id="584" w:name="_Toc505635480"/>
      <w:bookmarkStart w:id="585" w:name="_Toc505635686"/>
      <w:bookmarkStart w:id="586" w:name="_Toc505637978"/>
      <w:r w:rsidRPr="0056156D">
        <w:t>Unit testing</w:t>
      </w:r>
      <w:bookmarkEnd w:id="581"/>
      <w:bookmarkEnd w:id="582"/>
      <w:bookmarkEnd w:id="583"/>
      <w:bookmarkEnd w:id="584"/>
      <w:bookmarkEnd w:id="585"/>
      <w:bookmarkEnd w:id="586"/>
    </w:p>
    <w:p w:rsidR="000A05E3" w:rsidRPr="00145DA6" w:rsidRDefault="000A05E3" w:rsidP="002E1828">
      <w:pPr>
        <w:spacing w:line="360" w:lineRule="auto"/>
        <w:ind w:left="510"/>
        <w:jc w:val="both"/>
        <w:rPr>
          <w:rFonts w:ascii="Calibri" w:hAnsi="Calibri" w:cs="Calibri"/>
          <w:color w:val="000000"/>
        </w:rPr>
      </w:pPr>
      <w:r w:rsidRPr="00145DA6">
        <w:rPr>
          <w:rFonts w:ascii="Calibri" w:hAnsi="Calibri" w:cs="Calibri"/>
          <w:bCs/>
          <w:color w:val="000000"/>
          <w:shd w:val="clear" w:color="auto" w:fill="FFFFFF"/>
        </w:rPr>
        <w:t>Unit testing</w:t>
      </w:r>
      <w:r w:rsidRPr="00145DA6">
        <w:rPr>
          <w:rFonts w:ascii="Calibri" w:hAnsi="Calibri" w:cs="Calibri"/>
          <w:color w:val="000000"/>
          <w:shd w:val="clear" w:color="auto" w:fill="FFFFFF"/>
        </w:rPr>
        <w:t> is a software development process in which the smallest testable parts of an application, called units, are individually and independently scrutinized for proper operation. </w:t>
      </w:r>
      <w:r w:rsidRPr="00145DA6">
        <w:rPr>
          <w:rFonts w:ascii="Calibri" w:hAnsi="Calibri" w:cs="Calibri"/>
          <w:bCs/>
          <w:color w:val="000000"/>
          <w:shd w:val="clear" w:color="auto" w:fill="FFFFFF"/>
        </w:rPr>
        <w:t>Unit testing</w:t>
      </w:r>
      <w:r w:rsidRPr="00145DA6">
        <w:rPr>
          <w:rFonts w:ascii="Calibri" w:hAnsi="Calibri" w:cs="Calibri"/>
          <w:color w:val="000000"/>
          <w:shd w:val="clear" w:color="auto" w:fill="FFFFFF"/>
        </w:rPr>
        <w:t> can be done manually but is often automated.</w:t>
      </w:r>
    </w:p>
    <w:p w:rsidR="0056156D" w:rsidRDefault="0056156D"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A63CD7" w:rsidRDefault="00A63CD7"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89592B" w:rsidRDefault="0089592B" w:rsidP="002E1828">
      <w:pPr>
        <w:pStyle w:val="Heading2"/>
        <w:numPr>
          <w:ilvl w:val="1"/>
          <w:numId w:val="13"/>
        </w:numPr>
        <w:jc w:val="both"/>
      </w:pPr>
      <w:bookmarkStart w:id="587" w:name="_Toc505635178"/>
      <w:bookmarkStart w:id="588" w:name="_Toc505635277"/>
      <w:bookmarkStart w:id="589" w:name="_Toc505635376"/>
      <w:bookmarkStart w:id="590" w:name="_Toc505635481"/>
      <w:bookmarkStart w:id="591" w:name="_Toc505635687"/>
      <w:bookmarkStart w:id="592" w:name="_Toc505637979"/>
      <w:r w:rsidRPr="0056156D">
        <w:t>Integration testing</w:t>
      </w:r>
      <w:bookmarkEnd w:id="587"/>
      <w:bookmarkEnd w:id="588"/>
      <w:bookmarkEnd w:id="589"/>
      <w:bookmarkEnd w:id="590"/>
      <w:bookmarkEnd w:id="591"/>
      <w:bookmarkEnd w:id="592"/>
    </w:p>
    <w:p w:rsidR="000A05E3" w:rsidRPr="00145DA6" w:rsidRDefault="000A05E3" w:rsidP="002E1828">
      <w:pPr>
        <w:spacing w:line="360" w:lineRule="auto"/>
        <w:ind w:left="510"/>
        <w:jc w:val="both"/>
        <w:rPr>
          <w:rFonts w:ascii="Calibri" w:hAnsi="Calibri" w:cs="Calibri"/>
          <w:color w:val="000000"/>
        </w:rPr>
      </w:pPr>
      <w:r w:rsidRPr="00145DA6">
        <w:rPr>
          <w:rStyle w:val="Strong"/>
          <w:rFonts w:ascii="Calibri" w:hAnsi="Calibri" w:cs="Calibri"/>
          <w:b w:val="0"/>
          <w:color w:val="000000"/>
          <w:shd w:val="clear" w:color="auto" w:fill="FFFFFF"/>
        </w:rPr>
        <w:t>Integration Testing</w:t>
      </w:r>
      <w:r w:rsidRPr="00145DA6">
        <w:rPr>
          <w:rFonts w:ascii="Calibri" w:hAnsi="Calibri" w:cs="Calibri"/>
          <w:color w:val="000000"/>
          <w:shd w:val="clear" w:color="auto" w:fill="FFFFFF"/>
        </w:rPr>
        <w:t xml:space="preserve"> is a level of software testing where individual units are combined and tested as a group. The purpose of this level of testing is to expose faults in the interaction between integrated units. Test drivers and test stubs are used to assist in Integration Testing.</w:t>
      </w:r>
    </w:p>
    <w:p w:rsidR="000A05E3" w:rsidRPr="000A05E3" w:rsidRDefault="000A05E3" w:rsidP="002E1828">
      <w:pPr>
        <w:jc w:val="both"/>
      </w:pPr>
    </w:p>
    <w:p w:rsidR="0056156D" w:rsidRDefault="0056156D"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A63CD7" w:rsidRDefault="00A63CD7" w:rsidP="002E1828">
      <w:pPr>
        <w:spacing w:line="360" w:lineRule="auto"/>
        <w:jc w:val="both"/>
        <w:rPr>
          <w:rFonts w:ascii="Calibri" w:hAnsi="Calibri" w:cs="Calibri"/>
        </w:rPr>
      </w:pPr>
    </w:p>
    <w:p w:rsidR="00A63CD7" w:rsidRDefault="00A63CD7"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89592B" w:rsidRPr="0056156D" w:rsidRDefault="0089592B" w:rsidP="002E1828">
      <w:pPr>
        <w:pStyle w:val="Heading2"/>
        <w:numPr>
          <w:ilvl w:val="1"/>
          <w:numId w:val="13"/>
        </w:numPr>
        <w:jc w:val="both"/>
      </w:pPr>
      <w:bookmarkStart w:id="593" w:name="_Toc505635179"/>
      <w:bookmarkStart w:id="594" w:name="_Toc505635278"/>
      <w:bookmarkStart w:id="595" w:name="_Toc505635377"/>
      <w:bookmarkStart w:id="596" w:name="_Toc505635482"/>
      <w:bookmarkStart w:id="597" w:name="_Toc505635688"/>
      <w:bookmarkStart w:id="598" w:name="_Toc505637980"/>
      <w:r w:rsidRPr="0056156D">
        <w:t>Performance testing</w:t>
      </w:r>
      <w:bookmarkEnd w:id="593"/>
      <w:bookmarkEnd w:id="594"/>
      <w:bookmarkEnd w:id="595"/>
      <w:bookmarkEnd w:id="596"/>
      <w:bookmarkEnd w:id="597"/>
      <w:bookmarkEnd w:id="598"/>
    </w:p>
    <w:p w:rsidR="000A05E3" w:rsidRPr="00114D80" w:rsidRDefault="000A05E3" w:rsidP="002E1828">
      <w:pPr>
        <w:spacing w:line="360" w:lineRule="auto"/>
        <w:ind w:left="510"/>
        <w:jc w:val="both"/>
        <w:rPr>
          <w:rFonts w:ascii="Calibri" w:hAnsi="Calibri" w:cs="Calibri"/>
          <w:color w:val="000000" w:themeColor="text1"/>
        </w:rPr>
      </w:pPr>
      <w:r w:rsidRPr="00114D80">
        <w:rPr>
          <w:rFonts w:ascii="Calibri" w:hAnsi="Calibri" w:cs="Calibri"/>
          <w:color w:val="000000" w:themeColor="text1"/>
          <w:shd w:val="clear" w:color="auto" w:fill="FFFFFF"/>
        </w:rPr>
        <w:t>This</w:t>
      </w:r>
      <w:r w:rsidR="00CF6852" w:rsidRPr="00114D80">
        <w:rPr>
          <w:rFonts w:ascii="Calibri" w:hAnsi="Calibri" w:cs="Calibri"/>
          <w:color w:val="000000" w:themeColor="text1"/>
          <w:shd w:val="clear" w:color="auto" w:fill="FFFFFF"/>
        </w:rPr>
        <w:t xml:space="preserve"> process of evaluat</w:t>
      </w:r>
      <w:r w:rsidRPr="00114D80">
        <w:rPr>
          <w:rFonts w:ascii="Calibri" w:hAnsi="Calibri" w:cs="Calibri"/>
          <w:color w:val="000000" w:themeColor="text1"/>
          <w:shd w:val="clear" w:color="auto" w:fill="FFFFFF"/>
        </w:rPr>
        <w:t>ing of the quality or capability of a product.</w:t>
      </w:r>
      <w:r w:rsidR="00CF6852" w:rsidRPr="00114D80">
        <w:rPr>
          <w:rFonts w:ascii="Calibri" w:hAnsi="Calibri" w:cs="Calibri"/>
          <w:color w:val="000000" w:themeColor="text1"/>
          <w:shd w:val="clear" w:color="auto" w:fill="FFFFFF"/>
        </w:rPr>
        <w:t xml:space="preserve"> How it perform</w:t>
      </w:r>
      <w:r w:rsidRPr="00114D80">
        <w:rPr>
          <w:rFonts w:ascii="Calibri" w:hAnsi="Calibri" w:cs="Calibri"/>
          <w:color w:val="000000" w:themeColor="text1"/>
          <w:shd w:val="clear" w:color="auto" w:fill="FFFFFF"/>
        </w:rPr>
        <w:t xml:space="preserve"> we test our website in different laptops to see how to looks like what result we get when we search our website etc.</w:t>
      </w:r>
    </w:p>
    <w:p w:rsidR="0056156D" w:rsidRDefault="0056156D" w:rsidP="002E1828">
      <w:pPr>
        <w:spacing w:line="360" w:lineRule="auto"/>
        <w:jc w:val="both"/>
        <w:rPr>
          <w:rFonts w:ascii="Calibri" w:hAnsi="Calibri" w:cs="Calibri"/>
        </w:rPr>
      </w:pPr>
    </w:p>
    <w:p w:rsidR="0056156D" w:rsidRDefault="0056156D" w:rsidP="002E1828">
      <w:pPr>
        <w:spacing w:line="360" w:lineRule="auto"/>
        <w:jc w:val="both"/>
        <w:rPr>
          <w:rFonts w:ascii="Calibri" w:hAnsi="Calibri" w:cs="Calibri"/>
        </w:rPr>
      </w:pPr>
    </w:p>
    <w:p w:rsidR="0089592B" w:rsidRPr="0056156D" w:rsidRDefault="0089592B" w:rsidP="002E1828">
      <w:pPr>
        <w:pStyle w:val="Heading2"/>
        <w:numPr>
          <w:ilvl w:val="1"/>
          <w:numId w:val="13"/>
        </w:numPr>
        <w:jc w:val="both"/>
      </w:pPr>
      <w:bookmarkStart w:id="599" w:name="_Toc505635180"/>
      <w:bookmarkStart w:id="600" w:name="_Toc505635279"/>
      <w:bookmarkStart w:id="601" w:name="_Toc505635378"/>
      <w:bookmarkStart w:id="602" w:name="_Toc505635483"/>
      <w:bookmarkStart w:id="603" w:name="_Toc505635689"/>
      <w:bookmarkStart w:id="604" w:name="_Toc505637981"/>
      <w:r w:rsidRPr="0056156D">
        <w:t>Stress Testing</w:t>
      </w:r>
      <w:bookmarkEnd w:id="599"/>
      <w:bookmarkEnd w:id="600"/>
      <w:bookmarkEnd w:id="601"/>
      <w:bookmarkEnd w:id="602"/>
      <w:bookmarkEnd w:id="603"/>
      <w:bookmarkEnd w:id="604"/>
    </w:p>
    <w:p w:rsidR="0089592B" w:rsidRDefault="003F16F8" w:rsidP="002E1828">
      <w:pPr>
        <w:spacing w:line="360" w:lineRule="auto"/>
        <w:jc w:val="both"/>
        <w:rPr>
          <w:rFonts w:ascii="Calibri" w:hAnsi="Calibri" w:cs="Calibri"/>
        </w:rPr>
      </w:pPr>
      <w:r>
        <w:rPr>
          <w:rFonts w:ascii="Calibri" w:hAnsi="Calibri" w:cs="Calibri"/>
        </w:rPr>
        <w:t>We have stress testing of our web application by different Performance tool. We test web application in Nibbler Testing tool which highly recommended for website performance testing.</w:t>
      </w:r>
    </w:p>
    <w:p w:rsidR="003F16F8" w:rsidRDefault="003F16F8" w:rsidP="002E1828">
      <w:pPr>
        <w:spacing w:line="360" w:lineRule="auto"/>
        <w:jc w:val="both"/>
        <w:rPr>
          <w:rFonts w:ascii="Calibri" w:hAnsi="Calibri" w:cs="Calibri"/>
        </w:rPr>
      </w:pPr>
      <w:r>
        <w:rPr>
          <w:rFonts w:ascii="Calibri" w:hAnsi="Calibri" w:cs="Calibri"/>
        </w:rPr>
        <w:t>We have done Optimization and Load performance of web application which is now in better load performance.</w:t>
      </w:r>
    </w:p>
    <w:p w:rsidR="00EE108C" w:rsidRDefault="00EE108C" w:rsidP="002E1828">
      <w:pPr>
        <w:spacing w:line="360" w:lineRule="auto"/>
        <w:jc w:val="center"/>
        <w:rPr>
          <w:rFonts w:ascii="Calibri" w:hAnsi="Calibri" w:cs="Calibri"/>
        </w:rPr>
      </w:pPr>
    </w:p>
    <w:p w:rsidR="00EE108C" w:rsidRDefault="00EE108C" w:rsidP="002E1828">
      <w:pPr>
        <w:spacing w:line="360" w:lineRule="auto"/>
        <w:jc w:val="center"/>
        <w:rPr>
          <w:rFonts w:ascii="Calibri" w:hAnsi="Calibri" w:cs="Calibri"/>
        </w:rPr>
      </w:pPr>
    </w:p>
    <w:p w:rsidR="00EE108C" w:rsidRDefault="00EE108C" w:rsidP="002E1828">
      <w:pPr>
        <w:spacing w:line="360" w:lineRule="auto"/>
        <w:jc w:val="center"/>
        <w:rPr>
          <w:rFonts w:ascii="Calibri" w:hAnsi="Calibri" w:cs="Calibri"/>
        </w:rPr>
      </w:pPr>
    </w:p>
    <w:p w:rsidR="00C75ED4" w:rsidRPr="00AF4A32" w:rsidRDefault="00C75ED4" w:rsidP="002E1828">
      <w:pPr>
        <w:pStyle w:val="Heading1"/>
        <w:jc w:val="center"/>
        <w:rPr>
          <w:rFonts w:cs="Calibri"/>
          <w:b w:val="0"/>
          <w:bCs w:val="0"/>
        </w:rPr>
      </w:pPr>
    </w:p>
    <w:p w:rsidR="00C75ED4" w:rsidRPr="00BE22F9" w:rsidRDefault="00C75ED4" w:rsidP="002E1828">
      <w:pPr>
        <w:pStyle w:val="Heading1"/>
        <w:rPr>
          <w:b w:val="0"/>
          <w:bCs w:val="0"/>
          <w:sz w:val="96"/>
          <w:szCs w:val="28"/>
        </w:rPr>
      </w:pPr>
      <w:bookmarkStart w:id="605" w:name="_Toc505635181"/>
      <w:bookmarkStart w:id="606" w:name="_Toc505635280"/>
      <w:bookmarkStart w:id="607" w:name="_Toc505635379"/>
      <w:bookmarkStart w:id="608" w:name="_Toc505635484"/>
      <w:bookmarkStart w:id="609" w:name="_Toc505635690"/>
      <w:bookmarkStart w:id="610" w:name="_Toc505637982"/>
      <w:r w:rsidRPr="00BE22F9">
        <w:rPr>
          <w:b w:val="0"/>
          <w:bCs w:val="0"/>
          <w:sz w:val="96"/>
          <w:szCs w:val="28"/>
        </w:rPr>
        <w:t xml:space="preserve">Chapter </w:t>
      </w:r>
      <w:r w:rsidR="002866E3">
        <w:rPr>
          <w:b w:val="0"/>
          <w:bCs w:val="0"/>
          <w:sz w:val="96"/>
          <w:szCs w:val="28"/>
        </w:rPr>
        <w:t>7</w:t>
      </w:r>
      <w:bookmarkEnd w:id="605"/>
      <w:bookmarkEnd w:id="606"/>
      <w:bookmarkEnd w:id="607"/>
      <w:bookmarkEnd w:id="608"/>
      <w:bookmarkEnd w:id="609"/>
      <w:bookmarkEnd w:id="610"/>
    </w:p>
    <w:p w:rsidR="00C75ED4" w:rsidRDefault="002866E3" w:rsidP="002E1828">
      <w:pPr>
        <w:pStyle w:val="Heading1"/>
        <w:rPr>
          <w:szCs w:val="72"/>
        </w:rPr>
      </w:pPr>
      <w:bookmarkStart w:id="611" w:name="_Toc505635182"/>
      <w:bookmarkStart w:id="612" w:name="_Toc505635281"/>
      <w:bookmarkStart w:id="613" w:name="_Toc505635380"/>
      <w:bookmarkStart w:id="614" w:name="_Toc505635485"/>
      <w:bookmarkStart w:id="615" w:name="_Toc505635691"/>
      <w:bookmarkStart w:id="616" w:name="_Toc505637983"/>
      <w:r w:rsidRPr="002866E3">
        <w:rPr>
          <w:szCs w:val="72"/>
        </w:rPr>
        <w:t>Summary, Conclusion and Future Enhancements</w:t>
      </w:r>
      <w:bookmarkEnd w:id="611"/>
      <w:bookmarkEnd w:id="612"/>
      <w:bookmarkEnd w:id="613"/>
      <w:bookmarkEnd w:id="614"/>
      <w:bookmarkEnd w:id="615"/>
      <w:bookmarkEnd w:id="616"/>
    </w:p>
    <w:p w:rsidR="00C75ED4" w:rsidRDefault="00C75ED4" w:rsidP="002E1828">
      <w:pPr>
        <w:pStyle w:val="Heading1"/>
        <w:jc w:val="center"/>
        <w:rPr>
          <w:rFonts w:cs="Calibri"/>
          <w:b w:val="0"/>
          <w:bCs w:val="0"/>
        </w:rPr>
      </w:pPr>
    </w:p>
    <w:p w:rsidR="009138F1" w:rsidRPr="009138F1" w:rsidRDefault="009138F1" w:rsidP="002E1828">
      <w:pPr>
        <w:pStyle w:val="Heading1"/>
        <w:jc w:val="center"/>
        <w:rPr>
          <w:rFonts w:cs="Calibri"/>
          <w:b w:val="0"/>
          <w:bCs w:val="0"/>
        </w:rPr>
      </w:pPr>
    </w:p>
    <w:p w:rsidR="009138F1" w:rsidRPr="009138F1" w:rsidRDefault="009138F1" w:rsidP="002E1828">
      <w:pPr>
        <w:pStyle w:val="Heading1"/>
        <w:jc w:val="center"/>
        <w:rPr>
          <w:rFonts w:cs="Calibri"/>
          <w:b w:val="0"/>
          <w:bCs w:val="0"/>
        </w:rPr>
      </w:pPr>
    </w:p>
    <w:p w:rsidR="009138F1" w:rsidRPr="009138F1" w:rsidRDefault="009138F1" w:rsidP="002E1828">
      <w:pPr>
        <w:pStyle w:val="Heading1"/>
        <w:jc w:val="center"/>
        <w:rPr>
          <w:rFonts w:cs="Calibri"/>
          <w:b w:val="0"/>
          <w:bCs w:val="0"/>
        </w:rPr>
      </w:pPr>
    </w:p>
    <w:p w:rsidR="009138F1" w:rsidRPr="009138F1" w:rsidRDefault="009138F1" w:rsidP="002E1828">
      <w:pPr>
        <w:pStyle w:val="Heading1"/>
        <w:jc w:val="center"/>
        <w:rPr>
          <w:rFonts w:cs="Calibri"/>
          <w:b w:val="0"/>
          <w:bCs w:val="0"/>
        </w:rPr>
      </w:pPr>
    </w:p>
    <w:p w:rsidR="009138F1" w:rsidRDefault="009138F1" w:rsidP="002E1828">
      <w:pPr>
        <w:pStyle w:val="Heading1"/>
        <w:jc w:val="center"/>
        <w:rPr>
          <w:rFonts w:cs="Calibri"/>
          <w:b w:val="0"/>
          <w:bCs w:val="0"/>
        </w:rPr>
      </w:pPr>
    </w:p>
    <w:p w:rsidR="00CD257F" w:rsidRPr="00CD257F" w:rsidRDefault="00CD257F" w:rsidP="002E1828">
      <w:pPr>
        <w:jc w:val="center"/>
      </w:pPr>
    </w:p>
    <w:p w:rsidR="00C75ED4" w:rsidRPr="009138F1" w:rsidRDefault="00C75ED4" w:rsidP="002E1828">
      <w:pPr>
        <w:pStyle w:val="Heading1"/>
        <w:jc w:val="center"/>
        <w:rPr>
          <w:rFonts w:cs="Calibri"/>
          <w:b w:val="0"/>
          <w:bCs w:val="0"/>
          <w:sz w:val="48"/>
          <w:szCs w:val="18"/>
        </w:rPr>
      </w:pPr>
    </w:p>
    <w:p w:rsidR="00C75ED4" w:rsidRPr="003B6530" w:rsidRDefault="00557C56" w:rsidP="002E1828">
      <w:pPr>
        <w:pStyle w:val="NoSpacing"/>
        <w:spacing w:line="360" w:lineRule="auto"/>
        <w:jc w:val="both"/>
        <w:rPr>
          <w:rFonts w:cs="Calibri"/>
          <w:sz w:val="40"/>
          <w:szCs w:val="40"/>
        </w:rPr>
      </w:pPr>
      <w:r>
        <w:rPr>
          <w:rFonts w:cs="Calibri"/>
          <w:b/>
          <w:sz w:val="40"/>
          <w:szCs w:val="40"/>
        </w:rPr>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Identified key requirements that an efficient resource management system that</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needs to support.</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 Identified important design considerations for efficient resource management</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system.</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 Compared with the traditional resource management frameworks.</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 Identified and included several features not available in the other popular</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resource management frameworks.</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 Developed a distributed resource management framework called Grid</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Management Information Server (GMIS).</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 Designed resource discovery algorithms with three different strategies i.e.,</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dynamic, event based and user based discovery.</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 Developed monitoring and data collection manager services to provide users with</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wide range of options to select resources based on their capabilities and</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historical performance.</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 Developed push and pull based algorithms for gathering resource information, to</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ensure that the grid users will have latest status about the resources as well as</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submitted jobs.</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 GMIS provides support for activation graph creation based job submission and</w:t>
      </w:r>
    </w:p>
    <w:p w:rsidR="000A05E3" w:rsidRPr="00145DA6" w:rsidRDefault="000A05E3" w:rsidP="002E1828">
      <w:pPr>
        <w:autoSpaceDE w:val="0"/>
        <w:autoSpaceDN w:val="0"/>
        <w:adjustRightInd w:val="0"/>
        <w:jc w:val="both"/>
        <w:rPr>
          <w:rFonts w:ascii="Calibri" w:hAnsi="Calibri" w:cs="Calibri"/>
        </w:rPr>
      </w:pPr>
      <w:r w:rsidRPr="00145DA6">
        <w:rPr>
          <w:rFonts w:ascii="Calibri" w:hAnsi="Calibri" w:cs="Calibri"/>
        </w:rPr>
        <w:t>execution i.e., submitted jobs can be divided into multiple tasks and results can</w:t>
      </w:r>
    </w:p>
    <w:p w:rsidR="000A05E3" w:rsidRPr="00145DA6" w:rsidRDefault="000A05E3" w:rsidP="002E1828">
      <w:pPr>
        <w:spacing w:line="360" w:lineRule="auto"/>
        <w:jc w:val="both"/>
        <w:rPr>
          <w:rFonts w:ascii="Calibri" w:hAnsi="Calibri" w:cs="Calibri"/>
        </w:rPr>
      </w:pPr>
      <w:r w:rsidRPr="00145DA6">
        <w:rPr>
          <w:rFonts w:ascii="Calibri" w:hAnsi="Calibri" w:cs="Calibri"/>
        </w:rPr>
        <w:t>be analyzed at each task level.</w:t>
      </w:r>
    </w:p>
    <w:p w:rsidR="000A05E3" w:rsidRPr="00145DA6" w:rsidRDefault="000A05E3" w:rsidP="002E1828">
      <w:pPr>
        <w:spacing w:line="360" w:lineRule="auto"/>
        <w:jc w:val="both"/>
        <w:rPr>
          <w:rFonts w:ascii="Calibri" w:hAnsi="Calibri" w:cs="Calibri"/>
        </w:rPr>
      </w:pPr>
    </w:p>
    <w:p w:rsidR="007E2A30" w:rsidRPr="007E2A30" w:rsidRDefault="007E2A30" w:rsidP="002E1828">
      <w:pPr>
        <w:spacing w:line="360" w:lineRule="auto"/>
        <w:jc w:val="both"/>
        <w:rPr>
          <w:rFonts w:ascii="Calibri" w:hAnsi="Calibri" w:cs="Calibri"/>
        </w:rPr>
      </w:pPr>
    </w:p>
    <w:p w:rsidR="007E2A30" w:rsidRPr="00382A5D" w:rsidRDefault="007E2A30" w:rsidP="002E1828">
      <w:pPr>
        <w:pStyle w:val="Heading2"/>
        <w:numPr>
          <w:ilvl w:val="1"/>
          <w:numId w:val="7"/>
        </w:numPr>
        <w:jc w:val="both"/>
      </w:pPr>
      <w:bookmarkStart w:id="617" w:name="_Toc505635183"/>
      <w:bookmarkStart w:id="618" w:name="_Toc505635282"/>
      <w:bookmarkStart w:id="619" w:name="_Toc505635381"/>
      <w:bookmarkStart w:id="620" w:name="_Toc505635486"/>
      <w:bookmarkStart w:id="621" w:name="_Toc505635692"/>
      <w:bookmarkStart w:id="622" w:name="_Toc505637984"/>
      <w:r w:rsidRPr="00382A5D">
        <w:t>Project Summary</w:t>
      </w:r>
      <w:bookmarkEnd w:id="617"/>
      <w:bookmarkEnd w:id="618"/>
      <w:bookmarkEnd w:id="619"/>
      <w:bookmarkEnd w:id="620"/>
      <w:bookmarkEnd w:id="621"/>
      <w:bookmarkEnd w:id="622"/>
    </w:p>
    <w:p w:rsidR="000A05E3" w:rsidRPr="00145DA6" w:rsidRDefault="000A05E3" w:rsidP="002E1828">
      <w:pPr>
        <w:pStyle w:val="Heading2"/>
        <w:jc w:val="both"/>
        <w:rPr>
          <w:rFonts w:cs="Calibri"/>
          <w:b w:val="0"/>
          <w:i/>
          <w:sz w:val="24"/>
          <w:szCs w:val="32"/>
        </w:rPr>
      </w:pPr>
      <w:r w:rsidRPr="00145DA6">
        <w:rPr>
          <w:rFonts w:cs="Calibri"/>
          <w:b w:val="0"/>
          <w:sz w:val="24"/>
          <w:szCs w:val="32"/>
        </w:rPr>
        <w:t>The objective of project on Pasarah fashion is to developing a GUI based automated system, which will cover all the information Related to the all electronic products which is used in our daily life. For example – Mobiles Phones, Laptops and other Electronic Items and garments products. So by this GUI based automated system a user want to purchase something then it only a mouse click away to purchase these products.</w:t>
      </w: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Pr="00ED1C30" w:rsidRDefault="007E2A30" w:rsidP="002E1828">
      <w:pPr>
        <w:pStyle w:val="Heading2"/>
        <w:numPr>
          <w:ilvl w:val="1"/>
          <w:numId w:val="7"/>
        </w:numPr>
        <w:jc w:val="both"/>
      </w:pPr>
      <w:bookmarkStart w:id="623" w:name="_Toc505635184"/>
      <w:bookmarkStart w:id="624" w:name="_Toc505635283"/>
      <w:bookmarkStart w:id="625" w:name="_Toc505635382"/>
      <w:bookmarkStart w:id="626" w:name="_Toc505635487"/>
      <w:bookmarkStart w:id="627" w:name="_Toc505635693"/>
      <w:bookmarkStart w:id="628" w:name="_Toc505637985"/>
      <w:r w:rsidRPr="00ED1C30">
        <w:t>Achievements and Improvements</w:t>
      </w:r>
      <w:bookmarkEnd w:id="623"/>
      <w:bookmarkEnd w:id="624"/>
      <w:bookmarkEnd w:id="625"/>
      <w:bookmarkEnd w:id="626"/>
      <w:bookmarkEnd w:id="627"/>
      <w:bookmarkEnd w:id="628"/>
    </w:p>
    <w:p w:rsidR="00C315D5" w:rsidRPr="00145DA6" w:rsidRDefault="00C315D5" w:rsidP="002E1828">
      <w:pPr>
        <w:pStyle w:val="NormalWeb"/>
        <w:shd w:val="clear" w:color="auto" w:fill="FFFFFF"/>
        <w:spacing w:before="0" w:beforeAutospacing="0" w:after="120" w:afterAutospacing="0" w:line="336" w:lineRule="atLeast"/>
        <w:ind w:left="510"/>
        <w:jc w:val="both"/>
        <w:rPr>
          <w:rFonts w:ascii="Calibri" w:hAnsi="Calibri" w:cs="Calibri"/>
        </w:rPr>
      </w:pPr>
      <w:r w:rsidRPr="00657AC0">
        <w:rPr>
          <w:rFonts w:ascii="Calibri" w:hAnsi="Calibri" w:cs="Calibri"/>
        </w:rPr>
        <w:t>China’s e-commerce kept a rapid growth with the market scale expanding and the number of consumers online growing rapidly during the first half of 2014. According to the initial estimates of research institutions, the trade volume of China’s e-commerce in the first half year reached 5.66 trillion yuan, up 30.1% year on year. Online retail market reached 1.1 trillion yuan, up 33.4% year on year, and up 7.9% compared with that of the second half year of 2013, accounting for 8.4% of the total retail sales of consumer goods of the first half year. Driven by new technology and model innovation, e-commerce has penetrated into all sectors of national economy through various channels, and become an important social and economic pattern and way of circulation, playing an increasingly important role to the national economy and social development. </w:t>
      </w:r>
      <w:r w:rsidRPr="00145DA6">
        <w:rPr>
          <w:rFonts w:ascii="Calibri" w:hAnsi="Calibri" w:cs="Calibri"/>
        </w:rPr>
        <w:t xml:space="preserve">Generally, online shoppers fall under three different categories based on an individual’s expectations, intentions and needs. It includes the following </w:t>
      </w:r>
      <w:r w:rsidRPr="00145DA6">
        <w:rPr>
          <w:rFonts w:ascii="Calibri" w:hAnsi="Calibri" w:cs="Calibri"/>
          <w:i/>
          <w:iCs/>
        </w:rPr>
        <w:t>People who already knows what they are looking for.</w:t>
      </w:r>
      <w:r w:rsidRPr="00145DA6">
        <w:rPr>
          <w:rFonts w:ascii="Calibri" w:hAnsi="Calibri" w:cs="Calibri"/>
        </w:rPr>
        <w:t> Shoppers who know exactly what they want will go directly to the product search bar. When strategically placed, your customers will easily find what they are looking for. You may also want to incorporate auto complete so you can assist shoppers who can’t remember the exact product name. This significantly improves the customer experience.</w:t>
      </w:r>
      <w:r w:rsidRPr="00145DA6">
        <w:rPr>
          <w:rFonts w:ascii="Calibri" w:hAnsi="Calibri" w:cs="Calibri"/>
          <w:i/>
          <w:iCs/>
        </w:rPr>
        <w:t>People who are browsing your ecommerce website.</w:t>
      </w:r>
      <w:r w:rsidRPr="00145DA6">
        <w:rPr>
          <w:rFonts w:ascii="Calibri" w:hAnsi="Calibri" w:cs="Calibri"/>
        </w:rPr>
        <w:t> Shoppers who browse your site need a variety of sorting options such as brand, color, price and size. You should allow them to personalize the search experience.</w:t>
      </w:r>
      <w:r w:rsidR="00BF540B" w:rsidRPr="00145DA6">
        <w:rPr>
          <w:rFonts w:ascii="Calibri" w:hAnsi="Calibri" w:cs="Calibri"/>
        </w:rPr>
        <w:t xml:space="preserve"> We were learning from our competitors and improving our self.</w:t>
      </w: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Pr="00ED1C30" w:rsidRDefault="007E2A30" w:rsidP="002E1828">
      <w:pPr>
        <w:pStyle w:val="Heading2"/>
        <w:numPr>
          <w:ilvl w:val="1"/>
          <w:numId w:val="7"/>
        </w:numPr>
        <w:jc w:val="both"/>
      </w:pPr>
      <w:bookmarkStart w:id="629" w:name="_Toc505635185"/>
      <w:bookmarkStart w:id="630" w:name="_Toc505635284"/>
      <w:bookmarkStart w:id="631" w:name="_Toc505635383"/>
      <w:bookmarkStart w:id="632" w:name="_Toc505635488"/>
      <w:bookmarkStart w:id="633" w:name="_Toc505635694"/>
      <w:bookmarkStart w:id="634" w:name="_Toc505637986"/>
      <w:r w:rsidRPr="00ED1C30">
        <w:t>Critical Review</w:t>
      </w:r>
      <w:bookmarkEnd w:id="629"/>
      <w:bookmarkEnd w:id="630"/>
      <w:bookmarkEnd w:id="631"/>
      <w:bookmarkEnd w:id="632"/>
      <w:bookmarkEnd w:id="633"/>
      <w:bookmarkEnd w:id="634"/>
    </w:p>
    <w:p w:rsidR="00C315D5" w:rsidRPr="00145DA6" w:rsidRDefault="00C315D5" w:rsidP="002E1828">
      <w:pPr>
        <w:spacing w:line="360" w:lineRule="auto"/>
        <w:ind w:left="510"/>
        <w:jc w:val="both"/>
        <w:rPr>
          <w:rFonts w:ascii="Calibri" w:hAnsi="Calibri" w:cs="Calibri"/>
          <w:color w:val="000000"/>
        </w:rPr>
      </w:pPr>
      <w:r w:rsidRPr="00145DA6">
        <w:rPr>
          <w:rFonts w:ascii="Calibri" w:hAnsi="Calibri" w:cs="Calibri"/>
          <w:color w:val="000000"/>
          <w:spacing w:val="4"/>
          <w:shd w:val="clear" w:color="auto" w:fill="FFFFFF"/>
        </w:rPr>
        <w:t xml:space="preserve">Offers a preliminary assessment of electronic commerce. Rarely has the retail and consumer services sector been faced with a strategic challenge of such significant complexity and uncertainty that is growing so rapidly. Suggests that the academic world is lagging behind the world of practice in terms of supplying rigorous analysis of the topic. Deals with four discrete areas of the new economy as it affects retailers. </w:t>
      </w:r>
      <w:r w:rsidRPr="00145DA6">
        <w:rPr>
          <w:rFonts w:ascii="Calibri" w:hAnsi="Calibri" w:cs="Calibri"/>
          <w:color w:val="000000"/>
          <w:spacing w:val="4"/>
          <w:shd w:val="clear" w:color="auto" w:fill="FFFFFF"/>
        </w:rPr>
        <w:lastRenderedPageBreak/>
        <w:t>Explores the extent to which the emergence of new electronic channels to market has led to distinctive means of business differentiation, with particular reference to branding and pricing. Secondly, looks at how business‐to‐business companies can use electronic channels to improve supply chain and productivity requirements. Thirdly, assesses how far w</w:t>
      </w:r>
      <w:r w:rsidR="00BF540B" w:rsidRPr="00145DA6">
        <w:rPr>
          <w:rFonts w:ascii="Calibri" w:hAnsi="Calibri" w:cs="Calibri"/>
          <w:color w:val="000000"/>
          <w:spacing w:val="4"/>
          <w:shd w:val="clear" w:color="auto" w:fill="FFFFFF"/>
        </w:rPr>
        <w:t>e understand some of the organiz</w:t>
      </w:r>
      <w:r w:rsidRPr="00145DA6">
        <w:rPr>
          <w:rFonts w:ascii="Calibri" w:hAnsi="Calibri" w:cs="Calibri"/>
          <w:color w:val="000000"/>
          <w:spacing w:val="4"/>
          <w:shd w:val="clear" w:color="auto" w:fill="FFFFFF"/>
        </w:rPr>
        <w:t>ational change issues. Finally considers the future of e</w:t>
      </w:r>
      <w:r w:rsidR="00BF540B" w:rsidRPr="00145DA6">
        <w:rPr>
          <w:rFonts w:ascii="Calibri" w:hAnsi="Calibri" w:cs="Calibri"/>
          <w:color w:val="000000"/>
          <w:spacing w:val="4"/>
          <w:shd w:val="clear" w:color="auto" w:fill="FFFFFF"/>
        </w:rPr>
        <w:t>-</w:t>
      </w:r>
      <w:r w:rsidRPr="00145DA6">
        <w:rPr>
          <w:rFonts w:ascii="Calibri" w:hAnsi="Calibri" w:cs="Calibri"/>
          <w:color w:val="000000"/>
          <w:spacing w:val="4"/>
          <w:shd w:val="clear" w:color="auto" w:fill="FFFFFF"/>
        </w:rPr>
        <w:t>Commerce.</w:t>
      </w: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Pr="00ED1C30" w:rsidRDefault="007E2A30" w:rsidP="002E1828">
      <w:pPr>
        <w:pStyle w:val="Heading2"/>
        <w:numPr>
          <w:ilvl w:val="1"/>
          <w:numId w:val="7"/>
        </w:numPr>
        <w:jc w:val="both"/>
      </w:pPr>
      <w:bookmarkStart w:id="635" w:name="_Toc505635186"/>
      <w:bookmarkStart w:id="636" w:name="_Toc505635285"/>
      <w:bookmarkStart w:id="637" w:name="_Toc505635384"/>
      <w:bookmarkStart w:id="638" w:name="_Toc505635489"/>
      <w:bookmarkStart w:id="639" w:name="_Toc505635695"/>
      <w:bookmarkStart w:id="640" w:name="_Toc505637987"/>
      <w:r w:rsidRPr="00ED1C30">
        <w:t>Lessons Learnt</w:t>
      </w:r>
      <w:bookmarkEnd w:id="635"/>
      <w:bookmarkEnd w:id="636"/>
      <w:bookmarkEnd w:id="637"/>
      <w:bookmarkEnd w:id="638"/>
      <w:bookmarkEnd w:id="639"/>
      <w:bookmarkEnd w:id="640"/>
    </w:p>
    <w:p w:rsidR="00C315D5" w:rsidRDefault="00C315D5" w:rsidP="002E1828">
      <w:pPr>
        <w:spacing w:line="360" w:lineRule="auto"/>
        <w:ind w:left="510"/>
        <w:jc w:val="both"/>
        <w:rPr>
          <w:rFonts w:ascii="Calibri" w:hAnsi="Calibri" w:cs="Calibri"/>
        </w:rPr>
      </w:pPr>
      <w:r>
        <w:rPr>
          <w:rFonts w:ascii="Calibri" w:hAnsi="Calibri" w:cs="Calibri"/>
        </w:rPr>
        <w:t>The main lesson learnt is how to fulfill need of society and how to satis</w:t>
      </w:r>
      <w:r w:rsidR="00BF540B">
        <w:rPr>
          <w:rFonts w:ascii="Calibri" w:hAnsi="Calibri" w:cs="Calibri"/>
        </w:rPr>
        <w:t>fied customers need. The second</w:t>
      </w:r>
      <w:r>
        <w:rPr>
          <w:rFonts w:ascii="Calibri" w:hAnsi="Calibri" w:cs="Calibri"/>
        </w:rPr>
        <w:t xml:space="preserve"> biggest thing we learn how to work as a team to complet</w:t>
      </w:r>
      <w:r w:rsidR="00BF540B">
        <w:rPr>
          <w:rFonts w:ascii="Calibri" w:hAnsi="Calibri" w:cs="Calibri"/>
        </w:rPr>
        <w:t>e</w:t>
      </w:r>
      <w:r>
        <w:rPr>
          <w:rFonts w:ascii="Calibri" w:hAnsi="Calibri" w:cs="Calibri"/>
        </w:rPr>
        <w:t xml:space="preserve"> the task.</w:t>
      </w: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7E2A30" w:rsidRPr="00ED1C30" w:rsidRDefault="007E2A30" w:rsidP="002E1828">
      <w:pPr>
        <w:pStyle w:val="Heading2"/>
        <w:numPr>
          <w:ilvl w:val="1"/>
          <w:numId w:val="7"/>
        </w:numPr>
        <w:jc w:val="both"/>
      </w:pPr>
      <w:bookmarkStart w:id="641" w:name="_Toc505635187"/>
      <w:bookmarkStart w:id="642" w:name="_Toc505635286"/>
      <w:bookmarkStart w:id="643" w:name="_Toc505635385"/>
      <w:bookmarkStart w:id="644" w:name="_Toc505635490"/>
      <w:bookmarkStart w:id="645" w:name="_Toc505635696"/>
      <w:bookmarkStart w:id="646" w:name="_Toc505637988"/>
      <w:r w:rsidRPr="00ED1C30">
        <w:t>Future Enhancements/Recommendations</w:t>
      </w:r>
      <w:bookmarkEnd w:id="641"/>
      <w:bookmarkEnd w:id="642"/>
      <w:bookmarkEnd w:id="643"/>
      <w:bookmarkEnd w:id="644"/>
      <w:bookmarkEnd w:id="645"/>
      <w:bookmarkEnd w:id="646"/>
    </w:p>
    <w:p w:rsidR="00C315D5" w:rsidRDefault="00C315D5" w:rsidP="002E1828">
      <w:pPr>
        <w:spacing w:line="360" w:lineRule="auto"/>
        <w:ind w:left="510"/>
        <w:jc w:val="both"/>
        <w:rPr>
          <w:rFonts w:ascii="Calibri" w:hAnsi="Calibri" w:cs="Calibri"/>
        </w:rPr>
      </w:pPr>
      <w:r>
        <w:rPr>
          <w:rFonts w:ascii="Calibri" w:hAnsi="Calibri" w:cs="Calibri"/>
        </w:rPr>
        <w:t>We collect reviews and comments from user and our customers and add features in our website according to recommendations.</w:t>
      </w:r>
    </w:p>
    <w:p w:rsidR="00C315D5" w:rsidRDefault="00C315D5" w:rsidP="002E1828">
      <w:pPr>
        <w:spacing w:line="360" w:lineRule="auto"/>
        <w:jc w:val="both"/>
        <w:rPr>
          <w:rFonts w:ascii="Calibri" w:hAnsi="Calibri" w:cs="Calibri"/>
        </w:rPr>
      </w:pPr>
    </w:p>
    <w:p w:rsidR="00C75ED4" w:rsidRDefault="00C75ED4" w:rsidP="002E1828">
      <w:pPr>
        <w:spacing w:line="360" w:lineRule="auto"/>
        <w:jc w:val="both"/>
        <w:rPr>
          <w:rFonts w:ascii="Calibri" w:hAnsi="Calibri" w:cs="Calibri"/>
        </w:rPr>
      </w:pPr>
    </w:p>
    <w:p w:rsidR="007E2A30" w:rsidRDefault="007E2A30" w:rsidP="002E1828">
      <w:pPr>
        <w:spacing w:line="360" w:lineRule="auto"/>
        <w:jc w:val="both"/>
        <w:rPr>
          <w:rFonts w:ascii="Calibri" w:hAnsi="Calibri" w:cs="Calibri"/>
        </w:rPr>
      </w:pPr>
    </w:p>
    <w:p w:rsidR="000405B0" w:rsidRDefault="000405B0" w:rsidP="002E1828">
      <w:pPr>
        <w:spacing w:line="360" w:lineRule="auto"/>
        <w:jc w:val="both"/>
        <w:rPr>
          <w:rFonts w:ascii="Calibri" w:hAnsi="Calibri" w:cs="Calibri"/>
        </w:rPr>
      </w:pPr>
    </w:p>
    <w:p w:rsidR="002A0E5F" w:rsidRDefault="002A0E5F" w:rsidP="002E1828">
      <w:pPr>
        <w:pStyle w:val="Heading1"/>
        <w:jc w:val="center"/>
        <w:rPr>
          <w:rFonts w:cs="Calibri"/>
          <w:b w:val="0"/>
          <w:bCs w:val="0"/>
          <w:sz w:val="24"/>
        </w:rPr>
      </w:pPr>
      <w:bookmarkStart w:id="647" w:name="_Toc505635188"/>
      <w:bookmarkStart w:id="648" w:name="_Toc505635287"/>
      <w:bookmarkStart w:id="649" w:name="_Toc505635386"/>
      <w:bookmarkStart w:id="650" w:name="_Toc505635491"/>
      <w:bookmarkStart w:id="651" w:name="_Toc505635697"/>
      <w:bookmarkStart w:id="652" w:name="_Toc505637989"/>
    </w:p>
    <w:p w:rsidR="002A0E5F" w:rsidRDefault="002A0E5F" w:rsidP="002E1828">
      <w:pPr>
        <w:pStyle w:val="Heading1"/>
        <w:jc w:val="center"/>
        <w:rPr>
          <w:rFonts w:cs="Calibri"/>
          <w:b w:val="0"/>
          <w:bCs w:val="0"/>
          <w:sz w:val="24"/>
        </w:rPr>
      </w:pPr>
    </w:p>
    <w:p w:rsidR="002A0E5F" w:rsidRDefault="002A0E5F" w:rsidP="002E1828">
      <w:pPr>
        <w:pStyle w:val="Heading1"/>
        <w:jc w:val="center"/>
        <w:rPr>
          <w:rFonts w:cs="Calibri"/>
          <w:b w:val="0"/>
          <w:bCs w:val="0"/>
          <w:sz w:val="24"/>
        </w:rPr>
      </w:pPr>
    </w:p>
    <w:p w:rsidR="00C75ED4" w:rsidRPr="00BE22F9" w:rsidRDefault="00557C56" w:rsidP="002E1828">
      <w:pPr>
        <w:pStyle w:val="Heading1"/>
        <w:rPr>
          <w:b w:val="0"/>
          <w:bCs w:val="0"/>
          <w:sz w:val="96"/>
          <w:szCs w:val="28"/>
        </w:rPr>
      </w:pPr>
      <w:r>
        <w:rPr>
          <w:b w:val="0"/>
          <w:bCs w:val="0"/>
          <w:sz w:val="96"/>
          <w:szCs w:val="28"/>
        </w:rPr>
        <w:t>Appendices</w:t>
      </w:r>
      <w:bookmarkEnd w:id="647"/>
      <w:bookmarkEnd w:id="648"/>
      <w:bookmarkEnd w:id="649"/>
      <w:bookmarkEnd w:id="650"/>
      <w:bookmarkEnd w:id="651"/>
      <w:bookmarkEnd w:id="652"/>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Pr="00AF4A32" w:rsidRDefault="00C75ED4" w:rsidP="002E1828">
      <w:pPr>
        <w:pStyle w:val="Heading1"/>
        <w:jc w:val="center"/>
        <w:rPr>
          <w:rFonts w:cs="Calibri"/>
          <w:b w:val="0"/>
          <w:bCs w:val="0"/>
        </w:rPr>
      </w:pPr>
    </w:p>
    <w:p w:rsidR="00C75ED4" w:rsidRDefault="00C75ED4" w:rsidP="002E1828">
      <w:pPr>
        <w:pStyle w:val="Heading1"/>
        <w:jc w:val="center"/>
        <w:rPr>
          <w:rFonts w:cs="Calibri"/>
          <w:b w:val="0"/>
          <w:bCs w:val="0"/>
        </w:rPr>
      </w:pPr>
    </w:p>
    <w:p w:rsidR="00B92B37" w:rsidRPr="00B92B37" w:rsidRDefault="00B92B37" w:rsidP="002E1828">
      <w:pPr>
        <w:jc w:val="center"/>
      </w:pPr>
    </w:p>
    <w:p w:rsidR="003E3972" w:rsidRDefault="003E3972" w:rsidP="002E1828">
      <w:pPr>
        <w:jc w:val="center"/>
      </w:pPr>
    </w:p>
    <w:p w:rsidR="003E3972" w:rsidRDefault="003E3972" w:rsidP="002E1828">
      <w:pPr>
        <w:jc w:val="center"/>
      </w:pPr>
    </w:p>
    <w:p w:rsidR="003E3972" w:rsidRDefault="003E3972" w:rsidP="002E1828">
      <w:pPr>
        <w:jc w:val="center"/>
      </w:pPr>
    </w:p>
    <w:p w:rsidR="00ED63F6" w:rsidRPr="003E3972" w:rsidRDefault="00ED63F6" w:rsidP="002E1828">
      <w:pPr>
        <w:jc w:val="center"/>
      </w:pPr>
    </w:p>
    <w:p w:rsidR="00C75ED4" w:rsidRPr="00AF46FC" w:rsidRDefault="00510DA3" w:rsidP="002E1828">
      <w:pPr>
        <w:pStyle w:val="Heading1"/>
        <w:spacing w:before="0" w:after="0" w:line="360" w:lineRule="auto"/>
        <w:jc w:val="both"/>
        <w:rPr>
          <w:rFonts w:cs="Calibri"/>
          <w:b w:val="0"/>
          <w:bCs w:val="0"/>
          <w:sz w:val="40"/>
          <w:szCs w:val="36"/>
        </w:rPr>
      </w:pPr>
      <w:bookmarkStart w:id="653" w:name="_Toc505637990"/>
      <w:r w:rsidRPr="00AF46FC">
        <w:rPr>
          <w:rFonts w:cs="Calibri"/>
          <w:sz w:val="40"/>
          <w:szCs w:val="36"/>
        </w:rPr>
        <w:lastRenderedPageBreak/>
        <w:t>Appendix</w:t>
      </w:r>
      <w:r w:rsidR="00C75ED4" w:rsidRPr="00AF46FC">
        <w:rPr>
          <w:rFonts w:cs="Calibri"/>
          <w:sz w:val="40"/>
          <w:szCs w:val="36"/>
        </w:rPr>
        <w:t xml:space="preserve"> </w:t>
      </w:r>
      <w:r w:rsidR="00557E3F" w:rsidRPr="00AF46FC">
        <w:rPr>
          <w:rFonts w:cs="Calibri"/>
          <w:sz w:val="40"/>
          <w:szCs w:val="36"/>
        </w:rPr>
        <w:t>A</w:t>
      </w:r>
      <w:r w:rsidR="00C75ED4" w:rsidRPr="00AF46FC">
        <w:rPr>
          <w:rFonts w:cs="Calibri"/>
          <w:sz w:val="40"/>
          <w:szCs w:val="36"/>
        </w:rPr>
        <w:t xml:space="preserve">: </w:t>
      </w:r>
      <w:r w:rsidR="00710DB0" w:rsidRPr="00AF46FC">
        <w:rPr>
          <w:rFonts w:cs="Calibri"/>
          <w:b w:val="0"/>
          <w:bCs w:val="0"/>
          <w:sz w:val="40"/>
          <w:szCs w:val="36"/>
        </w:rPr>
        <w:t>User Manual</w:t>
      </w:r>
      <w:bookmarkEnd w:id="653"/>
    </w:p>
    <w:p w:rsidR="00C315D5" w:rsidRPr="00145DA6" w:rsidRDefault="00C315D5" w:rsidP="002E1828">
      <w:pPr>
        <w:jc w:val="both"/>
        <w:rPr>
          <w:rFonts w:ascii="Calibri" w:hAnsi="Calibri" w:cs="Arial"/>
        </w:rPr>
      </w:pPr>
      <w:r w:rsidRPr="00145DA6">
        <w:rPr>
          <w:rFonts w:ascii="Calibri" w:hAnsi="Calibri" w:cs="Arial"/>
          <w:u w:val="single"/>
        </w:rPr>
        <w:t>UC Duties</w:t>
      </w:r>
      <w:r w:rsidRPr="00145DA6">
        <w:rPr>
          <w:rFonts w:ascii="Calibri" w:hAnsi="Calibri" w:cs="Arial"/>
        </w:rPr>
        <w:t>. Each UC Location will provide its Users with initial contact and system support assistance on all functionality and use issues for eProcurement (including links to the Supplier Site). When known, UC will promptly notify Supplier of any such issues relating to the Catalog, the Supplier Site and/or other Supplier materials/systems.</w:t>
      </w:r>
    </w:p>
    <w:p w:rsidR="00C315D5" w:rsidRPr="00145DA6" w:rsidRDefault="00C315D5" w:rsidP="002E1828">
      <w:pPr>
        <w:jc w:val="both"/>
        <w:rPr>
          <w:rFonts w:ascii="Calibri" w:hAnsi="Calibri" w:cs="Arial"/>
        </w:rPr>
      </w:pPr>
    </w:p>
    <w:p w:rsidR="00C315D5" w:rsidRPr="00145DA6" w:rsidRDefault="00C315D5" w:rsidP="002E1828">
      <w:pPr>
        <w:jc w:val="both"/>
        <w:rPr>
          <w:rFonts w:ascii="Calibri" w:hAnsi="Calibri" w:cs="Arial"/>
        </w:rPr>
      </w:pPr>
      <w:r w:rsidRPr="00145DA6">
        <w:rPr>
          <w:rFonts w:ascii="Calibri" w:hAnsi="Calibri" w:cs="Arial"/>
          <w:u w:val="single"/>
        </w:rPr>
        <w:t>Supplier Duties</w:t>
      </w:r>
      <w:r w:rsidRPr="00145DA6">
        <w:rPr>
          <w:rFonts w:ascii="Calibri" w:hAnsi="Calibri" w:cs="Arial"/>
        </w:rPr>
        <w:t>. Supplier will provide all customer support relating to the Catalog, Supplier Goods and/or Services and Supplier Sites in a manner consistent with the customer support that Supplier provides to other customers, and at least as good as the customer support that Supplier provides to customers who are purchasing through means other than websites.</w:t>
      </w:r>
    </w:p>
    <w:p w:rsidR="00C315D5" w:rsidRDefault="00C315D5" w:rsidP="002E1828">
      <w:pPr>
        <w:spacing w:line="360" w:lineRule="auto"/>
        <w:jc w:val="both"/>
        <w:rPr>
          <w:rFonts w:ascii="Calibri" w:hAnsi="Calibri" w:cs="Calibri"/>
        </w:rPr>
      </w:pPr>
    </w:p>
    <w:p w:rsidR="00557E3F" w:rsidRDefault="00557E3F" w:rsidP="002E1828">
      <w:pPr>
        <w:spacing w:line="360" w:lineRule="auto"/>
        <w:jc w:val="both"/>
        <w:rPr>
          <w:rFonts w:ascii="Calibri" w:hAnsi="Calibri" w:cs="Calibri"/>
        </w:rPr>
      </w:pPr>
    </w:p>
    <w:p w:rsidR="003E4302" w:rsidRDefault="003E4302" w:rsidP="002E1828">
      <w:pPr>
        <w:spacing w:line="360" w:lineRule="auto"/>
        <w:jc w:val="both"/>
        <w:rPr>
          <w:rFonts w:ascii="Calibri" w:hAnsi="Calibri" w:cs="Calibri"/>
        </w:rPr>
      </w:pPr>
    </w:p>
    <w:p w:rsidR="003E4302" w:rsidRPr="006D1D2F" w:rsidRDefault="003E4302" w:rsidP="002E1828">
      <w:pPr>
        <w:spacing w:line="360" w:lineRule="auto"/>
        <w:jc w:val="both"/>
        <w:rPr>
          <w:rFonts w:ascii="Calibri" w:hAnsi="Calibri" w:cs="Calibri"/>
        </w:rPr>
      </w:pPr>
    </w:p>
    <w:p w:rsidR="00682CFA" w:rsidRPr="003B6530" w:rsidRDefault="00682CFA" w:rsidP="002E1828">
      <w:pPr>
        <w:pStyle w:val="NoSpacing"/>
        <w:jc w:val="both"/>
        <w:rPr>
          <w:rFonts w:cs="Calibri"/>
          <w:sz w:val="40"/>
          <w:szCs w:val="40"/>
        </w:rPr>
      </w:pPr>
      <w:r>
        <w:rPr>
          <w:rFonts w:cs="Calibri"/>
          <w:b/>
          <w:sz w:val="40"/>
          <w:szCs w:val="40"/>
        </w:rPr>
        <w:t>Appendix</w:t>
      </w:r>
      <w:r w:rsidRPr="003B6530">
        <w:rPr>
          <w:rFonts w:cs="Calibri"/>
          <w:b/>
          <w:sz w:val="40"/>
          <w:szCs w:val="40"/>
        </w:rPr>
        <w:t xml:space="preserve"> </w:t>
      </w:r>
      <w:r>
        <w:rPr>
          <w:rFonts w:cs="Calibri"/>
          <w:b/>
          <w:sz w:val="40"/>
          <w:szCs w:val="40"/>
        </w:rPr>
        <w:t>A</w:t>
      </w:r>
      <w:r w:rsidRPr="003B6530">
        <w:rPr>
          <w:rFonts w:cs="Calibri"/>
          <w:b/>
          <w:sz w:val="40"/>
          <w:szCs w:val="40"/>
        </w:rPr>
        <w:t xml:space="preserve">: </w:t>
      </w:r>
      <w:r w:rsidR="00C315D5">
        <w:rPr>
          <w:rFonts w:cs="Calibri"/>
          <w:b/>
          <w:sz w:val="40"/>
          <w:szCs w:val="40"/>
        </w:rPr>
        <w:t>Defination</w:t>
      </w:r>
    </w:p>
    <w:p w:rsidR="00C315D5" w:rsidRPr="00145DA6" w:rsidRDefault="00C315D5" w:rsidP="002E1828">
      <w:pPr>
        <w:jc w:val="both"/>
        <w:rPr>
          <w:rFonts w:ascii="Calibri" w:hAnsi="Calibri" w:cs="Arial"/>
          <w:b/>
          <w:bCs/>
          <w:sz w:val="20"/>
          <w:szCs w:val="20"/>
        </w:rPr>
      </w:pPr>
    </w:p>
    <w:p w:rsidR="00C315D5" w:rsidRPr="00145DA6" w:rsidRDefault="00C315D5" w:rsidP="002E1828">
      <w:pPr>
        <w:jc w:val="both"/>
        <w:rPr>
          <w:rFonts w:ascii="Calibri" w:hAnsi="Calibri" w:cs="Arial"/>
        </w:rPr>
      </w:pPr>
      <w:r w:rsidRPr="00145DA6">
        <w:rPr>
          <w:rFonts w:ascii="Calibri" w:hAnsi="Calibri" w:cs="Arial"/>
          <w:b/>
          <w:bCs/>
        </w:rPr>
        <w:t>Catalog(s)</w:t>
      </w:r>
      <w:r w:rsidRPr="00145DA6">
        <w:rPr>
          <w:rFonts w:ascii="Calibri" w:hAnsi="Calibri" w:cs="Arial"/>
        </w:rPr>
        <w:t xml:space="preserve"> refers to the list of detailed product information, agreement pricing, manufacturer part numbers and/or service descriptions relating to the Goods and/or Services to be offered either as a Punch-Out Catalog, a Hosted Catalog or in a combination.  This may include the creation of multiple Hosted Catalogs.</w:t>
      </w:r>
    </w:p>
    <w:p w:rsidR="00C315D5" w:rsidRPr="00145DA6" w:rsidRDefault="00C315D5" w:rsidP="002E1828">
      <w:pPr>
        <w:jc w:val="both"/>
        <w:rPr>
          <w:rFonts w:ascii="Calibri" w:hAnsi="Calibri" w:cs="Arial"/>
        </w:rPr>
      </w:pPr>
    </w:p>
    <w:p w:rsidR="00C315D5" w:rsidRPr="00145DA6" w:rsidRDefault="00C315D5" w:rsidP="002E1828">
      <w:pPr>
        <w:jc w:val="both"/>
        <w:rPr>
          <w:rFonts w:ascii="Calibri" w:hAnsi="Calibri" w:cs="Arial"/>
        </w:rPr>
      </w:pPr>
      <w:r w:rsidRPr="00145DA6">
        <w:rPr>
          <w:rFonts w:ascii="Calibri" w:hAnsi="Calibri" w:cs="Arial"/>
          <w:b/>
        </w:rPr>
        <w:t>eProcurement and eCommerce</w:t>
      </w:r>
      <w:r w:rsidRPr="00145DA6">
        <w:rPr>
          <w:rFonts w:ascii="Calibri" w:hAnsi="Calibri" w:cs="Arial"/>
        </w:rPr>
        <w:t xml:space="preserve"> are used interchangeably to mean UC’s electronic web-based purchasing and catalog systems. Each UC location has a branded eProcurement site.</w:t>
      </w:r>
    </w:p>
    <w:p w:rsidR="00557E3F" w:rsidRPr="003B6530" w:rsidRDefault="00557E3F" w:rsidP="002E1828">
      <w:pPr>
        <w:jc w:val="both"/>
        <w:rPr>
          <w:rFonts w:ascii="Calibri" w:hAnsi="Calibri" w:cs="Calibri"/>
          <w:b/>
          <w:bCs/>
        </w:rPr>
      </w:pPr>
    </w:p>
    <w:p w:rsidR="00557E3F" w:rsidRPr="00C10946" w:rsidRDefault="00557E3F" w:rsidP="002E1828">
      <w:pPr>
        <w:jc w:val="both"/>
        <w:rPr>
          <w:rFonts w:ascii="Calibri" w:hAnsi="Calibri" w:cs="Calibri"/>
          <w:b/>
          <w:bCs/>
        </w:rPr>
      </w:pPr>
    </w:p>
    <w:p w:rsidR="00557E3F" w:rsidRPr="00C10946" w:rsidRDefault="00557E3F" w:rsidP="002E1828">
      <w:pPr>
        <w:jc w:val="both"/>
        <w:rPr>
          <w:rFonts w:ascii="Calibri" w:hAnsi="Calibri" w:cs="Calibri"/>
          <w:b/>
          <w:bCs/>
        </w:rPr>
      </w:pPr>
    </w:p>
    <w:p w:rsidR="007C602C" w:rsidRPr="00145DA6" w:rsidRDefault="007C602C" w:rsidP="002E1828">
      <w:pPr>
        <w:jc w:val="both"/>
        <w:rPr>
          <w:rFonts w:ascii="Calibri" w:hAnsi="Calibri" w:cs="Arial"/>
          <w:b/>
          <w:bCs/>
          <w:sz w:val="40"/>
          <w:szCs w:val="40"/>
          <w:u w:val="single"/>
        </w:rPr>
      </w:pPr>
      <w:r w:rsidRPr="00145DA6">
        <w:rPr>
          <w:rFonts w:ascii="Calibri" w:hAnsi="Calibri" w:cs="Arial"/>
          <w:b/>
          <w:bCs/>
          <w:sz w:val="40"/>
          <w:szCs w:val="40"/>
          <w:u w:val="single"/>
        </w:rPr>
        <w:t>ESTABLISHMENT/MAINTENANCE OF CATALOG; SITE RESPONSIBILITY; LICENSE</w:t>
      </w:r>
    </w:p>
    <w:p w:rsidR="007C602C" w:rsidRPr="00145DA6" w:rsidRDefault="007C602C" w:rsidP="002E1828">
      <w:pPr>
        <w:jc w:val="both"/>
        <w:rPr>
          <w:rFonts w:ascii="Calibri" w:hAnsi="Calibri" w:cs="Arial"/>
        </w:rPr>
      </w:pPr>
      <w:r w:rsidRPr="00145DA6">
        <w:rPr>
          <w:rFonts w:ascii="Calibri" w:hAnsi="Calibri" w:cs="Arial"/>
        </w:rPr>
        <w:t>The parties agree to electronically link the functionality of their respective systems, using commercially</w:t>
      </w:r>
      <w:r w:rsidRPr="00145DA6">
        <w:rPr>
          <w:rFonts w:ascii="Calibri" w:hAnsi="Calibri" w:cs="Arial"/>
          <w:b/>
          <w:bCs/>
        </w:rPr>
        <w:t xml:space="preserve"> </w:t>
      </w:r>
      <w:r w:rsidRPr="00145DA6">
        <w:rPr>
          <w:rFonts w:ascii="Calibri" w:hAnsi="Calibri" w:cs="Arial"/>
        </w:rPr>
        <w:t>reasonable efforts.  Supplier will provide its Catalog(s) to</w:t>
      </w:r>
      <w:r w:rsidRPr="00145DA6">
        <w:rPr>
          <w:rFonts w:ascii="Calibri" w:hAnsi="Calibri" w:cs="Arial"/>
          <w:b/>
          <w:bCs/>
        </w:rPr>
        <w:t xml:space="preserve"> </w:t>
      </w:r>
      <w:r w:rsidRPr="00145DA6">
        <w:rPr>
          <w:rFonts w:ascii="Calibri" w:hAnsi="Calibri" w:cs="Arial"/>
        </w:rPr>
        <w:t>UC in a file format that will interface seamlessly with UC’s eProcurement systems. These Catalog files will be in compliance with each UC Location’s eProcurement system and Order Data will be transmitted according to the appropriate cXML or xCBL standards as the case may be.  For Hosted Catalogs, Supplier must provide UC with updated versions of the Catalog file with, at a minimum, full descriptions and images that Supplier currently utilizes for items offered in its proprietary websites and Punch-Out Catalogs. The parties will</w:t>
      </w:r>
      <w:r w:rsidRPr="00145DA6">
        <w:rPr>
          <w:rFonts w:ascii="Calibri" w:hAnsi="Calibri" w:cs="Arial"/>
          <w:b/>
          <w:bCs/>
        </w:rPr>
        <w:t xml:space="preserve"> </w:t>
      </w:r>
      <w:r w:rsidRPr="00145DA6">
        <w:rPr>
          <w:rFonts w:ascii="Calibri" w:hAnsi="Calibri" w:cs="Arial"/>
        </w:rPr>
        <w:t>update each other regarding e-Commerce specifications as needed from time to time.</w:t>
      </w:r>
    </w:p>
    <w:p w:rsidR="007C602C" w:rsidRPr="00145DA6" w:rsidRDefault="007C602C" w:rsidP="002E1828">
      <w:pPr>
        <w:jc w:val="both"/>
        <w:rPr>
          <w:rFonts w:ascii="Calibri" w:hAnsi="Calibri" w:cs="Arial"/>
          <w:bCs/>
        </w:rPr>
      </w:pPr>
      <w:r w:rsidRPr="00145DA6">
        <w:rPr>
          <w:rFonts w:ascii="Calibri" w:hAnsi="Calibri" w:cs="Arial"/>
        </w:rPr>
        <w:lastRenderedPageBreak/>
        <w:t xml:space="preserve">Supplier must notify UC’s Contract Administrator at least three  weeks in advance of the proposed Go Live Date if it will be requesting additions, deletions or modifications to the Catalogs.  After such advance notification, Supplier must provide UC with Catalog files containing the requested additions, deletions or modifications with no less than the lead time directed by UC’s Contract Administrator; provided, however, that </w:t>
      </w:r>
      <w:r w:rsidRPr="00145DA6">
        <w:rPr>
          <w:rFonts w:ascii="Calibri" w:hAnsi="Calibri" w:cs="Arial"/>
          <w:bCs/>
        </w:rPr>
        <w:t>for all Catalogs that Supplier requests to have a January 1 Go Live Date,</w:t>
      </w:r>
      <w:r w:rsidRPr="00145DA6">
        <w:rPr>
          <w:rFonts w:ascii="Calibri" w:hAnsi="Calibri" w:cs="Arial"/>
          <w:bCs/>
          <w:vertAlign w:val="superscript"/>
        </w:rPr>
        <w:t xml:space="preserve"> </w:t>
      </w:r>
      <w:r w:rsidRPr="00145DA6">
        <w:rPr>
          <w:rFonts w:ascii="Calibri" w:hAnsi="Calibri" w:cs="Arial"/>
          <w:bCs/>
        </w:rPr>
        <w:t>Supplier must submit proposed files no later than December 1</w:t>
      </w:r>
      <w:r w:rsidRPr="00145DA6">
        <w:rPr>
          <w:rFonts w:ascii="Calibri" w:hAnsi="Calibri" w:cs="Arial"/>
        </w:rPr>
        <w:t xml:space="preserve">. Upon UC’s approval of the new Catalog file, Supplier will make the updated version of the Catalog file effective on the Go Live Date on which UC and Supplier agree. </w:t>
      </w:r>
      <w:r w:rsidRPr="00145DA6">
        <w:rPr>
          <w:rFonts w:ascii="Calibri" w:hAnsi="Calibri" w:cs="Arial"/>
          <w:bCs/>
        </w:rPr>
        <w:t xml:space="preserve">If UC rejects a Catalog more than once because it does not meet UC’s acceptance criteria, the </w:t>
      </w:r>
      <w:r w:rsidRPr="00145DA6">
        <w:rPr>
          <w:rFonts w:ascii="Calibri" w:hAnsi="Calibri" w:cs="Arial"/>
        </w:rPr>
        <w:t>Contract Administrator</w:t>
      </w:r>
      <w:r w:rsidRPr="00145DA6">
        <w:rPr>
          <w:rFonts w:ascii="Calibri" w:hAnsi="Calibri" w:cs="Arial"/>
          <w:bCs/>
        </w:rPr>
        <w:t xml:space="preserve"> will suspend Supplier’s price/content change until the date of Supplier’s next contracted change.</w:t>
      </w:r>
    </w:p>
    <w:p w:rsidR="007C602C" w:rsidRPr="00145DA6" w:rsidRDefault="007C602C" w:rsidP="002E1828">
      <w:pPr>
        <w:jc w:val="both"/>
        <w:rPr>
          <w:rFonts w:ascii="Calibri" w:hAnsi="Calibri" w:cs="Arial"/>
          <w:bCs/>
        </w:rPr>
      </w:pPr>
    </w:p>
    <w:p w:rsidR="007C602C" w:rsidRPr="00145DA6" w:rsidRDefault="007C602C" w:rsidP="002E1828">
      <w:pPr>
        <w:jc w:val="both"/>
        <w:rPr>
          <w:rFonts w:ascii="Calibri" w:hAnsi="Calibri" w:cs="Arial"/>
        </w:rPr>
      </w:pPr>
      <w:r w:rsidRPr="00145DA6">
        <w:rPr>
          <w:rFonts w:ascii="Calibri" w:hAnsi="Calibri" w:cs="Arial"/>
        </w:rPr>
        <w:t>If there is a conflict between a price in a Hosted Catalog and a Punch-Out Catalog, UC will be invoiced at the lower price. If the price discrepancy is due to UC’s failure to timely update a Hosted Catalog, Supplier may charge the higher price and UC will work with Supplier to rectify the problem as quickly as possible.</w:t>
      </w:r>
    </w:p>
    <w:p w:rsidR="007C602C" w:rsidRPr="00145DA6" w:rsidRDefault="007C602C" w:rsidP="002E1828">
      <w:pPr>
        <w:jc w:val="both"/>
        <w:rPr>
          <w:rFonts w:ascii="Calibri" w:hAnsi="Calibri" w:cs="Arial"/>
        </w:rPr>
      </w:pPr>
    </w:p>
    <w:p w:rsidR="007C602C" w:rsidRPr="00145DA6" w:rsidRDefault="007C602C" w:rsidP="002E1828">
      <w:pPr>
        <w:jc w:val="both"/>
        <w:rPr>
          <w:rFonts w:ascii="Calibri" w:hAnsi="Calibri" w:cs="Arial"/>
        </w:rPr>
      </w:pPr>
      <w:r w:rsidRPr="00145DA6">
        <w:rPr>
          <w:rFonts w:ascii="Calibri" w:hAnsi="Calibri" w:cs="Arial"/>
        </w:rPr>
        <w:t>All Supplier-provided pricing in any Catalogs, whether Hosted or Punch-Out, will be inclusive of all shipping, handling, fees and charges of any sort, except applicable taxes.</w:t>
      </w:r>
    </w:p>
    <w:p w:rsidR="007C602C" w:rsidRPr="00145DA6" w:rsidRDefault="007C602C" w:rsidP="002E1828">
      <w:pPr>
        <w:jc w:val="both"/>
        <w:rPr>
          <w:rFonts w:ascii="Calibri" w:hAnsi="Calibri" w:cs="Arial"/>
        </w:rPr>
      </w:pPr>
    </w:p>
    <w:p w:rsidR="007C602C" w:rsidRPr="00145DA6" w:rsidRDefault="007C602C" w:rsidP="002E1828">
      <w:pPr>
        <w:jc w:val="both"/>
        <w:rPr>
          <w:rFonts w:ascii="Calibri" w:hAnsi="Calibri" w:cs="Arial"/>
        </w:rPr>
      </w:pPr>
      <w:r w:rsidRPr="00145DA6">
        <w:rPr>
          <w:rFonts w:ascii="Calibri" w:hAnsi="Calibri" w:cs="Arial"/>
        </w:rPr>
        <w:t>Supplier is responsible for providing UC with Catalogs that contain accurate pricing and data in accordance with the Agreement.  If UC determines there are errors in the pricing or data attributes of a Catalog, UC will notify Supplier of those errors in writing and reject the Catalog.  Supplier will have no more than ten (10) business days to review and correct the errors. Supplier agrees that UC may block customized Catalogs at the SKU and/or category level.</w:t>
      </w:r>
    </w:p>
    <w:p w:rsidR="007C602C" w:rsidRPr="00145DA6" w:rsidRDefault="007C602C" w:rsidP="002E1828">
      <w:pPr>
        <w:jc w:val="both"/>
        <w:rPr>
          <w:rFonts w:ascii="Calibri" w:hAnsi="Calibri" w:cs="Arial"/>
        </w:rPr>
      </w:pPr>
    </w:p>
    <w:p w:rsidR="00557E3F" w:rsidRPr="00C10946" w:rsidRDefault="007C602C" w:rsidP="002E1828">
      <w:pPr>
        <w:jc w:val="both"/>
        <w:rPr>
          <w:rFonts w:ascii="Calibri" w:hAnsi="Calibri" w:cs="Calibri"/>
          <w:b/>
          <w:bCs/>
          <w:sz w:val="28"/>
          <w:szCs w:val="28"/>
        </w:rPr>
      </w:pPr>
      <w:r w:rsidRPr="00145DA6">
        <w:rPr>
          <w:rFonts w:ascii="Calibri" w:hAnsi="Calibri" w:cs="Arial"/>
        </w:rPr>
        <w:t>UC’s Terms and Conditions of Purchase state that the Goods and/or Services must be exactly as specified in the Agreement.  For the avoidance of doubt, this means that Supplier may not,</w:t>
      </w:r>
    </w:p>
    <w:p w:rsidR="00557E3F" w:rsidRPr="00C10946" w:rsidRDefault="00557E3F" w:rsidP="002E1828">
      <w:pPr>
        <w:jc w:val="both"/>
        <w:rPr>
          <w:rFonts w:ascii="Calibri" w:hAnsi="Calibri" w:cs="Calibri"/>
          <w:b/>
          <w:bCs/>
          <w:sz w:val="28"/>
          <w:szCs w:val="28"/>
        </w:rPr>
      </w:pPr>
    </w:p>
    <w:p w:rsidR="00557E3F" w:rsidRPr="00C10946" w:rsidRDefault="00557E3F" w:rsidP="002E1828">
      <w:pPr>
        <w:jc w:val="both"/>
        <w:rPr>
          <w:rFonts w:ascii="Calibri" w:hAnsi="Calibri" w:cs="Calibri"/>
          <w:b/>
          <w:bCs/>
          <w:sz w:val="28"/>
          <w:szCs w:val="28"/>
        </w:rPr>
      </w:pPr>
    </w:p>
    <w:p w:rsidR="00557E3F" w:rsidRPr="00C10946" w:rsidRDefault="00557E3F" w:rsidP="002E1828">
      <w:pPr>
        <w:jc w:val="both"/>
        <w:rPr>
          <w:rFonts w:ascii="Calibri" w:hAnsi="Calibri" w:cs="Calibri"/>
          <w:b/>
          <w:bCs/>
          <w:sz w:val="28"/>
          <w:szCs w:val="28"/>
        </w:rPr>
      </w:pPr>
    </w:p>
    <w:p w:rsidR="00557E3F" w:rsidRPr="00BA24A4" w:rsidRDefault="007C602C" w:rsidP="002E1828">
      <w:pPr>
        <w:numPr>
          <w:ilvl w:val="2"/>
          <w:numId w:val="2"/>
        </w:numPr>
        <w:spacing w:line="360" w:lineRule="auto"/>
        <w:jc w:val="both"/>
        <w:rPr>
          <w:rFonts w:ascii="Calibri" w:hAnsi="Calibri" w:cs="Calibri"/>
          <w:b/>
          <w:bCs/>
          <w:color w:val="000000"/>
          <w:sz w:val="28"/>
          <w:szCs w:val="28"/>
        </w:rPr>
      </w:pPr>
      <w:r>
        <w:rPr>
          <w:rFonts w:ascii="Calibri" w:hAnsi="Calibri" w:cs="Calibri"/>
          <w:b/>
          <w:bCs/>
          <w:color w:val="000000"/>
          <w:sz w:val="28"/>
          <w:szCs w:val="28"/>
        </w:rPr>
        <w:t>Site Responsibilty</w:t>
      </w:r>
    </w:p>
    <w:p w:rsidR="007C602C" w:rsidRPr="00145DA6" w:rsidRDefault="007C602C" w:rsidP="00C12EC1">
      <w:pPr>
        <w:ind w:left="360"/>
        <w:rPr>
          <w:rFonts w:ascii="Calibri" w:hAnsi="Calibri" w:cs="Arial"/>
        </w:rPr>
      </w:pPr>
      <w:r w:rsidRPr="00145DA6">
        <w:rPr>
          <w:rFonts w:ascii="Calibri" w:hAnsi="Calibri" w:cs="Arial"/>
        </w:rPr>
        <w:t xml:space="preserve">Except as otherwise set forth herein, each party will be responsible, at its own expense, for:    </w:t>
      </w:r>
      <w:r w:rsidRPr="00145DA6">
        <w:rPr>
          <w:rFonts w:ascii="Calibri" w:hAnsi="Calibri" w:cs="Arial"/>
          <w:b/>
        </w:rPr>
        <w:t>(i)</w:t>
      </w:r>
      <w:r w:rsidRPr="00145DA6">
        <w:rPr>
          <w:rFonts w:ascii="Calibri" w:hAnsi="Calibri" w:cs="Arial"/>
        </w:rPr>
        <w:t xml:space="preserve"> developing, operating and maintaining its website</w:t>
      </w:r>
    </w:p>
    <w:p w:rsidR="00BF540B" w:rsidRDefault="00C12EC1" w:rsidP="00F5409C">
      <w:pPr>
        <w:rPr>
          <w:rFonts w:ascii="Calibri" w:hAnsi="Calibri" w:cs="Arial"/>
        </w:rPr>
      </w:pPr>
      <w:r>
        <w:rPr>
          <w:rFonts w:ascii="Calibri" w:hAnsi="Calibri" w:cs="Arial"/>
          <w:b/>
        </w:rPr>
        <w:t xml:space="preserve">      </w:t>
      </w:r>
      <w:r w:rsidR="007C602C" w:rsidRPr="00145DA6">
        <w:rPr>
          <w:rFonts w:ascii="Calibri" w:hAnsi="Calibri" w:cs="Arial"/>
          <w:b/>
        </w:rPr>
        <w:t>(ii)</w:t>
      </w:r>
      <w:r w:rsidR="00B45C9F">
        <w:rPr>
          <w:rFonts w:ascii="Calibri" w:hAnsi="Calibri" w:cs="Arial"/>
        </w:rPr>
        <w:t xml:space="preserve">acquiring </w:t>
      </w:r>
      <w:r w:rsidR="007C602C" w:rsidRPr="00145DA6">
        <w:rPr>
          <w:rFonts w:ascii="Calibri" w:hAnsi="Calibri" w:cs="Arial"/>
        </w:rPr>
        <w:t>and maintaining its server hardware and software</w:t>
      </w:r>
      <w:r w:rsidR="00BF540B" w:rsidRPr="00145DA6">
        <w:rPr>
          <w:rFonts w:ascii="Calibri" w:hAnsi="Calibri" w:cs="Arial"/>
        </w:rPr>
        <w:t>.</w:t>
      </w:r>
      <w:r w:rsidR="00BF540B" w:rsidRPr="00145DA6">
        <w:rPr>
          <w:rFonts w:ascii="Calibri" w:hAnsi="Calibri" w:cs="Arial"/>
        </w:rPr>
        <w:br/>
        <w:t xml:space="preserve">      </w:t>
      </w:r>
      <w:r w:rsidR="007C602C" w:rsidRPr="00145DA6">
        <w:rPr>
          <w:rFonts w:ascii="Calibri" w:hAnsi="Calibri" w:cs="Arial"/>
          <w:b/>
        </w:rPr>
        <w:t>(iii)</w:t>
      </w:r>
      <w:r w:rsidR="007C602C" w:rsidRPr="00145DA6">
        <w:rPr>
          <w:rFonts w:ascii="Calibri" w:hAnsi="Calibri" w:cs="Arial"/>
        </w:rPr>
        <w:t xml:space="preserve"> maintaining Internet connectivity.</w:t>
      </w:r>
    </w:p>
    <w:p w:rsidR="00F5409C" w:rsidRPr="00F5409C" w:rsidRDefault="00F5409C" w:rsidP="00F5409C">
      <w:pPr>
        <w:rPr>
          <w:rFonts w:ascii="Calibri" w:hAnsi="Calibri" w:cs="Arial"/>
        </w:rPr>
      </w:pPr>
    </w:p>
    <w:p w:rsidR="007C602C" w:rsidRDefault="007C602C" w:rsidP="002E1828">
      <w:pPr>
        <w:jc w:val="both"/>
        <w:rPr>
          <w:rFonts w:ascii="Calibri" w:hAnsi="Calibri" w:cs="Calibri"/>
          <w:b/>
          <w:bCs/>
          <w:color w:val="000000"/>
        </w:rPr>
      </w:pPr>
      <w:r>
        <w:rPr>
          <w:rFonts w:ascii="Calibri" w:hAnsi="Calibri" w:cs="Calibri"/>
          <w:b/>
          <w:bCs/>
          <w:color w:val="000000"/>
        </w:rPr>
        <w:t>License</w:t>
      </w:r>
    </w:p>
    <w:p w:rsidR="007C602C" w:rsidRPr="00145DA6" w:rsidRDefault="007C602C" w:rsidP="002E1828">
      <w:pPr>
        <w:jc w:val="both"/>
        <w:rPr>
          <w:rFonts w:ascii="Calibri" w:hAnsi="Calibri" w:cs="Arial"/>
        </w:rPr>
      </w:pPr>
      <w:r w:rsidRPr="00145DA6">
        <w:rPr>
          <w:rFonts w:ascii="Calibri" w:hAnsi="Calibri" w:cs="Arial"/>
        </w:rPr>
        <w:t>Supplier hereby grants to UC, at no additional cost, a limited, non-exclusive, royalty-free right to link to and access the Supplier Site from the e</w:t>
      </w:r>
      <w:r w:rsidR="00BF540B" w:rsidRPr="00145DA6">
        <w:rPr>
          <w:rFonts w:ascii="Calibri" w:hAnsi="Calibri" w:cs="Arial"/>
        </w:rPr>
        <w:t>-</w:t>
      </w:r>
      <w:r w:rsidRPr="00145DA6">
        <w:rPr>
          <w:rFonts w:ascii="Calibri" w:hAnsi="Calibri" w:cs="Arial"/>
        </w:rPr>
        <w:t>Procurement sites, subject to the terms and conditions herein and solely for the purpose of permitting Users to access the Services. All Supplier Marks will remain the sole property of Supplier.</w:t>
      </w:r>
    </w:p>
    <w:p w:rsidR="005E2F65" w:rsidRDefault="005E2F65" w:rsidP="002E1828">
      <w:pPr>
        <w:pStyle w:val="NoSpacing"/>
        <w:spacing w:line="360" w:lineRule="auto"/>
        <w:jc w:val="both"/>
        <w:rPr>
          <w:rFonts w:cs="Calibri"/>
          <w:b/>
          <w:sz w:val="40"/>
          <w:szCs w:val="40"/>
        </w:rPr>
      </w:pPr>
    </w:p>
    <w:p w:rsidR="00A650BA" w:rsidRPr="00D75DD4" w:rsidRDefault="00A650BA" w:rsidP="002E1828">
      <w:pPr>
        <w:pStyle w:val="Heading1"/>
        <w:spacing w:before="0" w:after="0" w:line="360" w:lineRule="auto"/>
        <w:jc w:val="both"/>
        <w:rPr>
          <w:rFonts w:cs="Calibri"/>
          <w:b w:val="0"/>
          <w:bCs w:val="0"/>
          <w:sz w:val="40"/>
          <w:szCs w:val="36"/>
        </w:rPr>
      </w:pPr>
      <w:bookmarkStart w:id="654" w:name="_Toc505637991"/>
      <w:r w:rsidRPr="00D75DD4">
        <w:rPr>
          <w:rFonts w:cs="Calibri"/>
          <w:sz w:val="40"/>
          <w:szCs w:val="36"/>
        </w:rPr>
        <w:t xml:space="preserve">Appendix </w:t>
      </w:r>
      <w:r w:rsidR="000019BB" w:rsidRPr="00D75DD4">
        <w:rPr>
          <w:rFonts w:cs="Calibri"/>
          <w:sz w:val="40"/>
          <w:szCs w:val="36"/>
        </w:rPr>
        <w:t>B</w:t>
      </w:r>
      <w:r w:rsidRPr="00D75DD4">
        <w:rPr>
          <w:rFonts w:cs="Calibri"/>
          <w:sz w:val="40"/>
          <w:szCs w:val="36"/>
        </w:rPr>
        <w:t xml:space="preserve">: </w:t>
      </w:r>
      <w:r w:rsidR="002F028D" w:rsidRPr="00D75DD4">
        <w:rPr>
          <w:rFonts w:cs="Calibri"/>
          <w:b w:val="0"/>
          <w:bCs w:val="0"/>
          <w:sz w:val="40"/>
          <w:szCs w:val="36"/>
        </w:rPr>
        <w:t xml:space="preserve">Administrator </w:t>
      </w:r>
      <w:r w:rsidRPr="00D75DD4">
        <w:rPr>
          <w:rFonts w:cs="Calibri"/>
          <w:b w:val="0"/>
          <w:bCs w:val="0"/>
          <w:sz w:val="40"/>
          <w:szCs w:val="36"/>
        </w:rPr>
        <w:t>Manual</w:t>
      </w:r>
      <w:bookmarkEnd w:id="654"/>
    </w:p>
    <w:p w:rsidR="009618C8" w:rsidRDefault="009618C8" w:rsidP="002E1828">
      <w:pPr>
        <w:spacing w:line="360" w:lineRule="auto"/>
        <w:jc w:val="both"/>
        <w:rPr>
          <w:rFonts w:ascii="Calibri" w:hAnsi="Calibri" w:cs="Calibri"/>
        </w:rPr>
      </w:pPr>
      <w:r>
        <w:rPr>
          <w:rFonts w:ascii="Calibri" w:hAnsi="Calibri" w:cs="Calibri"/>
        </w:rPr>
        <w:t>Admin panel is a panel where admin the fully control of the website. It is the most important for the website. Admin panel is the most important part of  the website. Our admin panel has new profile, change password, change product, change price manage shipping payments, invoices, sizes etc</w:t>
      </w:r>
    </w:p>
    <w:p w:rsidR="00474C93" w:rsidRPr="00474C93" w:rsidRDefault="00474C93" w:rsidP="002E1828">
      <w:pPr>
        <w:spacing w:line="360" w:lineRule="auto"/>
        <w:jc w:val="both"/>
        <w:rPr>
          <w:rFonts w:ascii="Calibri" w:hAnsi="Calibri" w:cs="Calibri"/>
        </w:rPr>
      </w:pPr>
    </w:p>
    <w:p w:rsidR="00A650BA" w:rsidRPr="00AC62FF" w:rsidRDefault="009618C8" w:rsidP="002E1828">
      <w:pPr>
        <w:numPr>
          <w:ilvl w:val="1"/>
          <w:numId w:val="9"/>
        </w:numPr>
        <w:spacing w:line="360" w:lineRule="auto"/>
        <w:jc w:val="both"/>
        <w:rPr>
          <w:rFonts w:ascii="Calibri" w:hAnsi="Calibri" w:cs="Calibri"/>
          <w:b/>
          <w:bCs/>
          <w:color w:val="000000"/>
          <w:sz w:val="32"/>
          <w:szCs w:val="28"/>
        </w:rPr>
      </w:pPr>
      <w:r>
        <w:rPr>
          <w:rFonts w:ascii="Calibri" w:hAnsi="Calibri" w:cs="Calibri"/>
          <w:b/>
          <w:bCs/>
          <w:color w:val="000000"/>
          <w:sz w:val="32"/>
          <w:szCs w:val="28"/>
        </w:rPr>
        <w:t>See profile</w:t>
      </w:r>
    </w:p>
    <w:p w:rsidR="00A650BA" w:rsidRPr="00514A83" w:rsidRDefault="009618C8" w:rsidP="002E1828">
      <w:pPr>
        <w:spacing w:line="360" w:lineRule="auto"/>
        <w:jc w:val="both"/>
        <w:rPr>
          <w:rFonts w:ascii="Calibri" w:hAnsi="Calibri" w:cs="Calibri"/>
        </w:rPr>
      </w:pPr>
      <w:r>
        <w:rPr>
          <w:rFonts w:ascii="Calibri" w:hAnsi="Calibri" w:cs="Calibri"/>
        </w:rPr>
        <w:t>Admin can see profile and detail of user through admin panel.</w:t>
      </w:r>
    </w:p>
    <w:p w:rsidR="00A650BA" w:rsidRPr="00C10946" w:rsidRDefault="00A650BA" w:rsidP="002E1828">
      <w:pPr>
        <w:jc w:val="both"/>
        <w:rPr>
          <w:rFonts w:ascii="Calibri" w:hAnsi="Calibri" w:cs="Calibri"/>
          <w:b/>
          <w:bCs/>
          <w:sz w:val="28"/>
          <w:szCs w:val="28"/>
        </w:rPr>
      </w:pPr>
    </w:p>
    <w:p w:rsidR="00A650BA" w:rsidRPr="00B761B9" w:rsidRDefault="009618C8" w:rsidP="002E1828">
      <w:pPr>
        <w:numPr>
          <w:ilvl w:val="2"/>
          <w:numId w:val="11"/>
        </w:numPr>
        <w:spacing w:line="360" w:lineRule="auto"/>
        <w:jc w:val="both"/>
        <w:rPr>
          <w:rFonts w:ascii="Calibri" w:hAnsi="Calibri" w:cs="Calibri"/>
          <w:b/>
          <w:bCs/>
          <w:color w:val="000000"/>
          <w:sz w:val="28"/>
        </w:rPr>
      </w:pPr>
      <w:r>
        <w:rPr>
          <w:rFonts w:ascii="Calibri" w:hAnsi="Calibri" w:cs="Calibri"/>
          <w:b/>
          <w:bCs/>
          <w:color w:val="000000"/>
          <w:sz w:val="28"/>
        </w:rPr>
        <w:t>Confirm Order</w:t>
      </w:r>
    </w:p>
    <w:p w:rsidR="00A650BA" w:rsidRDefault="009618C8" w:rsidP="002E1828">
      <w:pPr>
        <w:spacing w:line="360" w:lineRule="auto"/>
        <w:jc w:val="both"/>
        <w:rPr>
          <w:rFonts w:ascii="Calibri" w:hAnsi="Calibri" w:cs="Calibri"/>
        </w:rPr>
      </w:pPr>
      <w:r>
        <w:rPr>
          <w:rFonts w:ascii="Calibri" w:hAnsi="Calibri" w:cs="Calibri"/>
        </w:rPr>
        <w:t>Admin confirm order through admin panel.</w:t>
      </w:r>
    </w:p>
    <w:p w:rsidR="00A650BA" w:rsidRDefault="00A650BA" w:rsidP="002E1828">
      <w:pPr>
        <w:spacing w:line="360" w:lineRule="auto"/>
        <w:jc w:val="both"/>
        <w:rPr>
          <w:rFonts w:ascii="Calibri" w:hAnsi="Calibri" w:cs="Calibri"/>
        </w:rPr>
      </w:pPr>
    </w:p>
    <w:p w:rsidR="00A650BA" w:rsidRPr="00B761B9" w:rsidRDefault="009618C8" w:rsidP="002E1828">
      <w:pPr>
        <w:numPr>
          <w:ilvl w:val="3"/>
          <w:numId w:val="10"/>
        </w:numPr>
        <w:spacing w:line="360" w:lineRule="auto"/>
        <w:jc w:val="both"/>
        <w:rPr>
          <w:rFonts w:ascii="Calibri" w:hAnsi="Calibri" w:cs="Calibri"/>
          <w:b/>
          <w:bCs/>
          <w:color w:val="000000"/>
          <w:sz w:val="28"/>
        </w:rPr>
      </w:pPr>
      <w:r>
        <w:rPr>
          <w:rFonts w:ascii="Calibri" w:hAnsi="Calibri" w:cs="Calibri"/>
          <w:b/>
          <w:bCs/>
          <w:color w:val="000000"/>
          <w:sz w:val="28"/>
        </w:rPr>
        <w:t>Invoices</w:t>
      </w:r>
    </w:p>
    <w:p w:rsidR="003E4302" w:rsidRDefault="009618C8" w:rsidP="002E1828">
      <w:pPr>
        <w:spacing w:line="360" w:lineRule="auto"/>
        <w:jc w:val="both"/>
        <w:rPr>
          <w:rFonts w:ascii="Calibri" w:hAnsi="Calibri" w:cs="Calibri"/>
        </w:rPr>
      </w:pPr>
      <w:r>
        <w:rPr>
          <w:rFonts w:ascii="Calibri" w:hAnsi="Calibri" w:cs="Calibri"/>
        </w:rPr>
        <w:t>Admin generates invoices through admin panel.</w:t>
      </w:r>
    </w:p>
    <w:p w:rsidR="005736D1" w:rsidRPr="00F36187" w:rsidRDefault="005736D1" w:rsidP="002E1828">
      <w:pPr>
        <w:pStyle w:val="Heading1"/>
        <w:spacing w:before="0" w:after="0" w:line="360" w:lineRule="auto"/>
        <w:jc w:val="both"/>
        <w:rPr>
          <w:rFonts w:cs="Calibri"/>
          <w:b w:val="0"/>
          <w:bCs w:val="0"/>
          <w:sz w:val="40"/>
          <w:szCs w:val="36"/>
        </w:rPr>
      </w:pPr>
      <w:bookmarkStart w:id="655" w:name="_Toc505637992"/>
      <w:r w:rsidRPr="00F36187">
        <w:rPr>
          <w:rFonts w:cs="Calibri"/>
          <w:sz w:val="40"/>
          <w:szCs w:val="36"/>
        </w:rPr>
        <w:t xml:space="preserve">Appendix </w:t>
      </w:r>
      <w:r w:rsidR="00511B51" w:rsidRPr="00F36187">
        <w:rPr>
          <w:rFonts w:cs="Calibri"/>
          <w:sz w:val="40"/>
          <w:szCs w:val="36"/>
        </w:rPr>
        <w:t>C</w:t>
      </w:r>
      <w:r w:rsidRPr="00F36187">
        <w:rPr>
          <w:rFonts w:cs="Calibri"/>
          <w:sz w:val="40"/>
          <w:szCs w:val="36"/>
        </w:rPr>
        <w:t xml:space="preserve">: </w:t>
      </w:r>
      <w:r w:rsidR="00E33009">
        <w:rPr>
          <w:rFonts w:cs="Calibri"/>
          <w:b w:val="0"/>
          <w:bCs w:val="0"/>
          <w:sz w:val="40"/>
          <w:szCs w:val="36"/>
        </w:rPr>
        <w:t>Information / P</w:t>
      </w:r>
      <w:r w:rsidR="00511B51" w:rsidRPr="00F36187">
        <w:rPr>
          <w:rFonts w:cs="Calibri"/>
          <w:b w:val="0"/>
          <w:bCs w:val="0"/>
          <w:sz w:val="40"/>
          <w:szCs w:val="36"/>
        </w:rPr>
        <w:t>romotional Material</w:t>
      </w:r>
      <w:bookmarkEnd w:id="655"/>
    </w:p>
    <w:p w:rsidR="005736D1" w:rsidRDefault="009618C8" w:rsidP="002E1828">
      <w:pPr>
        <w:spacing w:line="360" w:lineRule="auto"/>
        <w:jc w:val="both"/>
        <w:rPr>
          <w:rFonts w:ascii="Calibri" w:hAnsi="Calibri" w:cs="Calibri"/>
        </w:rPr>
      </w:pPr>
      <w:r>
        <w:rPr>
          <w:rFonts w:ascii="Calibri" w:hAnsi="Calibri" w:cs="Calibri"/>
        </w:rPr>
        <w:t>We promote our website through different methods like facebook pages ,groups and do digital advertisement and some manual advertisement like Broacher, Flyer etc</w:t>
      </w:r>
    </w:p>
    <w:p w:rsidR="00F57A7F" w:rsidRDefault="00F57A7F" w:rsidP="002E1828">
      <w:pPr>
        <w:spacing w:line="360" w:lineRule="auto"/>
        <w:jc w:val="both"/>
        <w:rPr>
          <w:rFonts w:ascii="Calibri" w:hAnsi="Calibri" w:cs="Calibri"/>
        </w:rPr>
      </w:pPr>
    </w:p>
    <w:p w:rsidR="00F57A7F" w:rsidRDefault="00F57A7F" w:rsidP="002E1828">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Broacher</w:t>
      </w:r>
    </w:p>
    <w:p w:rsidR="00F57A7F" w:rsidRPr="00F35774" w:rsidRDefault="009618C8" w:rsidP="002E1828">
      <w:pPr>
        <w:spacing w:line="360" w:lineRule="auto"/>
        <w:jc w:val="both"/>
        <w:rPr>
          <w:rFonts w:ascii="Calibri" w:hAnsi="Calibri" w:cs="Calibri"/>
        </w:rPr>
      </w:pPr>
      <w:bookmarkStart w:id="656" w:name="_Hlk505637651"/>
      <w:r>
        <w:rPr>
          <w:rFonts w:ascii="Calibri" w:hAnsi="Calibri" w:cs="Calibri"/>
        </w:rPr>
        <w:t>As needed</w:t>
      </w:r>
      <w:bookmarkEnd w:id="656"/>
    </w:p>
    <w:p w:rsidR="00F57A7F" w:rsidRDefault="00F57A7F" w:rsidP="002E1828">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Flyer</w:t>
      </w:r>
    </w:p>
    <w:p w:rsidR="00F57A7F" w:rsidRDefault="009618C8" w:rsidP="002E1828">
      <w:pPr>
        <w:spacing w:line="360" w:lineRule="auto"/>
        <w:jc w:val="both"/>
        <w:rPr>
          <w:rFonts w:ascii="Calibri" w:hAnsi="Calibri" w:cs="Calibri"/>
        </w:rPr>
      </w:pPr>
      <w:r>
        <w:rPr>
          <w:rFonts w:ascii="Calibri" w:hAnsi="Calibri" w:cs="Calibri"/>
        </w:rPr>
        <w:t>As needed</w:t>
      </w:r>
    </w:p>
    <w:p w:rsidR="00F57A7F" w:rsidRPr="000F5EBA" w:rsidRDefault="00F57A7F" w:rsidP="002E1828">
      <w:pPr>
        <w:spacing w:line="360" w:lineRule="auto"/>
        <w:jc w:val="both"/>
        <w:rPr>
          <w:rFonts w:ascii="Calibri" w:hAnsi="Calibri" w:cs="Calibri"/>
        </w:rPr>
      </w:pPr>
    </w:p>
    <w:p w:rsidR="00F57A7F" w:rsidRPr="00F35774" w:rsidRDefault="00F57A7F" w:rsidP="002E1828">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Standee</w:t>
      </w:r>
    </w:p>
    <w:p w:rsidR="00F57A7F" w:rsidRDefault="009618C8" w:rsidP="002E1828">
      <w:pPr>
        <w:spacing w:line="360" w:lineRule="auto"/>
        <w:jc w:val="both"/>
        <w:rPr>
          <w:rFonts w:ascii="Calibri" w:hAnsi="Calibri" w:cs="Calibri"/>
        </w:rPr>
      </w:pPr>
      <w:r>
        <w:rPr>
          <w:rFonts w:ascii="Calibri" w:hAnsi="Calibri" w:cs="Calibri"/>
        </w:rPr>
        <w:t>As needed</w:t>
      </w:r>
    </w:p>
    <w:p w:rsidR="00F35774" w:rsidRPr="000F5EBA" w:rsidRDefault="00F35774" w:rsidP="002E1828">
      <w:pPr>
        <w:spacing w:line="360" w:lineRule="auto"/>
        <w:jc w:val="both"/>
        <w:rPr>
          <w:rFonts w:ascii="Calibri" w:hAnsi="Calibri" w:cs="Calibri"/>
        </w:rPr>
      </w:pPr>
    </w:p>
    <w:p w:rsidR="00F57A7F" w:rsidRDefault="00F57A7F" w:rsidP="002E1828">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Banner</w:t>
      </w:r>
    </w:p>
    <w:p w:rsidR="00F57A7F" w:rsidRPr="000F5EBA" w:rsidRDefault="009618C8" w:rsidP="002E1828">
      <w:pPr>
        <w:spacing w:line="360" w:lineRule="auto"/>
        <w:jc w:val="both"/>
        <w:rPr>
          <w:rFonts w:ascii="Calibri" w:hAnsi="Calibri" w:cs="Calibri"/>
        </w:rPr>
      </w:pPr>
      <w:r>
        <w:rPr>
          <w:rFonts w:ascii="Calibri" w:hAnsi="Calibri" w:cs="Calibri"/>
        </w:rPr>
        <w:t>As needed</w:t>
      </w:r>
    </w:p>
    <w:p w:rsidR="005736D1" w:rsidRPr="00474C93" w:rsidRDefault="005736D1" w:rsidP="002E1828">
      <w:pPr>
        <w:spacing w:line="360" w:lineRule="auto"/>
        <w:jc w:val="both"/>
        <w:rPr>
          <w:rFonts w:ascii="Calibri" w:hAnsi="Calibri" w:cs="Calibri"/>
        </w:rPr>
      </w:pPr>
    </w:p>
    <w:p w:rsidR="005736D1" w:rsidRPr="00AC62FF" w:rsidRDefault="009618C8" w:rsidP="002E1828">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Advertisment</w:t>
      </w:r>
    </w:p>
    <w:p w:rsidR="005736D1" w:rsidRPr="00514A83" w:rsidRDefault="009618C8" w:rsidP="002E1828">
      <w:pPr>
        <w:spacing w:line="360" w:lineRule="auto"/>
        <w:jc w:val="both"/>
        <w:rPr>
          <w:rFonts w:ascii="Calibri" w:hAnsi="Calibri" w:cs="Calibri"/>
        </w:rPr>
      </w:pPr>
      <w:r>
        <w:rPr>
          <w:rFonts w:ascii="Calibri" w:hAnsi="Calibri" w:cs="Calibri"/>
        </w:rPr>
        <w:t xml:space="preserve">Without Advertisment people did not know about </w:t>
      </w:r>
      <w:r w:rsidR="000E2144">
        <w:rPr>
          <w:rFonts w:ascii="Calibri" w:hAnsi="Calibri" w:cs="Calibri"/>
        </w:rPr>
        <w:t>our website so its necessary for us to advertise our wesite.</w:t>
      </w:r>
    </w:p>
    <w:p w:rsidR="005736D1" w:rsidRPr="00C10946" w:rsidRDefault="005736D1" w:rsidP="002E1828">
      <w:pPr>
        <w:jc w:val="both"/>
        <w:rPr>
          <w:rFonts w:ascii="Calibri" w:hAnsi="Calibri" w:cs="Calibri"/>
          <w:b/>
          <w:bCs/>
          <w:sz w:val="28"/>
          <w:szCs w:val="28"/>
        </w:rPr>
      </w:pPr>
    </w:p>
    <w:p w:rsidR="005736D1" w:rsidRPr="00B761B9" w:rsidRDefault="000E2144" w:rsidP="002E1828">
      <w:pPr>
        <w:numPr>
          <w:ilvl w:val="2"/>
          <w:numId w:val="12"/>
        </w:numPr>
        <w:spacing w:line="360" w:lineRule="auto"/>
        <w:ind w:left="450" w:hanging="450"/>
        <w:jc w:val="both"/>
        <w:rPr>
          <w:rFonts w:ascii="Calibri" w:hAnsi="Calibri" w:cs="Calibri"/>
          <w:b/>
          <w:bCs/>
          <w:color w:val="000000"/>
          <w:sz w:val="28"/>
        </w:rPr>
      </w:pPr>
      <w:r>
        <w:rPr>
          <w:rFonts w:ascii="Calibri" w:hAnsi="Calibri" w:cs="Calibri"/>
          <w:b/>
          <w:bCs/>
          <w:color w:val="000000"/>
          <w:sz w:val="28"/>
        </w:rPr>
        <w:t>Digital</w:t>
      </w:r>
    </w:p>
    <w:p w:rsidR="005736D1" w:rsidRDefault="000E2144" w:rsidP="002E1828">
      <w:pPr>
        <w:spacing w:line="360" w:lineRule="auto"/>
        <w:jc w:val="both"/>
        <w:rPr>
          <w:rFonts w:ascii="Calibri" w:hAnsi="Calibri" w:cs="Calibri"/>
        </w:rPr>
      </w:pPr>
      <w:r>
        <w:rPr>
          <w:rFonts w:ascii="Calibri" w:hAnsi="Calibri" w:cs="Calibri"/>
        </w:rPr>
        <w:t>We can play commercial of our website on electrical bilboard</w:t>
      </w:r>
    </w:p>
    <w:p w:rsidR="005736D1" w:rsidRDefault="005736D1" w:rsidP="002E1828">
      <w:pPr>
        <w:spacing w:line="360" w:lineRule="auto"/>
        <w:jc w:val="both"/>
        <w:rPr>
          <w:rFonts w:ascii="Calibri" w:hAnsi="Calibri" w:cs="Calibri"/>
        </w:rPr>
      </w:pPr>
    </w:p>
    <w:p w:rsidR="005736D1" w:rsidRDefault="005736D1" w:rsidP="002E1828">
      <w:pPr>
        <w:spacing w:line="360" w:lineRule="auto"/>
        <w:jc w:val="both"/>
        <w:rPr>
          <w:rFonts w:ascii="Calibri" w:hAnsi="Calibri" w:cs="Calibri"/>
        </w:rPr>
      </w:pPr>
    </w:p>
    <w:p w:rsidR="005736D1" w:rsidRPr="00B761B9" w:rsidRDefault="000E2144" w:rsidP="002E1828">
      <w:pPr>
        <w:numPr>
          <w:ilvl w:val="3"/>
          <w:numId w:val="14"/>
        </w:numPr>
        <w:spacing w:line="360" w:lineRule="auto"/>
        <w:jc w:val="both"/>
        <w:rPr>
          <w:rFonts w:ascii="Calibri" w:hAnsi="Calibri" w:cs="Calibri"/>
          <w:b/>
          <w:bCs/>
          <w:color w:val="000000"/>
          <w:sz w:val="28"/>
        </w:rPr>
      </w:pPr>
      <w:r>
        <w:rPr>
          <w:rFonts w:ascii="Calibri" w:hAnsi="Calibri" w:cs="Calibri"/>
          <w:b/>
          <w:bCs/>
          <w:color w:val="000000"/>
          <w:sz w:val="28"/>
        </w:rPr>
        <w:t>Pamphlet</w:t>
      </w:r>
    </w:p>
    <w:p w:rsidR="005736D1" w:rsidRDefault="000E2144" w:rsidP="002E1828">
      <w:pPr>
        <w:spacing w:line="360" w:lineRule="auto"/>
        <w:jc w:val="both"/>
        <w:rPr>
          <w:rFonts w:ascii="Calibri" w:hAnsi="Calibri" w:cs="Calibri"/>
        </w:rPr>
      </w:pPr>
      <w:r>
        <w:rPr>
          <w:rFonts w:ascii="Calibri" w:hAnsi="Calibri" w:cs="Calibri"/>
        </w:rPr>
        <w:t>We distribute them to homes.</w:t>
      </w:r>
    </w:p>
    <w:p w:rsidR="005C1C66" w:rsidRDefault="005C1C66" w:rsidP="002E1828">
      <w:pPr>
        <w:pStyle w:val="Heading1"/>
        <w:jc w:val="center"/>
        <w:rPr>
          <w:rFonts w:cs="Calibri"/>
          <w:b w:val="0"/>
          <w:bCs w:val="0"/>
        </w:rPr>
      </w:pPr>
    </w:p>
    <w:p w:rsidR="005C1C66" w:rsidRPr="003B6530" w:rsidRDefault="005C1C66" w:rsidP="002E1828">
      <w:pPr>
        <w:pStyle w:val="Heading1"/>
        <w:jc w:val="center"/>
        <w:rPr>
          <w:rFonts w:cs="Calibri"/>
          <w:b w:val="0"/>
          <w:bCs w:val="0"/>
        </w:rPr>
      </w:pPr>
    </w:p>
    <w:p w:rsidR="00BE22F9" w:rsidRDefault="00B92B37" w:rsidP="002E1828">
      <w:pPr>
        <w:pStyle w:val="Heading1"/>
        <w:rPr>
          <w:szCs w:val="72"/>
        </w:rPr>
      </w:pPr>
      <w:bookmarkStart w:id="657" w:name="_Toc505635189"/>
      <w:bookmarkStart w:id="658" w:name="_Toc505635288"/>
      <w:bookmarkStart w:id="659" w:name="_Toc505635387"/>
      <w:bookmarkStart w:id="660" w:name="_Toc505635492"/>
      <w:bookmarkStart w:id="661" w:name="_Toc505635698"/>
      <w:bookmarkStart w:id="662" w:name="_Toc505637994"/>
      <w:r>
        <w:rPr>
          <w:b w:val="0"/>
          <w:bCs w:val="0"/>
          <w:sz w:val="96"/>
          <w:szCs w:val="28"/>
        </w:rPr>
        <w:t xml:space="preserve">Reference </w:t>
      </w:r>
      <w:r w:rsidR="005C1C66" w:rsidRPr="005C1C66">
        <w:rPr>
          <w:b w:val="0"/>
          <w:bCs w:val="0"/>
          <w:sz w:val="96"/>
          <w:szCs w:val="28"/>
        </w:rPr>
        <w:t>and Bibliography</w:t>
      </w:r>
      <w:bookmarkEnd w:id="657"/>
      <w:bookmarkEnd w:id="658"/>
      <w:bookmarkEnd w:id="659"/>
      <w:bookmarkEnd w:id="660"/>
      <w:bookmarkEnd w:id="661"/>
      <w:bookmarkEnd w:id="662"/>
    </w:p>
    <w:p w:rsidR="00BE22F9" w:rsidRDefault="00BE22F9" w:rsidP="002E1828">
      <w:pPr>
        <w:pStyle w:val="NoSpacing"/>
        <w:jc w:val="center"/>
      </w:pPr>
    </w:p>
    <w:p w:rsidR="00BE22F9" w:rsidRDefault="00BE22F9" w:rsidP="002E1828">
      <w:pPr>
        <w:pStyle w:val="NoSpacing"/>
        <w:jc w:val="center"/>
      </w:pPr>
    </w:p>
    <w:p w:rsidR="00BE22F9" w:rsidRDefault="00BE22F9" w:rsidP="002E1828">
      <w:pPr>
        <w:pStyle w:val="NoSpacing"/>
        <w:jc w:val="center"/>
      </w:pPr>
    </w:p>
    <w:p w:rsidR="00BE22F9" w:rsidRDefault="00BE22F9" w:rsidP="00F5409C">
      <w:pPr>
        <w:pStyle w:val="NoSpacing"/>
        <w:rPr>
          <w:b/>
        </w:rPr>
      </w:pPr>
    </w:p>
    <w:p w:rsidR="002D4BEC" w:rsidRPr="003B6530" w:rsidRDefault="005C1C66" w:rsidP="002E1828">
      <w:pPr>
        <w:pStyle w:val="NoSpacing"/>
        <w:jc w:val="both"/>
        <w:rPr>
          <w:rFonts w:cs="Calibri"/>
          <w:sz w:val="40"/>
          <w:szCs w:val="40"/>
        </w:rPr>
      </w:pPr>
      <w:r w:rsidRPr="005C1C66">
        <w:rPr>
          <w:rFonts w:cs="Calibri"/>
          <w:b/>
          <w:sz w:val="40"/>
          <w:szCs w:val="40"/>
        </w:rPr>
        <w:lastRenderedPageBreak/>
        <w:t>Reference and Bibliography</w:t>
      </w:r>
    </w:p>
    <w:p w:rsidR="002D4BEC" w:rsidRPr="003B6530" w:rsidRDefault="002D4BEC" w:rsidP="002E1828">
      <w:pPr>
        <w:jc w:val="both"/>
        <w:rPr>
          <w:rFonts w:ascii="Calibri" w:hAnsi="Calibri" w:cs="Calibri"/>
          <w:bCs/>
        </w:rPr>
      </w:pPr>
    </w:p>
    <w:p w:rsidR="002D4BEC" w:rsidRPr="003B6530" w:rsidRDefault="002D4BEC" w:rsidP="002E1828">
      <w:pPr>
        <w:jc w:val="both"/>
        <w:rPr>
          <w:rFonts w:ascii="Calibri" w:hAnsi="Calibri" w:cs="Calibri"/>
          <w:b/>
          <w:bCs/>
        </w:rPr>
      </w:pP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35" w:history="1">
        <w:r w:rsidR="007C602C" w:rsidRPr="00185DE3">
          <w:rPr>
            <w:rStyle w:val="Hyperlink"/>
            <w:rFonts w:ascii="Calibri" w:hAnsi="Calibri" w:cs="Calibri"/>
            <w:i/>
            <w:iCs/>
            <w:color w:val="663366"/>
          </w:rPr>
          <w:t>"Retail e-commerce sales CAGR forecast in selected countries from 2016 to 2021"</w:t>
        </w:r>
      </w:hyperlink>
      <w:r w:rsidR="007C602C" w:rsidRPr="00185DE3">
        <w:rPr>
          <w:rStyle w:val="HTMLCite"/>
          <w:rFonts w:ascii="Calibri" w:hAnsi="Calibri" w:cs="Calibri"/>
          <w:color w:val="222222"/>
        </w:rPr>
        <w:t>. Statista. October 2016</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2018-01-01</w:t>
      </w:r>
      <w:r w:rsidR="007C602C"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reference-text"/>
          <w:rFonts w:ascii="Calibri" w:hAnsi="Calibri" w:cs="Calibri"/>
          <w:color w:val="222222"/>
        </w:rPr>
        <w:t>Wienclaw, Ruth A. (2013) "E-Commerce." </w:t>
      </w:r>
      <w:r w:rsidRPr="00185DE3">
        <w:rPr>
          <w:rStyle w:val="reference-text"/>
          <w:rFonts w:ascii="Calibri" w:hAnsi="Calibri" w:cs="Calibri"/>
          <w:i/>
          <w:iCs/>
          <w:color w:val="222222"/>
        </w:rPr>
        <w:t>Research Starters: Business</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36" w:history="1">
        <w:r w:rsidR="007C602C" w:rsidRPr="00185DE3">
          <w:rPr>
            <w:rStyle w:val="Hyperlink"/>
            <w:rFonts w:ascii="Calibri" w:hAnsi="Calibri" w:cs="Calibri"/>
            <w:color w:val="663366"/>
          </w:rPr>
          <w:t>https://venturebeat.com/2018/03/06/how-to-prepare-your-products-and-brand-for-conversational-commerce/</w:t>
        </w:r>
      </w:hyperlink>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Power, Michael 'Mike' (19 April 2013). </w:t>
      </w:r>
      <w:hyperlink r:id="rId37" w:history="1">
        <w:r w:rsidRPr="00185DE3">
          <w:rPr>
            <w:rStyle w:val="Hyperlink"/>
            <w:rFonts w:ascii="Calibri" w:hAnsi="Calibri" w:cs="Calibri"/>
            <w:i/>
            <w:iCs/>
            <w:color w:val="663366"/>
          </w:rPr>
          <w:t>"Online highs are old as the net: the first e-commerce was a drugs deal"</w:t>
        </w:r>
      </w:hyperlink>
      <w:r w:rsidRPr="00185DE3">
        <w:rPr>
          <w:rStyle w:val="HTMLCite"/>
          <w:rFonts w:ascii="Calibri" w:hAnsi="Calibri" w:cs="Calibri"/>
          <w:color w:val="222222"/>
        </w:rPr>
        <w:t>. The Guardian. London</w:t>
      </w:r>
      <w:r w:rsidRPr="00185DE3">
        <w:rPr>
          <w:rStyle w:val="reference-accessdate"/>
          <w:rFonts w:ascii="Calibri" w:hAnsi="Calibri" w:cs="Calibri"/>
          <w:i/>
          <w:iCs/>
          <w:color w:val="222222"/>
        </w:rPr>
        <w:t>. Retrieved </w:t>
      </w:r>
      <w:r w:rsidRPr="00185DE3">
        <w:rPr>
          <w:rStyle w:val="nowrap"/>
          <w:rFonts w:ascii="Calibri" w:hAnsi="Calibri" w:cs="Calibri"/>
          <w:i/>
          <w:iCs/>
          <w:color w:val="222222"/>
        </w:rPr>
        <w:t>17 June</w:t>
      </w:r>
      <w:r w:rsidRPr="00185DE3">
        <w:rPr>
          <w:rStyle w:val="reference-accessdate"/>
          <w:rFonts w:ascii="Calibri" w:hAnsi="Calibri" w:cs="Calibri"/>
          <w:i/>
          <w:iCs/>
          <w:color w:val="222222"/>
        </w:rPr>
        <w:t> 2013</w:t>
      </w:r>
      <w:r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Tkacz, Ewaryst; Kapczynski, Adrian (2009). </w:t>
      </w:r>
      <w:hyperlink r:id="rId38" w:history="1">
        <w:r w:rsidRPr="00185DE3">
          <w:rPr>
            <w:rStyle w:val="Hyperlink"/>
            <w:rFonts w:ascii="Calibri" w:hAnsi="Calibri" w:cs="Calibri"/>
            <w:i/>
            <w:iCs/>
            <w:color w:val="663366"/>
          </w:rPr>
          <w:t>Internet — Technical Development and Applications</w:t>
        </w:r>
      </w:hyperlink>
      <w:r w:rsidRPr="00185DE3">
        <w:rPr>
          <w:rStyle w:val="HTMLCite"/>
          <w:rFonts w:ascii="Calibri" w:hAnsi="Calibri" w:cs="Calibri"/>
          <w:color w:val="222222"/>
        </w:rPr>
        <w:t>. Springer. p. 255. </w:t>
      </w:r>
      <w:hyperlink r:id="rId39" w:tooltip="International Standard Book Number" w:history="1">
        <w:r w:rsidRPr="00185DE3">
          <w:rPr>
            <w:rStyle w:val="Hyperlink"/>
            <w:rFonts w:ascii="Calibri" w:hAnsi="Calibri" w:cs="Calibri"/>
            <w:i/>
            <w:iCs/>
            <w:color w:val="0B0080"/>
          </w:rPr>
          <w:t>ISBN</w:t>
        </w:r>
      </w:hyperlink>
      <w:r w:rsidRPr="00185DE3">
        <w:rPr>
          <w:rStyle w:val="HTMLCite"/>
          <w:rFonts w:ascii="Calibri" w:hAnsi="Calibri" w:cs="Calibri"/>
          <w:color w:val="222222"/>
        </w:rPr>
        <w:t> </w:t>
      </w:r>
      <w:hyperlink r:id="rId40" w:tooltip="Special:BookSources/978-3-642-05018-3" w:history="1">
        <w:r w:rsidRPr="00185DE3">
          <w:rPr>
            <w:rStyle w:val="Hyperlink"/>
            <w:rFonts w:ascii="Calibri" w:hAnsi="Calibri" w:cs="Calibri"/>
            <w:i/>
            <w:iCs/>
            <w:color w:val="0B0080"/>
          </w:rPr>
          <w:t>978-3-642-05018-3</w:t>
        </w:r>
      </w:hyperlink>
      <w:r w:rsidRPr="00185DE3">
        <w:rPr>
          <w:rStyle w:val="reference-accessdate"/>
          <w:rFonts w:ascii="Calibri" w:hAnsi="Calibri" w:cs="Calibri"/>
          <w:i/>
          <w:iCs/>
          <w:color w:val="222222"/>
        </w:rPr>
        <w:t>. Retrieved </w:t>
      </w:r>
      <w:r w:rsidRPr="00185DE3">
        <w:rPr>
          <w:rStyle w:val="nowrap"/>
          <w:rFonts w:ascii="Calibri" w:hAnsi="Calibri" w:cs="Calibri"/>
          <w:i/>
          <w:iCs/>
          <w:color w:val="222222"/>
        </w:rPr>
        <w:t>28 March</w:t>
      </w:r>
      <w:r w:rsidRPr="00185DE3">
        <w:rPr>
          <w:rStyle w:val="reference-accessdate"/>
          <w:rFonts w:ascii="Calibri" w:hAnsi="Calibri" w:cs="Calibri"/>
          <w:i/>
          <w:iCs/>
          <w:color w:val="222222"/>
        </w:rPr>
        <w:t> 2011</w:t>
      </w:r>
      <w:r w:rsidRPr="00185DE3">
        <w:rPr>
          <w:rStyle w:val="HTMLCite"/>
          <w:rFonts w:ascii="Calibri" w:hAnsi="Calibri" w:cs="Calibri"/>
          <w:color w:val="222222"/>
        </w:rPr>
        <w:t>. The first pilot system was installing in Tesco in the UK (first demonstrated in 1979 by Michael Aldrich).</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reference-text"/>
          <w:rFonts w:ascii="Calibri" w:hAnsi="Calibri" w:cs="Calibri"/>
          <w:color w:val="222222"/>
        </w:rPr>
        <w:t>1988 Palmer.C Using IT for competitive advantage at Thomson Holidays, Long range Planning Vol 21 No.6 p26-29, Institute of Strategic Studies Journal,London- Pergamon Press [now Elsevier.B.V.] December 1988.</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41" w:history="1">
        <w:r w:rsidR="007C602C" w:rsidRPr="00185DE3">
          <w:rPr>
            <w:rStyle w:val="Hyperlink"/>
            <w:rFonts w:ascii="Calibri" w:hAnsi="Calibri" w:cs="Calibri"/>
            <w:i/>
            <w:iCs/>
            <w:color w:val="663366"/>
          </w:rPr>
          <w:t>"E Commerce – Essays – Hpandurang92"</w:t>
        </w:r>
      </w:hyperlink>
      <w:r w:rsidR="007C602C" w:rsidRPr="00185DE3">
        <w:rPr>
          <w:rStyle w:val="HTMLCite"/>
          <w:rFonts w:ascii="Calibri" w:hAnsi="Calibri" w:cs="Calibri"/>
          <w:color w:val="222222"/>
        </w:rPr>
        <w:t>. Study mode</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17 June</w:t>
      </w:r>
      <w:r w:rsidR="007C602C" w:rsidRPr="00185DE3">
        <w:rPr>
          <w:rStyle w:val="reference-accessdate"/>
          <w:rFonts w:ascii="Calibri" w:hAnsi="Calibri" w:cs="Calibri"/>
          <w:i/>
          <w:iCs/>
          <w:color w:val="222222"/>
        </w:rPr>
        <w:t> 2013</w:t>
      </w:r>
      <w:r w:rsidR="007C602C"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42" w:history="1">
        <w:r w:rsidR="007C602C" w:rsidRPr="00185DE3">
          <w:rPr>
            <w:rStyle w:val="Hyperlink"/>
            <w:rFonts w:ascii="Calibri" w:hAnsi="Calibri" w:cs="Calibri"/>
            <w:i/>
            <w:iCs/>
            <w:color w:val="663366"/>
          </w:rPr>
          <w:t>"Online shopping: The pensioner who pioneered a home shopping revolution"</w:t>
        </w:r>
      </w:hyperlink>
      <w:r w:rsidR="007C602C" w:rsidRPr="00185DE3">
        <w:rPr>
          <w:rStyle w:val="HTMLCite"/>
          <w:rFonts w:ascii="Calibri" w:hAnsi="Calibri" w:cs="Calibri"/>
          <w:color w:val="222222"/>
        </w:rPr>
        <w:t>. BBC News. 16 September 2013.</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Aldrich, Michael. </w:t>
      </w:r>
      <w:hyperlink r:id="rId43" w:history="1">
        <w:r w:rsidRPr="00185DE3">
          <w:rPr>
            <w:rStyle w:val="Hyperlink"/>
            <w:rFonts w:ascii="Calibri" w:hAnsi="Calibri" w:cs="Calibri"/>
            <w:i/>
            <w:iCs/>
            <w:color w:val="663366"/>
          </w:rPr>
          <w:t>"Finding Mrs Snowball"</w:t>
        </w:r>
      </w:hyperlink>
      <w:r w:rsidRPr="00185DE3">
        <w:rPr>
          <w:rStyle w:val="reference-accessdate"/>
          <w:rFonts w:ascii="Calibri" w:hAnsi="Calibri" w:cs="Calibri"/>
          <w:i/>
          <w:iCs/>
          <w:color w:val="222222"/>
        </w:rPr>
        <w:t>. Retrieved </w:t>
      </w:r>
      <w:r w:rsidRPr="00185DE3">
        <w:rPr>
          <w:rStyle w:val="nowrap"/>
          <w:rFonts w:ascii="Calibri" w:hAnsi="Calibri" w:cs="Calibri"/>
          <w:i/>
          <w:iCs/>
          <w:color w:val="222222"/>
        </w:rPr>
        <w:t>8 March</w:t>
      </w:r>
      <w:r w:rsidRPr="00185DE3">
        <w:rPr>
          <w:rStyle w:val="reference-accessdate"/>
          <w:rFonts w:ascii="Calibri" w:hAnsi="Calibri" w:cs="Calibri"/>
          <w:i/>
          <w:iCs/>
          <w:color w:val="222222"/>
        </w:rPr>
        <w:t>2012</w:t>
      </w:r>
      <w:r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44" w:history="1">
        <w:r w:rsidR="007C602C" w:rsidRPr="00185DE3">
          <w:rPr>
            <w:rStyle w:val="Hyperlink"/>
            <w:rFonts w:ascii="Calibri" w:hAnsi="Calibri" w:cs="Calibri"/>
            <w:i/>
            <w:iCs/>
            <w:color w:val="663366"/>
          </w:rPr>
          <w:t>"The Electronic Mall"</w:t>
        </w:r>
      </w:hyperlink>
      <w:r w:rsidR="007C602C" w:rsidRPr="00185DE3">
        <w:rPr>
          <w:rStyle w:val="HTMLCite"/>
          <w:rFonts w:ascii="Calibri" w:hAnsi="Calibri" w:cs="Calibri"/>
          <w:color w:val="222222"/>
        </w:rPr>
        <w:t>. GS Brown. 30 April 2010. Archived from </w:t>
      </w:r>
      <w:hyperlink r:id="rId45" w:history="1">
        <w:r w:rsidR="007C602C" w:rsidRPr="00185DE3">
          <w:rPr>
            <w:rStyle w:val="Hyperlink"/>
            <w:rFonts w:ascii="Calibri" w:hAnsi="Calibri" w:cs="Calibri"/>
            <w:i/>
            <w:iCs/>
            <w:color w:val="663366"/>
          </w:rPr>
          <w:t>the original</w:t>
        </w:r>
      </w:hyperlink>
      <w:r w:rsidR="007C602C" w:rsidRPr="00185DE3">
        <w:rPr>
          <w:rStyle w:val="HTMLCite"/>
          <w:rFonts w:ascii="Calibri" w:hAnsi="Calibri" w:cs="Calibri"/>
          <w:color w:val="222222"/>
        </w:rPr>
        <w:t> on 15 May 2013</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17 June</w:t>
      </w:r>
      <w:r w:rsidR="007C602C" w:rsidRPr="00185DE3">
        <w:rPr>
          <w:rStyle w:val="reference-accessdate"/>
          <w:rFonts w:ascii="Calibri" w:hAnsi="Calibri" w:cs="Calibri"/>
          <w:i/>
          <w:iCs/>
          <w:color w:val="222222"/>
        </w:rPr>
        <w:t> 2013</w:t>
      </w:r>
      <w:r w:rsidR="007C602C"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46" w:history="1">
        <w:r w:rsidR="007C602C" w:rsidRPr="00185DE3">
          <w:rPr>
            <w:rStyle w:val="Hyperlink"/>
            <w:rFonts w:ascii="Calibri" w:hAnsi="Calibri" w:cs="Calibri"/>
            <w:i/>
            <w:iCs/>
            <w:color w:val="663366"/>
          </w:rPr>
          <w:t>"Tim Berners-Lee: WorldWideWeb, the first Web client"</w:t>
        </w:r>
      </w:hyperlink>
      <w:r w:rsidR="007C602C" w:rsidRPr="00185DE3">
        <w:rPr>
          <w:rStyle w:val="HTMLCite"/>
          <w:rFonts w:ascii="Calibri" w:hAnsi="Calibri" w:cs="Calibri"/>
          <w:color w:val="222222"/>
        </w:rPr>
        <w:t>. W3</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21 December</w:t>
      </w:r>
      <w:r w:rsidR="007C602C" w:rsidRPr="00185DE3">
        <w:rPr>
          <w:rStyle w:val="reference-accessdate"/>
          <w:rFonts w:ascii="Calibri" w:hAnsi="Calibri" w:cs="Calibri"/>
          <w:i/>
          <w:iCs/>
          <w:color w:val="222222"/>
        </w:rPr>
        <w:t> 2012</w:t>
      </w:r>
      <w:r w:rsidR="007C602C"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Geiger, Conrad. </w:t>
      </w:r>
      <w:hyperlink r:id="rId47" w:history="1">
        <w:r w:rsidRPr="00185DE3">
          <w:rPr>
            <w:rStyle w:val="Hyperlink"/>
            <w:rFonts w:ascii="Calibri" w:hAnsi="Calibri" w:cs="Calibri"/>
            <w:i/>
            <w:iCs/>
            <w:color w:val="663366"/>
          </w:rPr>
          <w:t>"NeXT Nugget News"</w:t>
        </w:r>
      </w:hyperlink>
      <w:r w:rsidRPr="00185DE3">
        <w:rPr>
          <w:rStyle w:val="HTMLCite"/>
          <w:rFonts w:ascii="Calibri" w:hAnsi="Calibri" w:cs="Calibri"/>
          <w:color w:val="222222"/>
        </w:rPr>
        <w:t>. next.68k.org. Conrad Geiger. Archived from </w:t>
      </w:r>
      <w:hyperlink r:id="rId48" w:history="1">
        <w:r w:rsidRPr="00185DE3">
          <w:rPr>
            <w:rStyle w:val="Hyperlink"/>
            <w:rFonts w:ascii="Calibri" w:hAnsi="Calibri" w:cs="Calibri"/>
            <w:i/>
            <w:iCs/>
            <w:color w:val="663366"/>
          </w:rPr>
          <w:t>the original</w:t>
        </w:r>
      </w:hyperlink>
      <w:r w:rsidRPr="00185DE3">
        <w:rPr>
          <w:rStyle w:val="HTMLCite"/>
          <w:rFonts w:ascii="Calibri" w:hAnsi="Calibri" w:cs="Calibri"/>
          <w:color w:val="222222"/>
        </w:rPr>
        <w:t> on 8 September 2015.</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Tayler, Jesse (April 11, 2016). </w:t>
      </w:r>
      <w:hyperlink r:id="rId49" w:history="1">
        <w:r w:rsidRPr="00185DE3">
          <w:rPr>
            <w:rStyle w:val="Hyperlink"/>
            <w:rFonts w:ascii="Calibri" w:hAnsi="Calibri" w:cs="Calibri"/>
            <w:i/>
            <w:iCs/>
            <w:color w:val="663366"/>
          </w:rPr>
          <w:t>"Jesse Tayler talks App Store and NeXTSTEP with AppStorey"</w:t>
        </w:r>
      </w:hyperlink>
      <w:r w:rsidRPr="00185DE3">
        <w:rPr>
          <w:rStyle w:val="reference-accessdate"/>
          <w:rFonts w:ascii="Calibri" w:hAnsi="Calibri" w:cs="Calibri"/>
          <w:i/>
          <w:iCs/>
          <w:color w:val="222222"/>
        </w:rPr>
        <w:t>. Retrieved </w:t>
      </w:r>
      <w:r w:rsidRPr="00185DE3">
        <w:rPr>
          <w:rStyle w:val="nowrap"/>
          <w:rFonts w:ascii="Calibri" w:hAnsi="Calibri" w:cs="Calibri"/>
          <w:i/>
          <w:iCs/>
          <w:color w:val="222222"/>
        </w:rPr>
        <w:t>March 20,</w:t>
      </w:r>
      <w:r w:rsidRPr="00185DE3">
        <w:rPr>
          <w:rStyle w:val="reference-accessdate"/>
          <w:rFonts w:ascii="Calibri" w:hAnsi="Calibri" w:cs="Calibri"/>
          <w:i/>
          <w:iCs/>
          <w:color w:val="222222"/>
        </w:rPr>
        <w:t> 2018</w:t>
      </w:r>
      <w:r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50" w:history="1">
        <w:r w:rsidR="007C602C" w:rsidRPr="00185DE3">
          <w:rPr>
            <w:rStyle w:val="Hyperlink"/>
            <w:rFonts w:ascii="Calibri" w:hAnsi="Calibri" w:cs="Calibri"/>
            <w:i/>
            <w:iCs/>
            <w:color w:val="663366"/>
          </w:rPr>
          <w:t>"AppWrapper Volume 1 Issue 3 Ships"</w:t>
        </w:r>
      </w:hyperlink>
      <w:r w:rsidR="007C602C" w:rsidRPr="00185DE3">
        <w:rPr>
          <w:rStyle w:val="HTMLCite"/>
          <w:rFonts w:ascii="Calibri" w:hAnsi="Calibri" w:cs="Calibri"/>
          <w:color w:val="222222"/>
        </w:rPr>
        <w:t> (press release).</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51" w:history="1">
        <w:r w:rsidR="007C602C" w:rsidRPr="00185DE3">
          <w:rPr>
            <w:rStyle w:val="Hyperlink"/>
            <w:rFonts w:ascii="Calibri" w:hAnsi="Calibri" w:cs="Calibri"/>
            <w:i/>
            <w:iCs/>
            <w:color w:val="663366"/>
          </w:rPr>
          <w:t>"Attention Shoppers: Internet Is Open"</w:t>
        </w:r>
      </w:hyperlink>
      <w:r w:rsidR="007C602C" w:rsidRPr="00185DE3">
        <w:rPr>
          <w:rStyle w:val="HTMLCite"/>
          <w:rFonts w:ascii="Calibri" w:hAnsi="Calibri" w:cs="Calibri"/>
          <w:color w:val="222222"/>
        </w:rPr>
        <w:t>. The New York Times. 12 August 1994.</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52" w:tooltip="Kevin Kelly (editor)" w:history="1">
        <w:r w:rsidR="007C602C" w:rsidRPr="00185DE3">
          <w:rPr>
            <w:rStyle w:val="Hyperlink"/>
            <w:rFonts w:ascii="Calibri" w:hAnsi="Calibri" w:cs="Calibri"/>
            <w:i/>
            <w:iCs/>
            <w:color w:val="0B0080"/>
          </w:rPr>
          <w:t>Kevin, Kelly</w:t>
        </w:r>
      </w:hyperlink>
      <w:r w:rsidR="007C602C" w:rsidRPr="00185DE3">
        <w:rPr>
          <w:rStyle w:val="HTMLCite"/>
          <w:rFonts w:ascii="Calibri" w:hAnsi="Calibri" w:cs="Calibri"/>
          <w:color w:val="222222"/>
        </w:rPr>
        <w:t> (August 2005), </w:t>
      </w:r>
      <w:hyperlink r:id="rId53" w:history="1">
        <w:r w:rsidR="007C602C" w:rsidRPr="00185DE3">
          <w:rPr>
            <w:rStyle w:val="Hyperlink"/>
            <w:rFonts w:ascii="Calibri" w:hAnsi="Calibri" w:cs="Calibri"/>
            <w:i/>
            <w:iCs/>
            <w:color w:val="663366"/>
          </w:rPr>
          <w:t>"We Are the Web"</w:t>
        </w:r>
      </w:hyperlink>
      <w:r w:rsidR="007C602C" w:rsidRPr="00185DE3">
        <w:rPr>
          <w:rStyle w:val="HTMLCite"/>
          <w:rFonts w:ascii="Calibri" w:hAnsi="Calibri" w:cs="Calibri"/>
          <w:color w:val="222222"/>
        </w:rPr>
        <w:t>, </w:t>
      </w:r>
      <w:hyperlink r:id="rId54" w:tooltip="Wired (magazine)" w:history="1">
        <w:r w:rsidR="007C602C" w:rsidRPr="00185DE3">
          <w:rPr>
            <w:rStyle w:val="Hyperlink"/>
            <w:rFonts w:ascii="Calibri" w:hAnsi="Calibri" w:cs="Calibri"/>
            <w:i/>
            <w:iCs/>
            <w:color w:val="0B0080"/>
          </w:rPr>
          <w:t>Wired</w:t>
        </w:r>
      </w:hyperlink>
      <w:r w:rsidR="007C602C" w:rsidRPr="00185DE3">
        <w:rPr>
          <w:rStyle w:val="HTMLCite"/>
          <w:rFonts w:ascii="Calibri" w:hAnsi="Calibri" w:cs="Calibri"/>
          <w:color w:val="222222"/>
        </w:rPr>
        <w:t>, </w:t>
      </w:r>
      <w:r w:rsidR="007C602C" w:rsidRPr="00185DE3">
        <w:rPr>
          <w:rStyle w:val="HTMLCite"/>
          <w:rFonts w:ascii="Calibri" w:hAnsi="Calibri" w:cs="Calibri"/>
          <w:b/>
          <w:bCs/>
          <w:color w:val="222222"/>
        </w:rPr>
        <w:t>13</w:t>
      </w:r>
      <w:r w:rsidR="007C602C" w:rsidRPr="00185DE3">
        <w:rPr>
          <w:rStyle w:val="HTMLCite"/>
          <w:rFonts w:ascii="Calibri" w:hAnsi="Calibri" w:cs="Calibri"/>
          <w:color w:val="222222"/>
        </w:rPr>
        <w:t> (8)</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55" w:history="1">
        <w:r w:rsidR="007C602C" w:rsidRPr="00185DE3">
          <w:rPr>
            <w:rStyle w:val="Hyperlink"/>
            <w:rFonts w:ascii="Calibri" w:hAnsi="Calibri" w:cs="Calibri"/>
            <w:i/>
            <w:iCs/>
            <w:color w:val="663366"/>
          </w:rPr>
          <w:t>"First Electronic Stamps Being Put to Test"</w:t>
        </w:r>
      </w:hyperlink>
      <w:r w:rsidR="007C602C" w:rsidRPr="00185DE3">
        <w:rPr>
          <w:rStyle w:val="HTMLCite"/>
          <w:rFonts w:ascii="Calibri" w:hAnsi="Calibri" w:cs="Calibri"/>
          <w:color w:val="222222"/>
        </w:rPr>
        <w:t>. Sunday Business. 6 April 1998</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16 July</w:t>
      </w:r>
      <w:r w:rsidR="007C602C" w:rsidRPr="00185DE3">
        <w:rPr>
          <w:rStyle w:val="reference-accessdate"/>
          <w:rFonts w:ascii="Calibri" w:hAnsi="Calibri" w:cs="Calibri"/>
          <w:i/>
          <w:iCs/>
          <w:color w:val="222222"/>
        </w:rPr>
        <w:t> 2013</w:t>
      </w:r>
      <w:r w:rsidR="007C602C"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Teriz, N (2011). "The impact of e-commerce on international trade and employment". Procedia - Social and Behavioral Sciences. </w:t>
      </w:r>
      <w:r w:rsidRPr="00185DE3">
        <w:rPr>
          <w:rStyle w:val="HTMLCite"/>
          <w:rFonts w:ascii="Calibri" w:hAnsi="Calibri" w:cs="Calibri"/>
          <w:b/>
          <w:bCs/>
          <w:color w:val="222222"/>
        </w:rPr>
        <w:t>24</w:t>
      </w:r>
      <w:r w:rsidRPr="00185DE3">
        <w:rPr>
          <w:rStyle w:val="HTMLCite"/>
          <w:rFonts w:ascii="Calibri" w:hAnsi="Calibri" w:cs="Calibri"/>
          <w:color w:val="222222"/>
        </w:rPr>
        <w:t>: 745–753. </w:t>
      </w:r>
      <w:hyperlink r:id="rId56" w:tooltip="Digital object identifier" w:history="1">
        <w:r w:rsidRPr="00185DE3">
          <w:rPr>
            <w:rStyle w:val="Hyperlink"/>
            <w:rFonts w:ascii="Calibri" w:hAnsi="Calibri" w:cs="Calibri"/>
            <w:i/>
            <w:iCs/>
            <w:color w:val="0B0080"/>
          </w:rPr>
          <w:t>doi</w:t>
        </w:r>
      </w:hyperlink>
      <w:r w:rsidRPr="00185DE3">
        <w:rPr>
          <w:rStyle w:val="HTMLCite"/>
          <w:rFonts w:ascii="Calibri" w:hAnsi="Calibri" w:cs="Calibri"/>
          <w:color w:val="222222"/>
        </w:rPr>
        <w:t>:</w:t>
      </w:r>
      <w:hyperlink r:id="rId57" w:history="1">
        <w:r w:rsidRPr="00185DE3">
          <w:rPr>
            <w:rStyle w:val="Hyperlink"/>
            <w:rFonts w:ascii="Calibri" w:hAnsi="Calibri" w:cs="Calibri"/>
            <w:i/>
            <w:iCs/>
            <w:color w:val="663366"/>
          </w:rPr>
          <w:t>10.1016/j.sbspro.2011.09.010</w:t>
        </w:r>
      </w:hyperlink>
      <w:r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58" w:history="1">
        <w:r w:rsidR="007C602C" w:rsidRPr="00185DE3">
          <w:rPr>
            <w:rStyle w:val="Hyperlink"/>
            <w:rFonts w:ascii="Calibri" w:hAnsi="Calibri" w:cs="Calibri"/>
            <w:i/>
            <w:iCs/>
            <w:color w:val="663366"/>
          </w:rPr>
          <w:t>"eBay acquires PayPal"</w:t>
        </w:r>
      </w:hyperlink>
      <w:r w:rsidR="007C602C" w:rsidRPr="00185DE3">
        <w:rPr>
          <w:rStyle w:val="HTMLCite"/>
          <w:rFonts w:ascii="Calibri" w:hAnsi="Calibri" w:cs="Calibri"/>
          <w:color w:val="222222"/>
        </w:rPr>
        <w:t>. Investor. eBay</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21 December</w:t>
      </w:r>
      <w:r w:rsidR="007C602C" w:rsidRPr="00185DE3">
        <w:rPr>
          <w:rStyle w:val="reference-accessdate"/>
          <w:rFonts w:ascii="Calibri" w:hAnsi="Calibri" w:cs="Calibri"/>
          <w:i/>
          <w:iCs/>
          <w:color w:val="222222"/>
        </w:rPr>
        <w:t> 2012</w:t>
      </w:r>
      <w:r w:rsidR="007C602C"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59" w:history="1">
        <w:r w:rsidR="007C602C" w:rsidRPr="00185DE3">
          <w:rPr>
            <w:rStyle w:val="Hyperlink"/>
            <w:rFonts w:ascii="Calibri" w:hAnsi="Calibri" w:cs="Calibri"/>
            <w:i/>
            <w:iCs/>
            <w:color w:val="663366"/>
          </w:rPr>
          <w:t>"Diane Wang: Rounding up the "Ant" Heroes"</w:t>
        </w:r>
      </w:hyperlink>
      <w:r w:rsidR="007C602C" w:rsidRPr="00185DE3">
        <w:rPr>
          <w:rStyle w:val="HTMLCite"/>
          <w:rFonts w:ascii="Calibri" w:hAnsi="Calibri" w:cs="Calibri"/>
          <w:color w:val="222222"/>
        </w:rPr>
        <w:t>. Sino Foreign Management. Archived from </w:t>
      </w:r>
      <w:hyperlink r:id="rId60" w:history="1">
        <w:r w:rsidR="007C602C" w:rsidRPr="00185DE3">
          <w:rPr>
            <w:rStyle w:val="Hyperlink"/>
            <w:rFonts w:ascii="Calibri" w:hAnsi="Calibri" w:cs="Calibri"/>
            <w:i/>
            <w:iCs/>
            <w:color w:val="663366"/>
          </w:rPr>
          <w:t>the original</w:t>
        </w:r>
      </w:hyperlink>
      <w:r w:rsidR="007C602C" w:rsidRPr="00185DE3">
        <w:rPr>
          <w:rStyle w:val="HTMLCite"/>
          <w:rFonts w:ascii="Calibri" w:hAnsi="Calibri" w:cs="Calibri"/>
          <w:color w:val="222222"/>
        </w:rPr>
        <w:t> on 23 February 2012</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3 September</w:t>
      </w:r>
      <w:r w:rsidR="007C602C" w:rsidRPr="00185DE3">
        <w:rPr>
          <w:rStyle w:val="reference-accessdate"/>
          <w:rFonts w:ascii="Calibri" w:hAnsi="Calibri" w:cs="Calibri"/>
          <w:i/>
          <w:iCs/>
          <w:color w:val="222222"/>
        </w:rPr>
        <w:t> 2011</w:t>
      </w:r>
      <w:r w:rsidR="007C602C"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61" w:history="1">
        <w:r w:rsidR="007C602C" w:rsidRPr="00185DE3">
          <w:rPr>
            <w:rStyle w:val="Hyperlink"/>
            <w:rFonts w:ascii="Calibri" w:hAnsi="Calibri" w:cs="Calibri"/>
            <w:i/>
            <w:iCs/>
            <w:color w:val="663366"/>
          </w:rPr>
          <w:t>"R.H. Donnelley Acquires Business.com for $345M"</w:t>
        </w:r>
      </w:hyperlink>
      <w:r w:rsidR="007C602C" w:rsidRPr="00185DE3">
        <w:rPr>
          <w:rStyle w:val="HTMLCite"/>
          <w:rFonts w:ascii="Calibri" w:hAnsi="Calibri" w:cs="Calibri"/>
          <w:color w:val="222222"/>
        </w:rPr>
        <w:t>. Domain Name Wire</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4 September</w:t>
      </w:r>
      <w:r w:rsidR="007C602C" w:rsidRPr="00185DE3">
        <w:rPr>
          <w:rStyle w:val="reference-accessdate"/>
          <w:rFonts w:ascii="Calibri" w:hAnsi="Calibri" w:cs="Calibri"/>
          <w:i/>
          <w:iCs/>
          <w:color w:val="222222"/>
        </w:rPr>
        <w:t> 2011</w:t>
      </w:r>
      <w:r w:rsidR="007C602C"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62" w:history="1">
        <w:r w:rsidR="007C602C" w:rsidRPr="00185DE3">
          <w:rPr>
            <w:rStyle w:val="Hyperlink"/>
            <w:rFonts w:ascii="Calibri" w:hAnsi="Calibri" w:cs="Calibri"/>
            <w:i/>
            <w:iCs/>
            <w:color w:val="663366"/>
          </w:rPr>
          <w:t>"US eCommerce Forecast: 2013 to 2018"</w:t>
        </w:r>
      </w:hyperlink>
      <w:r w:rsidR="007C602C" w:rsidRPr="00185DE3">
        <w:rPr>
          <w:rStyle w:val="HTMLCite"/>
          <w:rFonts w:ascii="Calibri" w:hAnsi="Calibri" w:cs="Calibri"/>
          <w:color w:val="222222"/>
        </w:rPr>
        <w:t>. Forrester Research.</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63" w:history="1">
        <w:r w:rsidR="007C602C" w:rsidRPr="00185DE3">
          <w:rPr>
            <w:rStyle w:val="Hyperlink"/>
            <w:rFonts w:ascii="Calibri" w:hAnsi="Calibri" w:cs="Calibri"/>
            <w:i/>
            <w:iCs/>
            <w:color w:val="663366"/>
          </w:rPr>
          <w:t>"Amazon will account for more than half of 2015 e-commerce growth, says Macquarie"</w:t>
        </w:r>
      </w:hyperlink>
      <w:r w:rsidR="007C602C" w:rsidRPr="00185DE3">
        <w:rPr>
          <w:rStyle w:val="HTMLCite"/>
          <w:rFonts w:ascii="Calibri" w:hAnsi="Calibri" w:cs="Calibri"/>
          <w:color w:val="222222"/>
        </w:rPr>
        <w:t>. Market Watch.</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64" w:history="1">
        <w:r w:rsidR="007C602C" w:rsidRPr="00185DE3">
          <w:rPr>
            <w:rStyle w:val="Hyperlink"/>
            <w:rFonts w:ascii="Calibri" w:hAnsi="Calibri" w:cs="Calibri"/>
            <w:i/>
            <w:iCs/>
            <w:color w:val="663366"/>
          </w:rPr>
          <w:t>"Advertising and Marketing on the Internet: Rules of the Road"</w:t>
        </w:r>
      </w:hyperlink>
      <w:r w:rsidR="007C602C" w:rsidRPr="00185DE3">
        <w:rPr>
          <w:rStyle w:val="HTMLCite"/>
          <w:rFonts w:ascii="Calibri" w:hAnsi="Calibri" w:cs="Calibri"/>
          <w:color w:val="222222"/>
        </w:rPr>
        <w:t>. </w:t>
      </w:r>
      <w:hyperlink r:id="rId65" w:tooltip="Federal Trade Commission" w:history="1">
        <w:r w:rsidR="007C602C" w:rsidRPr="00185DE3">
          <w:rPr>
            <w:rStyle w:val="Hyperlink"/>
            <w:rFonts w:ascii="Calibri" w:hAnsi="Calibri" w:cs="Calibri"/>
            <w:i/>
            <w:iCs/>
            <w:color w:val="0B0080"/>
          </w:rPr>
          <w:t>Federal Trade Commission</w:t>
        </w:r>
      </w:hyperlink>
      <w:r w:rsidR="007C602C"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66" w:history="1">
        <w:r w:rsidR="007C602C" w:rsidRPr="00185DE3">
          <w:rPr>
            <w:rStyle w:val="Hyperlink"/>
            <w:rFonts w:ascii="Calibri" w:hAnsi="Calibri" w:cs="Calibri"/>
            <w:i/>
            <w:iCs/>
            <w:color w:val="663366"/>
          </w:rPr>
          <w:t>"Enforcing Privacy Promises: Section 5 of the FTC Act"</w:t>
        </w:r>
      </w:hyperlink>
      <w:r w:rsidR="007C602C" w:rsidRPr="00185DE3">
        <w:rPr>
          <w:rStyle w:val="HTMLCite"/>
          <w:rFonts w:ascii="Calibri" w:hAnsi="Calibri" w:cs="Calibri"/>
          <w:color w:val="222222"/>
        </w:rPr>
        <w:t>. </w:t>
      </w:r>
      <w:hyperlink r:id="rId67" w:tooltip="Federal Trade Commission" w:history="1">
        <w:r w:rsidR="007C602C" w:rsidRPr="00185DE3">
          <w:rPr>
            <w:rStyle w:val="Hyperlink"/>
            <w:rFonts w:ascii="Calibri" w:hAnsi="Calibri" w:cs="Calibri"/>
            <w:i/>
            <w:iCs/>
            <w:color w:val="0B0080"/>
          </w:rPr>
          <w:t>Federal Trade Commission</w:t>
        </w:r>
      </w:hyperlink>
      <w:r w:rsidR="007C602C"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68" w:history="1">
        <w:r w:rsidR="007C602C" w:rsidRPr="00185DE3">
          <w:rPr>
            <w:rStyle w:val="Hyperlink"/>
            <w:rFonts w:ascii="Calibri" w:hAnsi="Calibri" w:cs="Calibri"/>
            <w:i/>
            <w:iCs/>
            <w:color w:val="663366"/>
          </w:rPr>
          <w:t>"H.R. 6353: Ryan Haight Online Pharmacy Consumer Protection Act of 2008"</w:t>
        </w:r>
      </w:hyperlink>
      <w:r w:rsidR="007C602C" w:rsidRPr="00185DE3">
        <w:rPr>
          <w:rStyle w:val="HTMLCite"/>
          <w:rFonts w:ascii="Calibri" w:hAnsi="Calibri" w:cs="Calibri"/>
          <w:color w:val="222222"/>
        </w:rPr>
        <w:t>. </w:t>
      </w:r>
      <w:hyperlink r:id="rId69" w:tooltip="Govtrack" w:history="1">
        <w:r w:rsidR="007C602C" w:rsidRPr="00185DE3">
          <w:rPr>
            <w:rStyle w:val="Hyperlink"/>
            <w:rFonts w:ascii="Calibri" w:hAnsi="Calibri" w:cs="Calibri"/>
            <w:i/>
            <w:iCs/>
            <w:color w:val="0B0080"/>
          </w:rPr>
          <w:t>Govtrack</w:t>
        </w:r>
      </w:hyperlink>
      <w:r w:rsidR="007C602C"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70" w:history="1">
        <w:r w:rsidR="007C602C" w:rsidRPr="00185DE3">
          <w:rPr>
            <w:rStyle w:val="Hyperlink"/>
            <w:rFonts w:ascii="Calibri" w:hAnsi="Calibri" w:cs="Calibri"/>
            <w:i/>
            <w:iCs/>
            <w:color w:val="663366"/>
          </w:rPr>
          <w:t>"UNCITRAL Model Law on Electronic Commerce (1996)"</w:t>
        </w:r>
      </w:hyperlink>
      <w:r w:rsidR="007C602C" w:rsidRPr="00185DE3">
        <w:rPr>
          <w:rStyle w:val="HTMLCite"/>
          <w:rFonts w:ascii="Calibri" w:hAnsi="Calibri" w:cs="Calibri"/>
          <w:color w:val="222222"/>
        </w:rPr>
        <w:t>. UNCITRAL. 12 June 1996</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19 August</w:t>
      </w:r>
      <w:r w:rsidR="007C602C" w:rsidRPr="00185DE3">
        <w:rPr>
          <w:rStyle w:val="reference-accessdate"/>
          <w:rFonts w:ascii="Calibri" w:hAnsi="Calibri" w:cs="Calibri"/>
          <w:i/>
          <w:iCs/>
          <w:color w:val="222222"/>
        </w:rPr>
        <w:t> 2014</w:t>
      </w:r>
      <w:r w:rsidR="007C602C"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71" w:history="1">
        <w:r w:rsidR="007C602C" w:rsidRPr="00185DE3">
          <w:rPr>
            <w:rStyle w:val="Hyperlink"/>
            <w:rFonts w:ascii="Calibri" w:hAnsi="Calibri" w:cs="Calibri"/>
            <w:i/>
            <w:iCs/>
            <w:color w:val="663366"/>
          </w:rPr>
          <w:t>"Australian Competition and Consumer Commission"</w:t>
        </w:r>
      </w:hyperlink>
      <w:r w:rsidR="007C602C" w:rsidRPr="00185DE3">
        <w:rPr>
          <w:rStyle w:val="HTMLCite"/>
          <w:rFonts w:ascii="Calibri" w:hAnsi="Calibri" w:cs="Calibri"/>
          <w:color w:val="222222"/>
        </w:rPr>
        <w:t>. </w:t>
      </w:r>
      <w:hyperlink r:id="rId72" w:tooltip="Australian Federal Government" w:history="1">
        <w:r w:rsidR="007C602C" w:rsidRPr="00185DE3">
          <w:rPr>
            <w:rStyle w:val="Hyperlink"/>
            <w:rFonts w:ascii="Calibri" w:hAnsi="Calibri" w:cs="Calibri"/>
            <w:i/>
            <w:iCs/>
            <w:color w:val="0B0080"/>
          </w:rPr>
          <w:t>Australian Federal Government</w:t>
        </w:r>
      </w:hyperlink>
      <w:r w:rsidR="007C602C"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73" w:history="1">
        <w:r w:rsidR="007C602C" w:rsidRPr="00185DE3">
          <w:rPr>
            <w:rStyle w:val="Hyperlink"/>
            <w:rFonts w:ascii="Calibri" w:hAnsi="Calibri" w:cs="Calibri"/>
            <w:i/>
            <w:iCs/>
            <w:color w:val="663366"/>
          </w:rPr>
          <w:t>"Dealing with Businesses Online in Australia"</w:t>
        </w:r>
      </w:hyperlink>
      <w:r w:rsidR="007C602C" w:rsidRPr="00185DE3">
        <w:rPr>
          <w:rStyle w:val="HTMLCite"/>
          <w:rFonts w:ascii="Calibri" w:hAnsi="Calibri" w:cs="Calibri"/>
          <w:color w:val="222222"/>
        </w:rPr>
        <w:t>. </w:t>
      </w:r>
      <w:hyperlink r:id="rId74" w:tooltip="Australian Federal Government" w:history="1">
        <w:r w:rsidR="007C602C" w:rsidRPr="00185DE3">
          <w:rPr>
            <w:rStyle w:val="Hyperlink"/>
            <w:rFonts w:ascii="Calibri" w:hAnsi="Calibri" w:cs="Calibri"/>
            <w:i/>
            <w:iCs/>
            <w:color w:val="0B0080"/>
          </w:rPr>
          <w:t>Australian Federal Government</w:t>
        </w:r>
      </w:hyperlink>
      <w:r w:rsidR="007C602C" w:rsidRPr="00185DE3">
        <w:rPr>
          <w:rStyle w:val="HTMLCite"/>
          <w:rFonts w:ascii="Calibri" w:hAnsi="Calibri" w:cs="Calibri"/>
          <w:color w:val="222222"/>
        </w:rPr>
        <w:t>. Archived from </w:t>
      </w:r>
      <w:hyperlink r:id="rId75" w:history="1">
        <w:r w:rsidR="007C602C" w:rsidRPr="00185DE3">
          <w:rPr>
            <w:rStyle w:val="Hyperlink"/>
            <w:rFonts w:ascii="Calibri" w:hAnsi="Calibri" w:cs="Calibri"/>
            <w:i/>
            <w:iCs/>
            <w:color w:val="663366"/>
          </w:rPr>
          <w:t>the original</w:t>
        </w:r>
      </w:hyperlink>
      <w:r w:rsidR="007C602C" w:rsidRPr="00185DE3">
        <w:rPr>
          <w:rStyle w:val="HTMLCite"/>
          <w:rFonts w:ascii="Calibri" w:hAnsi="Calibri" w:cs="Calibri"/>
          <w:color w:val="222222"/>
        </w:rPr>
        <w:t> on 27 February 2012.</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76" w:history="1">
        <w:r w:rsidR="007C602C" w:rsidRPr="00185DE3">
          <w:rPr>
            <w:rStyle w:val="Hyperlink"/>
            <w:rFonts w:ascii="Calibri" w:hAnsi="Calibri" w:cs="Calibri"/>
            <w:i/>
            <w:iCs/>
            <w:color w:val="663366"/>
          </w:rPr>
          <w:t>"What to do if thing go wrong in Australia"</w:t>
        </w:r>
      </w:hyperlink>
      <w:r w:rsidR="007C602C" w:rsidRPr="00185DE3">
        <w:rPr>
          <w:rStyle w:val="HTMLCite"/>
          <w:rFonts w:ascii="Calibri" w:hAnsi="Calibri" w:cs="Calibri"/>
          <w:color w:val="222222"/>
        </w:rPr>
        <w:t>. </w:t>
      </w:r>
      <w:hyperlink r:id="rId77" w:tooltip="Australian Federal Government" w:history="1">
        <w:r w:rsidR="007C602C" w:rsidRPr="00185DE3">
          <w:rPr>
            <w:rStyle w:val="Hyperlink"/>
            <w:rFonts w:ascii="Calibri" w:hAnsi="Calibri" w:cs="Calibri"/>
            <w:i/>
            <w:iCs/>
            <w:color w:val="0B0080"/>
          </w:rPr>
          <w:t>Australian Federal Government</w:t>
        </w:r>
      </w:hyperlink>
      <w:r w:rsidR="007C602C" w:rsidRPr="00185DE3">
        <w:rPr>
          <w:rStyle w:val="HTMLCite"/>
          <w:rFonts w:ascii="Calibri" w:hAnsi="Calibri" w:cs="Calibri"/>
          <w:color w:val="222222"/>
        </w:rPr>
        <w:t>. Archived from </w:t>
      </w:r>
      <w:hyperlink r:id="rId78" w:history="1">
        <w:r w:rsidR="007C602C" w:rsidRPr="00185DE3">
          <w:rPr>
            <w:rStyle w:val="Hyperlink"/>
            <w:rFonts w:ascii="Calibri" w:hAnsi="Calibri" w:cs="Calibri"/>
            <w:i/>
            <w:iCs/>
            <w:color w:val="663366"/>
          </w:rPr>
          <w:t>the original</w:t>
        </w:r>
      </w:hyperlink>
      <w:r w:rsidR="007C602C" w:rsidRPr="00185DE3">
        <w:rPr>
          <w:rStyle w:val="HTMLCite"/>
          <w:rFonts w:ascii="Calibri" w:hAnsi="Calibri" w:cs="Calibri"/>
          <w:color w:val="222222"/>
        </w:rPr>
        <w:t> on 27 February 2012.</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79" w:history="1">
        <w:r w:rsidR="007C602C" w:rsidRPr="00185DE3">
          <w:rPr>
            <w:rStyle w:val="Hyperlink"/>
            <w:rFonts w:ascii="Calibri" w:hAnsi="Calibri" w:cs="Calibri"/>
            <w:i/>
            <w:iCs/>
            <w:color w:val="663366"/>
          </w:rPr>
          <w:t>"FSA"</w:t>
        </w:r>
      </w:hyperlink>
      <w:r w:rsidR="007C602C" w:rsidRPr="00185DE3">
        <w:rPr>
          <w:rStyle w:val="HTMLCite"/>
          <w:rFonts w:ascii="Calibri" w:hAnsi="Calibri" w:cs="Calibri"/>
          <w:color w:val="222222"/>
        </w:rPr>
        <w:t>. UK.</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George Parker and Brooke Masters (16 June 2010). </w:t>
      </w:r>
      <w:hyperlink r:id="rId80" w:anchor="axzz2RAtoYsio" w:history="1">
        <w:r w:rsidRPr="00185DE3">
          <w:rPr>
            <w:rStyle w:val="Hyperlink"/>
            <w:rFonts w:ascii="Calibri" w:hAnsi="Calibri" w:cs="Calibri"/>
            <w:i/>
            <w:iCs/>
            <w:color w:val="663366"/>
          </w:rPr>
          <w:t>"Osborne abolishes FSA and boosts Bank"</w:t>
        </w:r>
      </w:hyperlink>
      <w:r w:rsidRPr="00185DE3">
        <w:rPr>
          <w:rStyle w:val="HTMLCite"/>
          <w:rFonts w:ascii="Calibri" w:hAnsi="Calibri" w:cs="Calibri"/>
          <w:color w:val="222222"/>
        </w:rPr>
        <w:t>. Financial Times.</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81" w:history="1">
        <w:r w:rsidR="007C602C" w:rsidRPr="00185DE3">
          <w:rPr>
            <w:rStyle w:val="Hyperlink"/>
            <w:rFonts w:ascii="Calibri" w:hAnsi="Calibri" w:cs="Calibri"/>
            <w:i/>
            <w:iCs/>
            <w:color w:val="663366"/>
          </w:rPr>
          <w:t>"The Payment Services Regulations 2009"</w:t>
        </w:r>
      </w:hyperlink>
      <w:r w:rsidR="007C602C" w:rsidRPr="00185DE3">
        <w:rPr>
          <w:rStyle w:val="HTMLCite"/>
          <w:rFonts w:ascii="Calibri" w:hAnsi="Calibri" w:cs="Calibri"/>
          <w:color w:val="222222"/>
        </w:rPr>
        <w:t>. UK: Legislation</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17 June</w:t>
      </w:r>
      <w:r w:rsidR="007C602C" w:rsidRPr="00185DE3">
        <w:rPr>
          <w:rStyle w:val="reference-accessdate"/>
          <w:rFonts w:ascii="Calibri" w:hAnsi="Calibri" w:cs="Calibri"/>
          <w:i/>
          <w:iCs/>
          <w:color w:val="222222"/>
        </w:rPr>
        <w:t> 2013</w:t>
      </w:r>
      <w:r w:rsidR="007C602C"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82" w:history="1">
        <w:r w:rsidR="007C602C" w:rsidRPr="00185DE3">
          <w:rPr>
            <w:rStyle w:val="Hyperlink"/>
            <w:rFonts w:ascii="Calibri" w:hAnsi="Calibri" w:cs="Calibri"/>
            <w:i/>
            <w:iCs/>
            <w:color w:val="663366"/>
          </w:rPr>
          <w:t>"Telecommunications Regulations of the People's Republic of China"</w:t>
        </w:r>
      </w:hyperlink>
      <w:r w:rsidR="007C602C" w:rsidRPr="00185DE3">
        <w:rPr>
          <w:rStyle w:val="HTMLCite"/>
          <w:rFonts w:ascii="Calibri" w:hAnsi="Calibri" w:cs="Calibri"/>
          <w:color w:val="222222"/>
        </w:rPr>
        <w:t>. 20 September 2000.</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83" w:history="1">
        <w:r w:rsidR="007C602C" w:rsidRPr="00185DE3">
          <w:rPr>
            <w:rStyle w:val="Hyperlink"/>
            <w:rFonts w:ascii="Calibri" w:hAnsi="Calibri" w:cs="Calibri"/>
            <w:i/>
            <w:iCs/>
            <w:color w:val="663366"/>
          </w:rPr>
          <w:t>"Administrative Measures on Internet Information Services"</w:t>
        </w:r>
      </w:hyperlink>
      <w:r w:rsidR="007C602C" w:rsidRPr="00185DE3">
        <w:rPr>
          <w:rStyle w:val="HTMLCite"/>
          <w:rFonts w:ascii="Calibri" w:hAnsi="Calibri" w:cs="Calibri"/>
          <w:color w:val="222222"/>
        </w:rPr>
        <w:t>. 20 September 2000.</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84" w:history="1">
        <w:r w:rsidR="007C602C" w:rsidRPr="00185DE3">
          <w:rPr>
            <w:rStyle w:val="Hyperlink"/>
            <w:rFonts w:ascii="Calibri" w:hAnsi="Calibri" w:cs="Calibri"/>
            <w:i/>
            <w:iCs/>
            <w:color w:val="663366"/>
          </w:rPr>
          <w:t>"PRC, Electronic Signature Law"</w:t>
        </w:r>
      </w:hyperlink>
      <w:r w:rsidR="007C602C" w:rsidRPr="00185DE3">
        <w:rPr>
          <w:rStyle w:val="HTMLCite"/>
          <w:rFonts w:ascii="Calibri" w:hAnsi="Calibri" w:cs="Calibri"/>
          <w:color w:val="222222"/>
        </w:rPr>
        <w:t>. 28 August 2004.</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85" w:history="1">
        <w:r w:rsidR="007C602C" w:rsidRPr="00185DE3">
          <w:rPr>
            <w:rStyle w:val="Hyperlink"/>
            <w:rFonts w:ascii="Calibri" w:hAnsi="Calibri" w:cs="Calibri"/>
            <w:i/>
            <w:iCs/>
            <w:color w:val="663366"/>
          </w:rPr>
          <w:t>"Did You Know That There Are 4 Types of Ecommerce?"</w:t>
        </w:r>
      </w:hyperlink>
      <w:r w:rsidR="007C602C" w:rsidRPr="00185DE3">
        <w:rPr>
          <w:rStyle w:val="HTMLCite"/>
          <w:rFonts w:ascii="Calibri" w:hAnsi="Calibri" w:cs="Calibri"/>
          <w:color w:val="222222"/>
        </w:rPr>
        <w:t>. The Balance</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2017-06-01</w:t>
      </w:r>
      <w:r w:rsidR="007C602C"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Hacon, Tom. </w:t>
      </w:r>
      <w:hyperlink r:id="rId86" w:history="1">
        <w:r w:rsidRPr="00185DE3">
          <w:rPr>
            <w:rStyle w:val="Hyperlink"/>
            <w:rFonts w:ascii="Calibri" w:hAnsi="Calibri" w:cs="Calibri"/>
            <w:i/>
            <w:iCs/>
            <w:color w:val="663366"/>
          </w:rPr>
          <w:t>"T-Commerce – What the tablet can do for brands and their consumers"</w:t>
        </w:r>
      </w:hyperlink>
      <w:r w:rsidRPr="00185DE3">
        <w:rPr>
          <w:rStyle w:val="HTMLCite"/>
          <w:rFonts w:ascii="Calibri" w:hAnsi="Calibri" w:cs="Calibri"/>
          <w:color w:val="222222"/>
        </w:rPr>
        <w:t>. Governor Technology. Archived from </w:t>
      </w:r>
      <w:hyperlink r:id="rId87" w:history="1">
        <w:r w:rsidRPr="00185DE3">
          <w:rPr>
            <w:rStyle w:val="Hyperlink"/>
            <w:rFonts w:ascii="Calibri" w:hAnsi="Calibri" w:cs="Calibri"/>
            <w:i/>
            <w:iCs/>
            <w:color w:val="663366"/>
          </w:rPr>
          <w:t>the original</w:t>
        </w:r>
      </w:hyperlink>
      <w:r w:rsidRPr="00185DE3">
        <w:rPr>
          <w:rStyle w:val="HTMLCite"/>
          <w:rFonts w:ascii="Calibri" w:hAnsi="Calibri" w:cs="Calibri"/>
          <w:color w:val="222222"/>
        </w:rPr>
        <w:t> on 2 May 2013</w:t>
      </w:r>
      <w:r w:rsidRPr="00185DE3">
        <w:rPr>
          <w:rStyle w:val="reference-accessdate"/>
          <w:rFonts w:ascii="Calibri" w:hAnsi="Calibri" w:cs="Calibri"/>
          <w:i/>
          <w:iCs/>
          <w:color w:val="222222"/>
        </w:rPr>
        <w:t>. Retrieved </w:t>
      </w:r>
      <w:r w:rsidRPr="00185DE3">
        <w:rPr>
          <w:rStyle w:val="nowrap"/>
          <w:rFonts w:ascii="Calibri" w:hAnsi="Calibri" w:cs="Calibri"/>
          <w:i/>
          <w:iCs/>
          <w:color w:val="222222"/>
        </w:rPr>
        <w:t>4 March</w:t>
      </w:r>
      <w:r w:rsidRPr="00185DE3">
        <w:rPr>
          <w:rStyle w:val="reference-accessdate"/>
          <w:rFonts w:ascii="Calibri" w:hAnsi="Calibri" w:cs="Calibri"/>
          <w:i/>
          <w:iCs/>
          <w:color w:val="222222"/>
        </w:rPr>
        <w:t> 2013</w:t>
      </w:r>
      <w:r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Robinson, James (28 October 2010). </w:t>
      </w:r>
      <w:hyperlink r:id="rId88" w:history="1">
        <w:r w:rsidRPr="00185DE3">
          <w:rPr>
            <w:rStyle w:val="Hyperlink"/>
            <w:rFonts w:ascii="Calibri" w:hAnsi="Calibri" w:cs="Calibri"/>
            <w:i/>
            <w:iCs/>
            <w:color w:val="663366"/>
          </w:rPr>
          <w:t>"UK's internet industry worth £100bn"</w:t>
        </w:r>
      </w:hyperlink>
      <w:r w:rsidRPr="00185DE3">
        <w:rPr>
          <w:rStyle w:val="HTMLCite"/>
          <w:rFonts w:ascii="Calibri" w:hAnsi="Calibri" w:cs="Calibri"/>
          <w:color w:val="222222"/>
        </w:rPr>
        <w:t>. The Guardian (report). London</w:t>
      </w:r>
      <w:r w:rsidRPr="00185DE3">
        <w:rPr>
          <w:rStyle w:val="reference-accessdate"/>
          <w:rFonts w:ascii="Calibri" w:hAnsi="Calibri" w:cs="Calibri"/>
          <w:i/>
          <w:iCs/>
          <w:color w:val="222222"/>
        </w:rPr>
        <w:t>. Retrieved </w:t>
      </w:r>
      <w:r w:rsidRPr="00185DE3">
        <w:rPr>
          <w:rStyle w:val="nowrap"/>
          <w:rFonts w:ascii="Calibri" w:hAnsi="Calibri" w:cs="Calibri"/>
          <w:i/>
          <w:iCs/>
          <w:color w:val="222222"/>
        </w:rPr>
        <w:t>21 December</w:t>
      </w:r>
      <w:r w:rsidRPr="00185DE3">
        <w:rPr>
          <w:rStyle w:val="reference-accessdate"/>
          <w:rFonts w:ascii="Calibri" w:hAnsi="Calibri" w:cs="Calibri"/>
          <w:i/>
          <w:iCs/>
          <w:color w:val="222222"/>
        </w:rPr>
        <w:t>2012</w:t>
      </w:r>
      <w:r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Eurostat (18 June 2013). </w:t>
      </w:r>
      <w:hyperlink r:id="rId89" w:history="1">
        <w:r w:rsidRPr="00185DE3">
          <w:rPr>
            <w:rStyle w:val="Hyperlink"/>
            <w:rFonts w:ascii="Calibri" w:hAnsi="Calibri" w:cs="Calibri"/>
            <w:i/>
            <w:iCs/>
            <w:color w:val="663366"/>
          </w:rPr>
          <w:t>"Ecommerce contribution in Europe"</w:t>
        </w:r>
      </w:hyperlink>
      <w:r w:rsidRPr="00185DE3">
        <w:rPr>
          <w:rStyle w:val="HTMLCite"/>
          <w:rFonts w:ascii="Calibri" w:hAnsi="Calibri" w:cs="Calibri"/>
          <w:color w:val="222222"/>
        </w:rPr>
        <w:t>(infographic)</w:t>
      </w:r>
      <w:r w:rsidRPr="00185DE3">
        <w:rPr>
          <w:rStyle w:val="reference-accessdate"/>
          <w:rFonts w:ascii="Calibri" w:hAnsi="Calibri" w:cs="Calibri"/>
          <w:i/>
          <w:iCs/>
          <w:color w:val="222222"/>
        </w:rPr>
        <w:t>. Retrieved </w:t>
      </w:r>
      <w:r w:rsidRPr="00185DE3">
        <w:rPr>
          <w:rStyle w:val="nowrap"/>
          <w:rFonts w:ascii="Calibri" w:hAnsi="Calibri" w:cs="Calibri"/>
          <w:i/>
          <w:iCs/>
          <w:color w:val="222222"/>
        </w:rPr>
        <w:t>18 June</w:t>
      </w:r>
      <w:r w:rsidRPr="00185DE3">
        <w:rPr>
          <w:rStyle w:val="reference-accessdate"/>
          <w:rFonts w:ascii="Calibri" w:hAnsi="Calibri" w:cs="Calibri"/>
          <w:i/>
          <w:iCs/>
          <w:color w:val="222222"/>
        </w:rPr>
        <w:t> 2013</w:t>
      </w:r>
      <w:r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90" w:history="1">
        <w:r w:rsidR="007C602C" w:rsidRPr="00185DE3">
          <w:rPr>
            <w:rStyle w:val="Hyperlink"/>
            <w:rFonts w:ascii="Calibri" w:hAnsi="Calibri" w:cs="Calibri"/>
            <w:i/>
            <w:iCs/>
            <w:color w:val="663366"/>
          </w:rPr>
          <w:t>"Tech in Asia – Connecting Asia's startup ecosystem"</w:t>
        </w:r>
      </w:hyperlink>
      <w:r w:rsidR="007C602C" w:rsidRPr="00185DE3">
        <w:rPr>
          <w:rStyle w:val="HTMLCite"/>
          <w:rFonts w:ascii="Calibri" w:hAnsi="Calibri" w:cs="Calibri"/>
          <w:color w:val="222222"/>
        </w:rPr>
        <w:t>. www.techinasia.com</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2016-03-04</w:t>
      </w:r>
      <w:r w:rsidR="007C602C"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Olsen, Robert (18 January 2010). </w:t>
      </w:r>
      <w:hyperlink r:id="rId91" w:history="1">
        <w:r w:rsidRPr="00185DE3">
          <w:rPr>
            <w:rStyle w:val="Hyperlink"/>
            <w:rFonts w:ascii="Calibri" w:hAnsi="Calibri" w:cs="Calibri"/>
            <w:i/>
            <w:iCs/>
            <w:color w:val="663366"/>
          </w:rPr>
          <w:t>"China's migration to eCommerce"</w:t>
        </w:r>
      </w:hyperlink>
      <w:r w:rsidRPr="00185DE3">
        <w:rPr>
          <w:rStyle w:val="HTMLCite"/>
          <w:rFonts w:ascii="Calibri" w:hAnsi="Calibri" w:cs="Calibri"/>
          <w:color w:val="222222"/>
        </w:rPr>
        <w:t>. Forbes.</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Tong, Frank (16 September 2013). </w:t>
      </w:r>
      <w:hyperlink r:id="rId92" w:history="1">
        <w:r w:rsidRPr="00185DE3">
          <w:rPr>
            <w:rStyle w:val="Hyperlink"/>
            <w:rFonts w:ascii="Calibri" w:hAnsi="Calibri" w:cs="Calibri"/>
            <w:i/>
            <w:iCs/>
            <w:color w:val="663366"/>
          </w:rPr>
          <w:t>"China's cross-border e-commerce tops $375 billion in 2012"</w:t>
        </w:r>
      </w:hyperlink>
      <w:r w:rsidRPr="00185DE3">
        <w:rPr>
          <w:rStyle w:val="HTMLCite"/>
          <w:rFonts w:ascii="Calibri" w:hAnsi="Calibri" w:cs="Calibri"/>
          <w:color w:val="222222"/>
        </w:rPr>
        <w:t>. Internet Retailer.</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Steven Millward (17 September 2014). </w:t>
      </w:r>
      <w:hyperlink r:id="rId93" w:history="1">
        <w:r w:rsidRPr="00185DE3">
          <w:rPr>
            <w:rStyle w:val="Hyperlink"/>
            <w:rFonts w:ascii="Calibri" w:hAnsi="Calibri" w:cs="Calibri"/>
            <w:i/>
            <w:iCs/>
            <w:color w:val="663366"/>
          </w:rPr>
          <w:t>"Here are all the must-see numbers on Alibaba ahead of record-breaking IPO"</w:t>
        </w:r>
      </w:hyperlink>
      <w:r w:rsidRPr="00185DE3">
        <w:rPr>
          <w:rStyle w:val="HTMLCite"/>
          <w:rFonts w:ascii="Calibri" w:hAnsi="Calibri" w:cs="Calibri"/>
          <w:color w:val="222222"/>
        </w:rPr>
        <w:t>. Tech In Asia</w:t>
      </w:r>
      <w:r w:rsidRPr="00185DE3">
        <w:rPr>
          <w:rStyle w:val="reference-accessdate"/>
          <w:rFonts w:ascii="Calibri" w:hAnsi="Calibri" w:cs="Calibri"/>
          <w:i/>
          <w:iCs/>
          <w:color w:val="222222"/>
        </w:rPr>
        <w:t>. Retrieved </w:t>
      </w:r>
      <w:r w:rsidRPr="00185DE3">
        <w:rPr>
          <w:rStyle w:val="nowrap"/>
          <w:rFonts w:ascii="Calibri" w:hAnsi="Calibri" w:cs="Calibri"/>
          <w:i/>
          <w:iCs/>
          <w:color w:val="222222"/>
        </w:rPr>
        <w:t>17 September</w:t>
      </w:r>
      <w:r w:rsidRPr="00185DE3">
        <w:rPr>
          <w:rStyle w:val="reference-accessdate"/>
          <w:rFonts w:ascii="Calibri" w:hAnsi="Calibri" w:cs="Calibri"/>
          <w:i/>
          <w:iCs/>
          <w:color w:val="222222"/>
        </w:rPr>
        <w:t> 2014</w:t>
      </w:r>
      <w:r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Gracie, Carrie (8 September 2014). </w:t>
      </w:r>
      <w:hyperlink r:id="rId94" w:history="1">
        <w:r w:rsidRPr="00185DE3">
          <w:rPr>
            <w:rStyle w:val="Hyperlink"/>
            <w:rFonts w:ascii="Calibri" w:hAnsi="Calibri" w:cs="Calibri"/>
            <w:i/>
            <w:iCs/>
            <w:color w:val="663366"/>
          </w:rPr>
          <w:t>"Alibaba IPO: Chairman Ma's China – BBC News"</w:t>
        </w:r>
      </w:hyperlink>
      <w:r w:rsidRPr="00185DE3">
        <w:rPr>
          <w:rStyle w:val="HTMLCite"/>
          <w:rFonts w:ascii="Calibri" w:hAnsi="Calibri" w:cs="Calibri"/>
          <w:color w:val="222222"/>
        </w:rPr>
        <w:t>. BBC News</w:t>
      </w:r>
      <w:r w:rsidRPr="00185DE3">
        <w:rPr>
          <w:rStyle w:val="reference-accessdate"/>
          <w:rFonts w:ascii="Calibri" w:hAnsi="Calibri" w:cs="Calibri"/>
          <w:i/>
          <w:iCs/>
          <w:color w:val="222222"/>
        </w:rPr>
        <w:t>. Retrieved </w:t>
      </w:r>
      <w:r w:rsidRPr="00185DE3">
        <w:rPr>
          <w:rStyle w:val="nowrap"/>
          <w:rFonts w:ascii="Calibri" w:hAnsi="Calibri" w:cs="Calibri"/>
          <w:i/>
          <w:iCs/>
          <w:color w:val="222222"/>
        </w:rPr>
        <w:t>13 February</w:t>
      </w:r>
      <w:r w:rsidRPr="00185DE3">
        <w:rPr>
          <w:rStyle w:val="reference-accessdate"/>
          <w:rFonts w:ascii="Calibri" w:hAnsi="Calibri" w:cs="Calibri"/>
          <w:i/>
          <w:iCs/>
          <w:color w:val="222222"/>
        </w:rPr>
        <w:t> 2017</w:t>
      </w:r>
      <w:r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lastRenderedPageBreak/>
        <w:t>Millward, Steven (18 August 2016). </w:t>
      </w:r>
      <w:hyperlink r:id="rId95" w:history="1">
        <w:r w:rsidRPr="00185DE3">
          <w:rPr>
            <w:rStyle w:val="Hyperlink"/>
            <w:rFonts w:ascii="Calibri" w:hAnsi="Calibri" w:cs="Calibri"/>
            <w:i/>
            <w:iCs/>
            <w:color w:val="663366"/>
          </w:rPr>
          <w:t>"Asia's ecommerce spending to hit record $1 trillion this year – but most of that is China"</w:t>
        </w:r>
      </w:hyperlink>
      <w:r w:rsidRPr="00185DE3">
        <w:rPr>
          <w:rStyle w:val="HTMLCite"/>
          <w:rFonts w:ascii="Calibri" w:hAnsi="Calibri" w:cs="Calibri"/>
          <w:color w:val="222222"/>
        </w:rPr>
        <w:t>. Tech in Asia</w:t>
      </w:r>
      <w:r w:rsidRPr="00185DE3">
        <w:rPr>
          <w:rStyle w:val="reference-accessdate"/>
          <w:rFonts w:ascii="Calibri" w:hAnsi="Calibri" w:cs="Calibri"/>
          <w:i/>
          <w:iCs/>
          <w:color w:val="222222"/>
        </w:rPr>
        <w:t>. Retrieved </w:t>
      </w:r>
      <w:r w:rsidRPr="00185DE3">
        <w:rPr>
          <w:rStyle w:val="nowrap"/>
          <w:rFonts w:ascii="Calibri" w:hAnsi="Calibri" w:cs="Calibri"/>
          <w:i/>
          <w:iCs/>
          <w:color w:val="222222"/>
        </w:rPr>
        <w:t>18 August</w:t>
      </w:r>
      <w:r w:rsidRPr="00185DE3">
        <w:rPr>
          <w:rStyle w:val="reference-accessdate"/>
          <w:rFonts w:ascii="Calibri" w:hAnsi="Calibri" w:cs="Calibri"/>
          <w:i/>
          <w:iCs/>
          <w:color w:val="222222"/>
        </w:rPr>
        <w:t> 2016</w:t>
      </w:r>
      <w:r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96" w:history="1">
        <w:r w:rsidR="007C602C" w:rsidRPr="00185DE3">
          <w:rPr>
            <w:rStyle w:val="Hyperlink"/>
            <w:rFonts w:ascii="Calibri" w:hAnsi="Calibri" w:cs="Calibri"/>
            <w:i/>
            <w:iCs/>
            <w:color w:val="663366"/>
          </w:rPr>
          <w:t>"More Buyers Join Brazil's Robust Ecommerce Market"</w:t>
        </w:r>
      </w:hyperlink>
      <w:r w:rsidR="007C602C" w:rsidRPr="00185DE3">
        <w:rPr>
          <w:rStyle w:val="HTMLCite"/>
          <w:rFonts w:ascii="Calibri" w:hAnsi="Calibri" w:cs="Calibri"/>
          <w:color w:val="222222"/>
        </w:rPr>
        <w:t>. eMarketer.</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97" w:history="1">
        <w:r w:rsidR="007C602C" w:rsidRPr="00185DE3">
          <w:rPr>
            <w:rStyle w:val="Hyperlink"/>
            <w:rFonts w:ascii="Calibri" w:hAnsi="Calibri" w:cs="Calibri"/>
            <w:i/>
            <w:iCs/>
            <w:color w:val="663366"/>
          </w:rPr>
          <w:t>"Internet usage in India – Statistics &amp; Facts"</w:t>
        </w:r>
      </w:hyperlink>
      <w:r w:rsidR="007C602C" w:rsidRPr="00185DE3">
        <w:rPr>
          <w:rStyle w:val="HTMLCite"/>
          <w:rFonts w:ascii="Calibri" w:hAnsi="Calibri" w:cs="Calibri"/>
          <w:color w:val="222222"/>
        </w:rPr>
        <w:t>. Statista</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29 December</w:t>
      </w:r>
      <w:r w:rsidR="007C602C" w:rsidRPr="00185DE3">
        <w:rPr>
          <w:rStyle w:val="reference-accessdate"/>
          <w:rFonts w:ascii="Calibri" w:hAnsi="Calibri" w:cs="Calibri"/>
          <w:i/>
          <w:iCs/>
          <w:color w:val="222222"/>
        </w:rPr>
        <w:t> 2017</w:t>
      </w:r>
      <w:r w:rsidR="007C602C"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98" w:history="1">
        <w:r w:rsidR="007C602C" w:rsidRPr="00185DE3">
          <w:rPr>
            <w:rStyle w:val="Hyperlink"/>
            <w:rFonts w:ascii="Calibri" w:hAnsi="Calibri" w:cs="Calibri"/>
            <w:i/>
            <w:iCs/>
            <w:color w:val="663366"/>
          </w:rPr>
          <w:t>"Affect of demonetization on e-commerce – ResearchGate"</w:t>
        </w:r>
      </w:hyperlink>
      <w:r w:rsidR="007C602C" w:rsidRPr="00185DE3">
        <w:rPr>
          <w:rStyle w:val="HTMLCite"/>
          <w:rFonts w:ascii="Calibri" w:hAnsi="Calibri" w:cs="Calibri"/>
          <w:color w:val="222222"/>
        </w:rPr>
        <w:t>.</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99" w:history="1">
        <w:r w:rsidR="007C602C" w:rsidRPr="00185DE3">
          <w:rPr>
            <w:rStyle w:val="Hyperlink"/>
            <w:rFonts w:ascii="Calibri" w:hAnsi="Calibri" w:cs="Calibri"/>
            <w:i/>
            <w:iCs/>
            <w:color w:val="663366"/>
          </w:rPr>
          <w:t>"India's e-commerce retail logistics growth story"</w:t>
        </w:r>
      </w:hyperlink>
      <w:r w:rsidR="007C602C" w:rsidRPr="00185DE3">
        <w:rPr>
          <w:rStyle w:val="HTMLCite"/>
          <w:rFonts w:ascii="Calibri" w:hAnsi="Calibri" w:cs="Calibri"/>
          <w:color w:val="222222"/>
        </w:rPr>
        <w:t> (PDF).</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100" w:history="1">
        <w:r w:rsidR="007C602C" w:rsidRPr="00185DE3">
          <w:rPr>
            <w:rStyle w:val="Hyperlink"/>
            <w:rFonts w:ascii="Calibri" w:hAnsi="Calibri" w:cs="Calibri"/>
            <w:i/>
            <w:iCs/>
            <w:color w:val="663366"/>
          </w:rPr>
          <w:t>"Ecommerce in the Middle East – What are the demographics?"</w:t>
        </w:r>
      </w:hyperlink>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2017-06-09</w:t>
      </w:r>
      <w:r w:rsidR="007C602C"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Eisingerich, Andreas B.; Kretschmer, Tobias (March 2008). </w:t>
      </w:r>
      <w:hyperlink r:id="rId101" w:history="1">
        <w:r w:rsidRPr="00185DE3">
          <w:rPr>
            <w:rStyle w:val="Hyperlink"/>
            <w:rFonts w:ascii="Calibri" w:hAnsi="Calibri" w:cs="Calibri"/>
            <w:i/>
            <w:iCs/>
            <w:color w:val="663366"/>
          </w:rPr>
          <w:t>"In E-Commerce, More is More"</w:t>
        </w:r>
      </w:hyperlink>
      <w:r w:rsidRPr="00185DE3">
        <w:rPr>
          <w:rStyle w:val="HTMLCite"/>
          <w:rFonts w:ascii="Calibri" w:hAnsi="Calibri" w:cs="Calibri"/>
          <w:color w:val="222222"/>
        </w:rPr>
        <w:t>. Harvard Business Review. </w:t>
      </w:r>
      <w:r w:rsidRPr="00185DE3">
        <w:rPr>
          <w:rStyle w:val="HTMLCite"/>
          <w:rFonts w:ascii="Calibri" w:hAnsi="Calibri" w:cs="Calibri"/>
          <w:b/>
          <w:bCs/>
          <w:color w:val="222222"/>
        </w:rPr>
        <w:t>86</w:t>
      </w:r>
      <w:r w:rsidRPr="00185DE3">
        <w:rPr>
          <w:rStyle w:val="HTMLCite"/>
          <w:rFonts w:ascii="Calibri" w:hAnsi="Calibri" w:cs="Calibri"/>
          <w:color w:val="222222"/>
        </w:rPr>
        <w:t>: 20–21.</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Burgess, S; Sellitto, C; Karanasios, S (2009), Effective Web Presence Solutions for Small Businesses: Strategies and Successful Implementation, IGI Global</w:t>
      </w:r>
    </w:p>
    <w:p w:rsidR="007C602C" w:rsidRPr="00185DE3"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102" w:history="1">
        <w:r w:rsidR="007C602C" w:rsidRPr="00185DE3">
          <w:rPr>
            <w:rStyle w:val="Hyperlink"/>
            <w:rFonts w:ascii="Calibri" w:hAnsi="Calibri" w:cs="Calibri"/>
            <w:i/>
            <w:iCs/>
            <w:color w:val="663366"/>
          </w:rPr>
          <w:t>"Ecommerce Sales Topped $1 Trillion for First Time in 2012"</w:t>
        </w:r>
      </w:hyperlink>
      <w:r w:rsidR="007C602C" w:rsidRPr="00185DE3">
        <w:rPr>
          <w:rStyle w:val="HTMLCite"/>
          <w:rFonts w:ascii="Calibri" w:hAnsi="Calibri" w:cs="Calibri"/>
          <w:color w:val="222222"/>
        </w:rPr>
        <w:t>. eMarketer</w:t>
      </w:r>
      <w:r w:rsidR="007C602C" w:rsidRPr="00185DE3">
        <w:rPr>
          <w:rStyle w:val="reference-accessdate"/>
          <w:rFonts w:ascii="Calibri" w:hAnsi="Calibri" w:cs="Calibri"/>
          <w:i/>
          <w:iCs/>
          <w:color w:val="222222"/>
        </w:rPr>
        <w:t>. Retrieved </w:t>
      </w:r>
      <w:r w:rsidR="007C602C" w:rsidRPr="00185DE3">
        <w:rPr>
          <w:rStyle w:val="nowrap"/>
          <w:rFonts w:ascii="Calibri" w:hAnsi="Calibri" w:cs="Calibri"/>
          <w:i/>
          <w:iCs/>
          <w:color w:val="222222"/>
        </w:rPr>
        <w:t>14 May</w:t>
      </w:r>
      <w:r w:rsidR="007C602C" w:rsidRPr="00185DE3">
        <w:rPr>
          <w:rStyle w:val="reference-accessdate"/>
          <w:rFonts w:ascii="Calibri" w:hAnsi="Calibri" w:cs="Calibri"/>
          <w:i/>
          <w:iCs/>
          <w:color w:val="222222"/>
        </w:rPr>
        <w:t> 2013</w:t>
      </w:r>
      <w:r w:rsidR="007C602C"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Enright, Allison. </w:t>
      </w:r>
      <w:hyperlink r:id="rId103" w:history="1">
        <w:r w:rsidRPr="00185DE3">
          <w:rPr>
            <w:rStyle w:val="Hyperlink"/>
            <w:rFonts w:ascii="Calibri" w:hAnsi="Calibri" w:cs="Calibri"/>
            <w:i/>
            <w:iCs/>
            <w:color w:val="663366"/>
          </w:rPr>
          <w:t>"Top 500 U.S. E-Retailers — U.S. e-commerce sales could top $434 billion in 2017"</w:t>
        </w:r>
      </w:hyperlink>
      <w:r w:rsidRPr="00185DE3">
        <w:rPr>
          <w:rStyle w:val="HTMLCite"/>
          <w:rFonts w:ascii="Calibri" w:hAnsi="Calibri" w:cs="Calibri"/>
          <w:color w:val="222222"/>
        </w:rPr>
        <w:t>. Internet Retailer</w:t>
      </w:r>
      <w:r w:rsidRPr="00185DE3">
        <w:rPr>
          <w:rStyle w:val="reference-accessdate"/>
          <w:rFonts w:ascii="Calibri" w:hAnsi="Calibri" w:cs="Calibri"/>
          <w:i/>
          <w:iCs/>
          <w:color w:val="222222"/>
        </w:rPr>
        <w:t>. Retrieved </w:t>
      </w:r>
      <w:r w:rsidRPr="00185DE3">
        <w:rPr>
          <w:rStyle w:val="nowrap"/>
          <w:rFonts w:ascii="Calibri" w:hAnsi="Calibri" w:cs="Calibri"/>
          <w:i/>
          <w:iCs/>
          <w:color w:val="222222"/>
        </w:rPr>
        <w:t>2014-05-30</w:t>
      </w:r>
      <w:r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Delone, W. H.; Mclean, E. R. (2004). "Measuring e-commerce success: Applying the DeLone &amp; McLean information systems success model". International Journal of Electronic Commerce. </w:t>
      </w:r>
      <w:r w:rsidRPr="00185DE3">
        <w:rPr>
          <w:rStyle w:val="HTMLCite"/>
          <w:rFonts w:ascii="Calibri" w:hAnsi="Calibri" w:cs="Calibri"/>
          <w:b/>
          <w:bCs/>
          <w:color w:val="222222"/>
        </w:rPr>
        <w:t>9</w:t>
      </w:r>
      <w:r w:rsidRPr="00185DE3">
        <w:rPr>
          <w:rStyle w:val="HTMLCite"/>
          <w:rFonts w:ascii="Calibri" w:hAnsi="Calibri" w:cs="Calibri"/>
          <w:color w:val="222222"/>
        </w:rPr>
        <w:t>(1): 31–47.</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Bakos, Y (2001). "The Emerging Landscape for Retail E-Commerce". Journal of Economic Perspectives. </w:t>
      </w:r>
      <w:r w:rsidRPr="00185DE3">
        <w:rPr>
          <w:rStyle w:val="HTMLCite"/>
          <w:rFonts w:ascii="Calibri" w:hAnsi="Calibri" w:cs="Calibri"/>
          <w:b/>
          <w:bCs/>
          <w:color w:val="222222"/>
        </w:rPr>
        <w:t>15</w:t>
      </w:r>
      <w:r w:rsidRPr="00185DE3">
        <w:rPr>
          <w:rStyle w:val="HTMLCite"/>
          <w:rFonts w:ascii="Calibri" w:hAnsi="Calibri" w:cs="Calibri"/>
          <w:color w:val="222222"/>
        </w:rPr>
        <w:t> (1): 69–80. </w:t>
      </w:r>
      <w:hyperlink r:id="rId104" w:tooltip="CiteSeerX" w:history="1">
        <w:r w:rsidRPr="00185DE3">
          <w:rPr>
            <w:rStyle w:val="Hyperlink"/>
            <w:rFonts w:ascii="Calibri" w:hAnsi="Calibri" w:cs="Calibri"/>
            <w:i/>
            <w:iCs/>
            <w:color w:val="0B0080"/>
          </w:rPr>
          <w:t>CiteSeerX</w:t>
        </w:r>
      </w:hyperlink>
      <w:r w:rsidRPr="00185DE3">
        <w:rPr>
          <w:rStyle w:val="HTMLCite"/>
          <w:rFonts w:ascii="Calibri" w:hAnsi="Calibri" w:cs="Calibri"/>
          <w:color w:val="222222"/>
        </w:rPr>
        <w:t> </w:t>
      </w:r>
      <w:hyperlink r:id="rId105" w:history="1">
        <w:r w:rsidRPr="00185DE3">
          <w:rPr>
            <w:rStyle w:val="Hyperlink"/>
            <w:rFonts w:ascii="Calibri" w:hAnsi="Calibri" w:cs="Calibri"/>
            <w:i/>
            <w:iCs/>
            <w:color w:val="663366"/>
          </w:rPr>
          <w:t>10.1.1.4.9128</w:t>
        </w:r>
      </w:hyperlink>
      <w:r w:rsidRPr="00185DE3">
        <w:rPr>
          <w:rStyle w:val="plainlinks"/>
          <w:rFonts w:ascii="Calibri" w:hAnsi="Calibri" w:cs="Calibri"/>
          <w:i/>
          <w:iCs/>
          <w:color w:val="222222"/>
        </w:rPr>
        <w:t> </w:t>
      </w:r>
      <w:r w:rsidR="00B92B37">
        <w:rPr>
          <w:rFonts w:ascii="Calibri" w:hAnsi="Calibri" w:cs="Calibri"/>
          <w:i/>
          <w:noProof/>
          <w:color w:val="222222"/>
        </w:rPr>
        <w:drawing>
          <wp:inline distT="0" distB="0" distL="0" distR="0">
            <wp:extent cx="107315" cy="161290"/>
            <wp:effectExtent l="19050" t="0" r="6985" b="0"/>
            <wp:docPr id="19" name="Picture 103" descr="Freely access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Freely accessible"/>
                    <pic:cNvPicPr>
                      <a:picLocks noChangeAspect="1" noChangeArrowheads="1"/>
                    </pic:cNvPicPr>
                  </pic:nvPicPr>
                  <pic:blipFill>
                    <a:blip r:embed="rId106" cstate="print"/>
                    <a:srcRect/>
                    <a:stretch>
                      <a:fillRect/>
                    </a:stretch>
                  </pic:blipFill>
                  <pic:spPr bwMode="auto">
                    <a:xfrm>
                      <a:off x="0" y="0"/>
                      <a:ext cx="107315" cy="161290"/>
                    </a:xfrm>
                    <a:prstGeom prst="rect">
                      <a:avLst/>
                    </a:prstGeom>
                    <a:noFill/>
                    <a:ln w="9525">
                      <a:noFill/>
                      <a:miter lim="800000"/>
                      <a:headEnd/>
                      <a:tailEnd/>
                    </a:ln>
                  </pic:spPr>
                </pic:pic>
              </a:graphicData>
            </a:graphic>
          </wp:inline>
        </w:drawing>
      </w:r>
      <w:r w:rsidRPr="00185DE3">
        <w:rPr>
          <w:rStyle w:val="HTMLCite"/>
          <w:rFonts w:ascii="Calibri" w:hAnsi="Calibri" w:cs="Calibri"/>
          <w:color w:val="222222"/>
        </w:rPr>
        <w:t>. </w:t>
      </w:r>
      <w:hyperlink r:id="rId107" w:tooltip="Digital object identifier" w:history="1">
        <w:r w:rsidRPr="00185DE3">
          <w:rPr>
            <w:rStyle w:val="Hyperlink"/>
            <w:rFonts w:ascii="Calibri" w:hAnsi="Calibri" w:cs="Calibri"/>
            <w:i/>
            <w:iCs/>
            <w:color w:val="0B0080"/>
          </w:rPr>
          <w:t>doi</w:t>
        </w:r>
      </w:hyperlink>
      <w:r w:rsidRPr="00185DE3">
        <w:rPr>
          <w:rStyle w:val="HTMLCite"/>
          <w:rFonts w:ascii="Calibri" w:hAnsi="Calibri" w:cs="Calibri"/>
          <w:color w:val="222222"/>
        </w:rPr>
        <w:t>:</w:t>
      </w:r>
      <w:hyperlink r:id="rId108" w:history="1">
        <w:r w:rsidRPr="00185DE3">
          <w:rPr>
            <w:rStyle w:val="Hyperlink"/>
            <w:rFonts w:ascii="Calibri" w:hAnsi="Calibri" w:cs="Calibri"/>
            <w:i/>
            <w:iCs/>
            <w:color w:val="663366"/>
          </w:rPr>
          <w:t>10.1257/jep.15.1.69</w:t>
        </w:r>
      </w:hyperlink>
      <w:r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Constine, Josh. </w:t>
      </w:r>
      <w:hyperlink r:id="rId109" w:history="1">
        <w:r w:rsidRPr="00185DE3">
          <w:rPr>
            <w:rStyle w:val="Hyperlink"/>
            <w:rFonts w:ascii="Calibri" w:hAnsi="Calibri" w:cs="Calibri"/>
            <w:i/>
            <w:iCs/>
            <w:color w:val="663366"/>
          </w:rPr>
          <w:t>"Facebook's plan to unite AR, VR and News Feed with 3D posts"</w:t>
        </w:r>
      </w:hyperlink>
      <w:r w:rsidRPr="00185DE3">
        <w:rPr>
          <w:rStyle w:val="HTMLCite"/>
          <w:rFonts w:ascii="Calibri" w:hAnsi="Calibri" w:cs="Calibri"/>
          <w:color w:val="222222"/>
        </w:rPr>
        <w:t>. TechCrunch</w:t>
      </w:r>
      <w:r w:rsidRPr="00185DE3">
        <w:rPr>
          <w:rStyle w:val="reference-accessdate"/>
          <w:rFonts w:ascii="Calibri" w:hAnsi="Calibri" w:cs="Calibri"/>
          <w:i/>
          <w:iCs/>
          <w:color w:val="222222"/>
        </w:rPr>
        <w:t>. Retrieved </w:t>
      </w:r>
      <w:r w:rsidRPr="00185DE3">
        <w:rPr>
          <w:rStyle w:val="nowrap"/>
          <w:rFonts w:ascii="Calibri" w:hAnsi="Calibri" w:cs="Calibri"/>
          <w:i/>
          <w:iCs/>
          <w:color w:val="222222"/>
        </w:rPr>
        <w:t>2018-05-02</w:t>
      </w:r>
      <w:r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Kawa, Arkadiusz (2017). "Fulfillment Service in E-Commerce Logistics". Logforum. </w:t>
      </w:r>
      <w:r w:rsidRPr="00185DE3">
        <w:rPr>
          <w:rStyle w:val="HTMLCite"/>
          <w:rFonts w:ascii="Calibri" w:hAnsi="Calibri" w:cs="Calibri"/>
          <w:b/>
          <w:bCs/>
          <w:color w:val="222222"/>
        </w:rPr>
        <w:t>13</w:t>
      </w:r>
      <w:r w:rsidRPr="00185DE3">
        <w:rPr>
          <w:rStyle w:val="HTMLCite"/>
          <w:rFonts w:ascii="Calibri" w:hAnsi="Calibri" w:cs="Calibri"/>
          <w:color w:val="222222"/>
        </w:rPr>
        <w:t> (4): 429–438. </w:t>
      </w:r>
      <w:hyperlink r:id="rId110" w:tooltip="Digital object identifier" w:history="1">
        <w:r w:rsidRPr="00185DE3">
          <w:rPr>
            <w:rStyle w:val="Hyperlink"/>
            <w:rFonts w:ascii="Calibri" w:hAnsi="Calibri" w:cs="Calibri"/>
            <w:i/>
            <w:iCs/>
            <w:color w:val="0B0080"/>
          </w:rPr>
          <w:t>doi</w:t>
        </w:r>
      </w:hyperlink>
      <w:r w:rsidRPr="00185DE3">
        <w:rPr>
          <w:rStyle w:val="HTMLCite"/>
          <w:rFonts w:ascii="Calibri" w:hAnsi="Calibri" w:cs="Calibri"/>
          <w:color w:val="222222"/>
        </w:rPr>
        <w:t>:</w:t>
      </w:r>
      <w:hyperlink r:id="rId111" w:history="1">
        <w:r w:rsidRPr="00185DE3">
          <w:rPr>
            <w:rStyle w:val="Hyperlink"/>
            <w:rFonts w:ascii="Calibri" w:hAnsi="Calibri" w:cs="Calibri"/>
            <w:i/>
            <w:iCs/>
            <w:color w:val="663366"/>
          </w:rPr>
          <w:t>10.17270/J.LOG.2017.4.4</w:t>
        </w:r>
      </w:hyperlink>
      <w:r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BBC News (2014). </w:t>
      </w:r>
      <w:hyperlink r:id="rId112" w:history="1">
        <w:r w:rsidRPr="00185DE3">
          <w:rPr>
            <w:rStyle w:val="Hyperlink"/>
            <w:rFonts w:ascii="Calibri" w:hAnsi="Calibri" w:cs="Calibri"/>
            <w:i/>
            <w:iCs/>
            <w:color w:val="663366"/>
          </w:rPr>
          <w:t>"BBC – GCSE Bitesize: Electronic money and electronic commerce"</w:t>
        </w:r>
      </w:hyperlink>
      <w:r w:rsidRPr="00185DE3">
        <w:rPr>
          <w:rStyle w:val="reference-accessdate"/>
          <w:rFonts w:ascii="Calibri" w:hAnsi="Calibri" w:cs="Calibri"/>
          <w:i/>
          <w:iCs/>
          <w:color w:val="222222"/>
        </w:rPr>
        <w:t>. Retrieved </w:t>
      </w:r>
      <w:r w:rsidRPr="00185DE3">
        <w:rPr>
          <w:rStyle w:val="nowrap"/>
          <w:rFonts w:ascii="Calibri" w:hAnsi="Calibri" w:cs="Calibri"/>
          <w:i/>
          <w:iCs/>
          <w:color w:val="222222"/>
        </w:rPr>
        <w:t>2017-05-11</w:t>
      </w:r>
      <w:r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Online Retail Industry Profile: United States. Datamonitor Plc. 2012. pp. 1–36.</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Li, Zhaolin (July 2015). "Online Versus Bricks-And-Mortar Retailing: A Comparison of Price, Assortment and Delivery Time". International Journal of Production Research. </w:t>
      </w:r>
      <w:r w:rsidRPr="00185DE3">
        <w:rPr>
          <w:rStyle w:val="HTMLCite"/>
          <w:rFonts w:ascii="Calibri" w:hAnsi="Calibri" w:cs="Calibri"/>
          <w:b/>
          <w:bCs/>
          <w:color w:val="222222"/>
        </w:rPr>
        <w:t>53</w:t>
      </w:r>
      <w:r w:rsidRPr="00185DE3">
        <w:rPr>
          <w:rStyle w:val="HTMLCite"/>
          <w:rFonts w:ascii="Calibri" w:hAnsi="Calibri" w:cs="Calibri"/>
          <w:color w:val="222222"/>
        </w:rPr>
        <w:t> (13): 3823–3835. </w:t>
      </w:r>
      <w:hyperlink r:id="rId113" w:tooltip="Digital object identifier" w:history="1">
        <w:r w:rsidRPr="00185DE3">
          <w:rPr>
            <w:rStyle w:val="Hyperlink"/>
            <w:rFonts w:ascii="Calibri" w:hAnsi="Calibri" w:cs="Calibri"/>
            <w:i/>
            <w:iCs/>
            <w:color w:val="0B0080"/>
          </w:rPr>
          <w:t>doi</w:t>
        </w:r>
      </w:hyperlink>
      <w:r w:rsidRPr="00185DE3">
        <w:rPr>
          <w:rStyle w:val="HTMLCite"/>
          <w:rFonts w:ascii="Calibri" w:hAnsi="Calibri" w:cs="Calibri"/>
          <w:color w:val="222222"/>
        </w:rPr>
        <w:t>:</w:t>
      </w:r>
      <w:hyperlink r:id="rId114" w:history="1">
        <w:r w:rsidRPr="00185DE3">
          <w:rPr>
            <w:rStyle w:val="Hyperlink"/>
            <w:rFonts w:ascii="Calibri" w:hAnsi="Calibri" w:cs="Calibri"/>
            <w:i/>
            <w:iCs/>
            <w:color w:val="663366"/>
          </w:rPr>
          <w:t>10.1080/00207543.2014.973074</w:t>
        </w:r>
      </w:hyperlink>
      <w:r w:rsidRPr="00185DE3">
        <w:rPr>
          <w:rStyle w:val="HTMLCite"/>
          <w:rFonts w:ascii="Calibri" w:hAnsi="Calibri" w:cs="Calibri"/>
          <w:color w:val="222222"/>
        </w:rPr>
        <w:t>.</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Dimkota, Angelika (June 2012). </w:t>
      </w:r>
      <w:hyperlink r:id="rId115" w:history="1">
        <w:r w:rsidRPr="00185DE3">
          <w:rPr>
            <w:rStyle w:val="Hyperlink"/>
            <w:rFonts w:ascii="Calibri" w:hAnsi="Calibri" w:cs="Calibri"/>
            <w:i/>
            <w:iCs/>
            <w:color w:val="663366"/>
          </w:rPr>
          <w:t>"On Product Uncertainty in Online Markets: Theory and Evidence"</w:t>
        </w:r>
      </w:hyperlink>
      <w:r w:rsidRPr="00185DE3">
        <w:rPr>
          <w:rStyle w:val="HTMLCite"/>
          <w:rFonts w:ascii="Calibri" w:hAnsi="Calibri" w:cs="Calibri"/>
          <w:color w:val="222222"/>
        </w:rPr>
        <w:t> (PDF). MIS Quarterly. </w:t>
      </w:r>
      <w:r w:rsidRPr="00185DE3">
        <w:rPr>
          <w:rStyle w:val="HTMLCite"/>
          <w:rFonts w:ascii="Calibri" w:hAnsi="Calibri" w:cs="Calibri"/>
          <w:b/>
          <w:bCs/>
          <w:color w:val="222222"/>
        </w:rPr>
        <w:t>36</w:t>
      </w:r>
      <w:r w:rsidRPr="00185DE3">
        <w:rPr>
          <w:rStyle w:val="HTMLCite"/>
          <w:rFonts w:ascii="Calibri" w:hAnsi="Calibri" w:cs="Calibri"/>
          <w:color w:val="222222"/>
        </w:rPr>
        <w:t>: 395–A15.</w:t>
      </w:r>
    </w:p>
    <w:p w:rsidR="007C602C" w:rsidRPr="00185DE3"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85DE3">
        <w:rPr>
          <w:rStyle w:val="HTMLCite"/>
          <w:rFonts w:ascii="Calibri" w:hAnsi="Calibri" w:cs="Calibri"/>
          <w:color w:val="222222"/>
        </w:rPr>
        <w:t>Kohli, Gautam (2016). "E-Commerce: Transaction Security Issue and Challenges". CLEAR International Journal of Research in Commerce &amp; Management. </w:t>
      </w:r>
      <w:r w:rsidRPr="00185DE3">
        <w:rPr>
          <w:rStyle w:val="HTMLCite"/>
          <w:rFonts w:ascii="Calibri" w:hAnsi="Calibri" w:cs="Calibri"/>
          <w:b/>
          <w:bCs/>
          <w:color w:val="222222"/>
        </w:rPr>
        <w:t>7</w:t>
      </w:r>
      <w:r w:rsidRPr="00185DE3">
        <w:rPr>
          <w:rStyle w:val="HTMLCite"/>
          <w:rFonts w:ascii="Calibri" w:hAnsi="Calibri" w:cs="Calibri"/>
          <w:color w:val="222222"/>
        </w:rPr>
        <w:t> (2): 91–93.</w:t>
      </w:r>
    </w:p>
    <w:p w:rsidR="007C602C" w:rsidRPr="00145DA6"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45DA6">
        <w:rPr>
          <w:rStyle w:val="HTMLCite"/>
          <w:rFonts w:ascii="Calibri" w:hAnsi="Calibri" w:cs="Calibri"/>
          <w:color w:val="222222"/>
        </w:rPr>
        <w:t>Delia, M. (2008). </w:t>
      </w:r>
      <w:hyperlink r:id="rId116" w:history="1">
        <w:r w:rsidRPr="00145DA6">
          <w:rPr>
            <w:rStyle w:val="Hyperlink"/>
            <w:rFonts w:ascii="Calibri" w:hAnsi="Calibri" w:cs="Calibri"/>
            <w:i/>
            <w:iCs/>
            <w:color w:val="663366"/>
          </w:rPr>
          <w:t>"Impact of E-Commerce in Supply Chain Management"</w:t>
        </w:r>
      </w:hyperlink>
      <w:r w:rsidRPr="00145DA6">
        <w:rPr>
          <w:rStyle w:val="HTMLCite"/>
          <w:rFonts w:ascii="Calibri" w:hAnsi="Calibri" w:cs="Calibri"/>
          <w:color w:val="222222"/>
        </w:rPr>
        <w:t>. The AMFITEATRU ECONOMIC journal. </w:t>
      </w:r>
      <w:r w:rsidRPr="00145DA6">
        <w:rPr>
          <w:rStyle w:val="HTMLCite"/>
          <w:rFonts w:ascii="Calibri" w:hAnsi="Calibri" w:cs="Calibri"/>
          <w:b/>
          <w:bCs/>
          <w:color w:val="222222"/>
        </w:rPr>
        <w:t>10</w:t>
      </w:r>
      <w:r w:rsidRPr="00145DA6">
        <w:rPr>
          <w:rStyle w:val="HTMLCite"/>
          <w:rFonts w:ascii="Calibri" w:hAnsi="Calibri" w:cs="Calibri"/>
          <w:color w:val="222222"/>
        </w:rPr>
        <w:t> (24): 236–253.</w:t>
      </w:r>
    </w:p>
    <w:p w:rsidR="007C602C" w:rsidRPr="00145DA6"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117" w:anchor="page_scan_tab_contents" w:history="1">
        <w:r w:rsidR="007C602C" w:rsidRPr="00145DA6">
          <w:rPr>
            <w:rStyle w:val="Hyperlink"/>
            <w:rFonts w:ascii="Calibri" w:hAnsi="Calibri" w:cs="Calibri"/>
            <w:i/>
            <w:iCs/>
            <w:color w:val="663366"/>
          </w:rPr>
          <w:t>https://www-jstor-org.offcampus.lib.washington.edu/stable/43084757?Search=yes&amp;resultItemClick=true&amp;searchText=The&amp;searchText=impact&amp;searchText=of&amp;searchText=e-commerce&amp;searchText=on&amp;searchText=international&amp;searchText=trade&amp;searchText=and&amp;searchText=employment&amp;searchUri=%2Faction%2FdoBasicSearch%3Fwc%3Don%26amp%3BQuery%3DThe%2Bimpact%2Bof%2Be-</w:t>
        </w:r>
        <w:r w:rsidR="007C602C" w:rsidRPr="00145DA6">
          <w:rPr>
            <w:rStyle w:val="Hyperlink"/>
            <w:rFonts w:ascii="Calibri" w:hAnsi="Calibri" w:cs="Calibri"/>
            <w:i/>
            <w:iCs/>
            <w:color w:val="663366"/>
          </w:rPr>
          <w:lastRenderedPageBreak/>
          <w:t>commerce%2Bon%2Binternational%2Btrade%2Band%2Bemployment%2B%26amp%3Bgroup%3Dnone%26amp%3Bacc%3Don%26amp%3Bfc%3Doff&amp;refreqid=search%3A9152a690fbce039bb1a8a26334497de4&amp;seq=7#page_scan_tab_contents</w:t>
        </w:r>
      </w:hyperlink>
      <w:r w:rsidR="007C602C" w:rsidRPr="00145DA6">
        <w:rPr>
          <w:rStyle w:val="HTMLCite"/>
          <w:rFonts w:ascii="Calibri" w:hAnsi="Calibri" w:cs="Calibri"/>
          <w:color w:val="222222"/>
        </w:rPr>
        <w:t>.</w:t>
      </w:r>
    </w:p>
    <w:p w:rsidR="007C602C" w:rsidRPr="00145DA6"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45DA6">
        <w:rPr>
          <w:rStyle w:val="HTMLCite"/>
          <w:rFonts w:ascii="Calibri" w:hAnsi="Calibri" w:cs="Calibri"/>
          <w:color w:val="222222"/>
        </w:rPr>
        <w:t>Januszkiewicz, Monika; Parker, Christopher J.; Hayes, Steven G.; Gill, Simeon (2017). </w:t>
      </w:r>
      <w:hyperlink r:id="rId118" w:history="1">
        <w:r w:rsidRPr="00145DA6">
          <w:rPr>
            <w:rStyle w:val="Hyperlink"/>
            <w:rFonts w:ascii="Calibri" w:hAnsi="Calibri" w:cs="Calibri"/>
            <w:i/>
            <w:iCs/>
            <w:color w:val="663366"/>
          </w:rPr>
          <w:t>"Online Virtual Fit is not yet Fit for Purpose: An Analysis of Fashion e-Commerce Interfaces"</w:t>
        </w:r>
      </w:hyperlink>
      <w:r w:rsidRPr="00145DA6">
        <w:rPr>
          <w:rStyle w:val="HTMLCite"/>
          <w:rFonts w:ascii="Calibri" w:hAnsi="Calibri" w:cs="Calibri"/>
          <w:color w:val="222222"/>
        </w:rPr>
        <w:t>. 3DBODY.TECH 2017: 210–217. </w:t>
      </w:r>
      <w:hyperlink r:id="rId119" w:tooltip="Digital object identifier" w:history="1">
        <w:r w:rsidRPr="00145DA6">
          <w:rPr>
            <w:rStyle w:val="Hyperlink"/>
            <w:rFonts w:ascii="Calibri" w:hAnsi="Calibri" w:cs="Calibri"/>
            <w:i/>
            <w:iCs/>
            <w:color w:val="0B0080"/>
          </w:rPr>
          <w:t>doi</w:t>
        </w:r>
      </w:hyperlink>
      <w:r w:rsidRPr="00145DA6">
        <w:rPr>
          <w:rStyle w:val="HTMLCite"/>
          <w:rFonts w:ascii="Calibri" w:hAnsi="Calibri" w:cs="Calibri"/>
          <w:color w:val="222222"/>
        </w:rPr>
        <w:t>:</w:t>
      </w:r>
      <w:hyperlink r:id="rId120" w:history="1">
        <w:r w:rsidRPr="00145DA6">
          <w:rPr>
            <w:rStyle w:val="Hyperlink"/>
            <w:rFonts w:ascii="Calibri" w:hAnsi="Calibri" w:cs="Calibri"/>
            <w:i/>
            <w:iCs/>
            <w:color w:val="663366"/>
          </w:rPr>
          <w:t>10.15221/17.210</w:t>
        </w:r>
      </w:hyperlink>
      <w:r w:rsidRPr="00145DA6">
        <w:rPr>
          <w:rStyle w:val="reference-accessdate"/>
          <w:rFonts w:ascii="Calibri" w:hAnsi="Calibri" w:cs="Calibri"/>
          <w:i/>
          <w:iCs/>
          <w:color w:val="222222"/>
        </w:rPr>
        <w:t>. Retrieved </w:t>
      </w:r>
      <w:r w:rsidRPr="00145DA6">
        <w:rPr>
          <w:rStyle w:val="nowrap"/>
          <w:rFonts w:ascii="Calibri" w:hAnsi="Calibri" w:cs="Calibri"/>
          <w:i/>
          <w:iCs/>
          <w:color w:val="222222"/>
        </w:rPr>
        <w:t>25 April</w:t>
      </w:r>
      <w:r w:rsidRPr="00145DA6">
        <w:rPr>
          <w:rStyle w:val="reference-accessdate"/>
          <w:rFonts w:ascii="Calibri" w:hAnsi="Calibri" w:cs="Calibri"/>
          <w:i/>
          <w:iCs/>
          <w:color w:val="222222"/>
        </w:rPr>
        <w:t> 2018</w:t>
      </w:r>
      <w:r w:rsidRPr="00145DA6">
        <w:rPr>
          <w:rStyle w:val="HTMLCite"/>
          <w:rFonts w:ascii="Calibri" w:hAnsi="Calibri" w:cs="Calibri"/>
          <w:color w:val="222222"/>
        </w:rPr>
        <w:t>.</w:t>
      </w:r>
    </w:p>
    <w:p w:rsidR="007C602C" w:rsidRPr="00145DA6"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121" w:history="1">
        <w:r w:rsidR="007C602C" w:rsidRPr="00145DA6">
          <w:rPr>
            <w:rStyle w:val="Hyperlink"/>
            <w:rFonts w:ascii="Calibri" w:hAnsi="Calibri" w:cs="Calibri"/>
            <w:i/>
            <w:iCs/>
            <w:color w:val="663366"/>
          </w:rPr>
          <w:t>"Click-to-Brick: Why Online Retailers Want Stores in Real Life"</w:t>
        </w:r>
      </w:hyperlink>
      <w:r w:rsidR="007C602C" w:rsidRPr="00145DA6">
        <w:rPr>
          <w:rStyle w:val="HTMLCite"/>
          <w:rFonts w:ascii="Calibri" w:hAnsi="Calibri" w:cs="Calibri"/>
          <w:color w:val="222222"/>
        </w:rPr>
        <w:t>. Business week. 2013-07-10</w:t>
      </w:r>
      <w:r w:rsidR="007C602C" w:rsidRPr="00145DA6">
        <w:rPr>
          <w:rStyle w:val="reference-accessdate"/>
          <w:rFonts w:ascii="Calibri" w:hAnsi="Calibri" w:cs="Calibri"/>
          <w:i/>
          <w:iCs/>
          <w:color w:val="222222"/>
        </w:rPr>
        <w:t>. Retrieved </w:t>
      </w:r>
      <w:r w:rsidR="007C602C" w:rsidRPr="00145DA6">
        <w:rPr>
          <w:rStyle w:val="nowrap"/>
          <w:rFonts w:ascii="Calibri" w:hAnsi="Calibri" w:cs="Calibri"/>
          <w:i/>
          <w:iCs/>
          <w:color w:val="222222"/>
        </w:rPr>
        <w:t>2014-05-30</w:t>
      </w:r>
      <w:r w:rsidR="007C602C" w:rsidRPr="00145DA6">
        <w:rPr>
          <w:rStyle w:val="HTMLCite"/>
          <w:rFonts w:ascii="Calibri" w:hAnsi="Calibri" w:cs="Calibri"/>
          <w:color w:val="222222"/>
        </w:rPr>
        <w:t>.</w:t>
      </w:r>
    </w:p>
    <w:p w:rsidR="007C602C" w:rsidRPr="00145DA6" w:rsidRDefault="00D25C31" w:rsidP="002E1828">
      <w:pPr>
        <w:numPr>
          <w:ilvl w:val="1"/>
          <w:numId w:val="40"/>
        </w:numPr>
        <w:shd w:val="clear" w:color="auto" w:fill="FFFFFF"/>
        <w:spacing w:before="100" w:beforeAutospacing="1" w:after="24"/>
        <w:ind w:left="768"/>
        <w:jc w:val="both"/>
        <w:rPr>
          <w:rFonts w:ascii="Calibri" w:hAnsi="Calibri" w:cs="Calibri"/>
          <w:color w:val="222222"/>
        </w:rPr>
      </w:pPr>
      <w:hyperlink r:id="rId122" w:history="1">
        <w:r w:rsidR="007C602C" w:rsidRPr="00145DA6">
          <w:rPr>
            <w:rStyle w:val="Hyperlink"/>
            <w:rFonts w:ascii="Calibri" w:hAnsi="Calibri" w:cs="Calibri"/>
            <w:color w:val="663366"/>
          </w:rPr>
          <w:t>https://www.retailtouchpoints.com/topics/omnichannel-cross-channel-strategies/retail-s-big-opportunity-87-of-u-s-consumers-grasp-the-power-of-conversational-commerce</w:t>
        </w:r>
      </w:hyperlink>
    </w:p>
    <w:p w:rsidR="00065D9F" w:rsidRPr="00145DA6" w:rsidRDefault="007C602C" w:rsidP="002E1828">
      <w:pPr>
        <w:numPr>
          <w:ilvl w:val="1"/>
          <w:numId w:val="40"/>
        </w:numPr>
        <w:shd w:val="clear" w:color="auto" w:fill="FFFFFF"/>
        <w:spacing w:before="100" w:beforeAutospacing="1" w:after="24"/>
        <w:ind w:left="768"/>
        <w:jc w:val="both"/>
        <w:rPr>
          <w:rFonts w:ascii="Calibri" w:hAnsi="Calibri" w:cs="Calibri"/>
          <w:color w:val="222222"/>
        </w:rPr>
      </w:pPr>
      <w:r w:rsidRPr="00145DA6">
        <w:rPr>
          <w:rStyle w:val="HTMLCite"/>
          <w:rFonts w:ascii="Calibri" w:hAnsi="Calibri" w:cs="Calibri"/>
          <w:color w:val="222222"/>
        </w:rPr>
        <w:t>Schafer, J. Ben; Konstan, Joseph A.; Riedl, John (2001-01-01). Kohavi, Ron; Provost, Foster, eds. Applications of Data Mining to Electronic Commerce. Springer US. pp. 115–153. </w:t>
      </w:r>
      <w:hyperlink r:id="rId123" w:tooltip="Digital object identifier" w:history="1">
        <w:r w:rsidRPr="00145DA6">
          <w:rPr>
            <w:rStyle w:val="Hyperlink"/>
            <w:rFonts w:ascii="Calibri" w:hAnsi="Calibri" w:cs="Calibri"/>
            <w:i/>
            <w:iCs/>
            <w:color w:val="0B0080"/>
          </w:rPr>
          <w:t>doi</w:t>
        </w:r>
      </w:hyperlink>
      <w:r w:rsidRPr="00145DA6">
        <w:rPr>
          <w:rStyle w:val="HTMLCite"/>
          <w:rFonts w:ascii="Calibri" w:hAnsi="Calibri" w:cs="Calibri"/>
          <w:color w:val="222222"/>
        </w:rPr>
        <w:t>:</w:t>
      </w:r>
      <w:hyperlink r:id="rId124" w:history="1">
        <w:r w:rsidRPr="00145DA6">
          <w:rPr>
            <w:rStyle w:val="Hyperlink"/>
            <w:rFonts w:ascii="Calibri" w:hAnsi="Calibri" w:cs="Calibri"/>
            <w:i/>
            <w:iCs/>
            <w:color w:val="663366"/>
          </w:rPr>
          <w:t>10.1007/978-1-4615-1627-9_6#page-1</w:t>
        </w:r>
      </w:hyperlink>
      <w:r w:rsidRPr="00145DA6">
        <w:rPr>
          <w:rStyle w:val="HTMLCite"/>
          <w:rFonts w:ascii="Calibri" w:hAnsi="Calibri" w:cs="Calibri"/>
          <w:color w:val="222222"/>
        </w:rPr>
        <w:t>. </w:t>
      </w:r>
      <w:hyperlink r:id="rId125" w:tooltip="International Standard Book Number" w:history="1">
        <w:r w:rsidRPr="00145DA6">
          <w:rPr>
            <w:rStyle w:val="Hyperlink"/>
            <w:rFonts w:ascii="Calibri" w:hAnsi="Calibri" w:cs="Calibri"/>
            <w:i/>
            <w:iCs/>
            <w:color w:val="0B0080"/>
          </w:rPr>
          <w:t>ISBN</w:t>
        </w:r>
      </w:hyperlink>
      <w:r w:rsidRPr="00145DA6">
        <w:rPr>
          <w:rStyle w:val="HTMLCite"/>
          <w:rFonts w:ascii="Calibri" w:hAnsi="Calibri" w:cs="Calibri"/>
          <w:color w:val="222222"/>
        </w:rPr>
        <w:t> </w:t>
      </w:r>
      <w:hyperlink r:id="rId126" w:tooltip="Special:BookSources/9781461356486" w:history="1">
        <w:r w:rsidRPr="00145DA6">
          <w:rPr>
            <w:rStyle w:val="Hyperlink"/>
            <w:rFonts w:ascii="Calibri" w:hAnsi="Calibri" w:cs="Calibri"/>
            <w:i/>
            <w:iCs/>
            <w:color w:val="0B0080"/>
          </w:rPr>
          <w:t>9781461356486</w:t>
        </w:r>
      </w:hyperlink>
    </w:p>
    <w:p w:rsidR="00065D9F" w:rsidRDefault="00065D9F" w:rsidP="002E1828">
      <w:pPr>
        <w:ind w:left="720" w:hanging="720"/>
        <w:jc w:val="both"/>
        <w:rPr>
          <w:rFonts w:ascii="Calibri" w:hAnsi="Calibri" w:cs="Calibri"/>
          <w:color w:val="FF0000"/>
          <w:sz w:val="28"/>
          <w:szCs w:val="28"/>
        </w:rPr>
      </w:pPr>
    </w:p>
    <w:p w:rsidR="00065D9F" w:rsidRDefault="00065D9F" w:rsidP="002E1828">
      <w:pPr>
        <w:ind w:left="720" w:hanging="720"/>
        <w:jc w:val="both"/>
        <w:rPr>
          <w:rFonts w:ascii="Calibri" w:hAnsi="Calibri" w:cs="Calibri"/>
          <w:color w:val="FF0000"/>
          <w:sz w:val="28"/>
          <w:szCs w:val="28"/>
        </w:rPr>
      </w:pPr>
    </w:p>
    <w:p w:rsidR="00065D9F" w:rsidRDefault="00065D9F" w:rsidP="002E1828">
      <w:pPr>
        <w:ind w:left="720" w:hanging="720"/>
        <w:jc w:val="both"/>
        <w:rPr>
          <w:rFonts w:ascii="Calibri" w:hAnsi="Calibri" w:cs="Calibri"/>
          <w:color w:val="FF0000"/>
          <w:sz w:val="28"/>
          <w:szCs w:val="28"/>
        </w:rPr>
      </w:pPr>
    </w:p>
    <w:p w:rsidR="00065D9F" w:rsidRDefault="00065D9F" w:rsidP="002E1828">
      <w:pPr>
        <w:ind w:left="720" w:hanging="720"/>
        <w:jc w:val="center"/>
        <w:rPr>
          <w:rFonts w:ascii="Calibri" w:hAnsi="Calibri" w:cs="Calibri"/>
          <w:color w:val="FF0000"/>
          <w:sz w:val="28"/>
          <w:szCs w:val="28"/>
        </w:rPr>
      </w:pPr>
    </w:p>
    <w:p w:rsidR="00065D9F" w:rsidRDefault="00065D9F" w:rsidP="002E1828">
      <w:pPr>
        <w:ind w:left="720" w:hanging="720"/>
        <w:jc w:val="center"/>
        <w:rPr>
          <w:rFonts w:ascii="Calibri" w:hAnsi="Calibri" w:cs="Calibri"/>
          <w:color w:val="FF0000"/>
          <w:sz w:val="28"/>
          <w:szCs w:val="28"/>
        </w:rPr>
      </w:pPr>
    </w:p>
    <w:p w:rsidR="00DF5251" w:rsidRPr="00DF5251" w:rsidRDefault="00DF5251" w:rsidP="002E1828">
      <w:pPr>
        <w:pStyle w:val="Heading1"/>
        <w:jc w:val="center"/>
        <w:rPr>
          <w:b w:val="0"/>
          <w:bCs w:val="0"/>
        </w:rPr>
      </w:pPr>
    </w:p>
    <w:p w:rsidR="00065D9F" w:rsidRDefault="00065D9F" w:rsidP="002E1828">
      <w:pPr>
        <w:pStyle w:val="Heading1"/>
        <w:jc w:val="center"/>
      </w:pPr>
    </w:p>
    <w:p w:rsidR="00065D9F" w:rsidRDefault="00065D9F" w:rsidP="002E1828">
      <w:pPr>
        <w:pStyle w:val="NoSpacing"/>
        <w:jc w:val="center"/>
        <w:rPr>
          <w:sz w:val="72"/>
          <w:szCs w:val="72"/>
        </w:rPr>
      </w:pPr>
    </w:p>
    <w:p w:rsidR="00142C12" w:rsidRDefault="00142C12" w:rsidP="002E1828">
      <w:pPr>
        <w:pStyle w:val="NoSpacing"/>
        <w:jc w:val="center"/>
        <w:rPr>
          <w:sz w:val="72"/>
          <w:szCs w:val="72"/>
        </w:rPr>
      </w:pPr>
    </w:p>
    <w:p w:rsidR="008A6FA3" w:rsidRPr="00661F18" w:rsidRDefault="008A6FA3" w:rsidP="002E1828">
      <w:pPr>
        <w:pStyle w:val="NoSpacing"/>
        <w:jc w:val="center"/>
        <w:rPr>
          <w:rFonts w:cs="Calibri"/>
          <w:sz w:val="40"/>
          <w:szCs w:val="40"/>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Default="008A6FA3" w:rsidP="002E1828">
      <w:pPr>
        <w:spacing w:line="360" w:lineRule="auto"/>
        <w:jc w:val="center"/>
        <w:rPr>
          <w:rFonts w:ascii="Calibri" w:hAnsi="Calibri" w:cs="Calibri"/>
        </w:rPr>
      </w:pPr>
    </w:p>
    <w:p w:rsidR="008A6FA3" w:rsidRPr="00DE3D76" w:rsidRDefault="008A6FA3" w:rsidP="002E1828">
      <w:pPr>
        <w:spacing w:line="360" w:lineRule="auto"/>
        <w:jc w:val="center"/>
        <w:rPr>
          <w:rFonts w:ascii="Calibri" w:hAnsi="Calibri" w:cs="Calibri"/>
        </w:rPr>
      </w:pPr>
    </w:p>
    <w:p w:rsidR="00D1586D" w:rsidRPr="00DE3D76" w:rsidRDefault="00D1586D" w:rsidP="002E1828">
      <w:pPr>
        <w:spacing w:line="360" w:lineRule="auto"/>
        <w:jc w:val="center"/>
        <w:rPr>
          <w:rFonts w:ascii="Calibri" w:hAnsi="Calibri" w:cs="Calibri"/>
        </w:rPr>
      </w:pPr>
    </w:p>
    <w:p w:rsidR="00065D9F" w:rsidRDefault="00065D9F" w:rsidP="002E1828">
      <w:pPr>
        <w:spacing w:line="360" w:lineRule="auto"/>
        <w:jc w:val="center"/>
        <w:rPr>
          <w:rFonts w:ascii="Calibri" w:hAnsi="Calibri" w:cs="Calibri"/>
        </w:rPr>
      </w:pPr>
    </w:p>
    <w:p w:rsidR="009733B9" w:rsidRDefault="009733B9" w:rsidP="002E1828">
      <w:pPr>
        <w:spacing w:line="360" w:lineRule="auto"/>
        <w:jc w:val="center"/>
        <w:rPr>
          <w:rFonts w:ascii="Calibri" w:hAnsi="Calibri" w:cs="Calibri"/>
        </w:rPr>
      </w:pPr>
    </w:p>
    <w:p w:rsidR="009733B9" w:rsidRDefault="009733B9" w:rsidP="002E1828">
      <w:pPr>
        <w:spacing w:line="360" w:lineRule="auto"/>
        <w:jc w:val="center"/>
        <w:rPr>
          <w:rFonts w:ascii="Calibri" w:hAnsi="Calibri" w:cs="Calibri"/>
        </w:rPr>
      </w:pPr>
    </w:p>
    <w:p w:rsidR="009733B9" w:rsidRDefault="009733B9" w:rsidP="002E1828">
      <w:pPr>
        <w:spacing w:line="360" w:lineRule="auto"/>
        <w:jc w:val="center"/>
        <w:rPr>
          <w:rFonts w:ascii="Calibri" w:hAnsi="Calibri" w:cs="Calibri"/>
        </w:rPr>
      </w:pPr>
    </w:p>
    <w:p w:rsidR="009733B9" w:rsidRDefault="009733B9" w:rsidP="002E1828">
      <w:pPr>
        <w:spacing w:line="360" w:lineRule="auto"/>
        <w:jc w:val="center"/>
        <w:rPr>
          <w:rFonts w:ascii="Calibri" w:hAnsi="Calibri" w:cs="Calibri"/>
        </w:rPr>
      </w:pPr>
    </w:p>
    <w:p w:rsidR="009733B9" w:rsidRDefault="009733B9" w:rsidP="002E1828">
      <w:pPr>
        <w:spacing w:line="360" w:lineRule="auto"/>
        <w:jc w:val="center"/>
        <w:rPr>
          <w:rFonts w:ascii="Calibri" w:hAnsi="Calibri" w:cs="Calibri"/>
        </w:rPr>
      </w:pPr>
    </w:p>
    <w:p w:rsidR="009733B9" w:rsidRDefault="009733B9" w:rsidP="002E1828">
      <w:pPr>
        <w:spacing w:line="360" w:lineRule="auto"/>
        <w:jc w:val="center"/>
        <w:rPr>
          <w:rFonts w:ascii="Calibri" w:hAnsi="Calibri" w:cs="Calibri"/>
        </w:rPr>
      </w:pPr>
    </w:p>
    <w:p w:rsidR="009733B9" w:rsidRPr="00DE3D76" w:rsidRDefault="009733B9" w:rsidP="002E1828">
      <w:pPr>
        <w:spacing w:line="360" w:lineRule="auto"/>
        <w:jc w:val="center"/>
        <w:rPr>
          <w:rFonts w:ascii="Calibri" w:hAnsi="Calibri" w:cs="Calibri"/>
        </w:rPr>
      </w:pPr>
    </w:p>
    <w:p w:rsidR="009C07BB" w:rsidRPr="009C07BB" w:rsidRDefault="009C07BB" w:rsidP="002E1828">
      <w:pPr>
        <w:spacing w:line="360" w:lineRule="auto"/>
        <w:jc w:val="center"/>
        <w:rPr>
          <w:rFonts w:ascii="Calibri" w:hAnsi="Calibri" w:cs="Calibri"/>
        </w:rPr>
      </w:pP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1DF8" w:rsidRDefault="00711DF8">
      <w:r>
        <w:separator/>
      </w:r>
    </w:p>
  </w:endnote>
  <w:endnote w:type="continuationSeparator" w:id="0">
    <w:p w:rsidR="00711DF8" w:rsidRDefault="00711DF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5C9F" w:rsidRPr="00A756BE" w:rsidRDefault="00B45C9F"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00D25C31"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00D25C31" w:rsidRPr="00A756BE">
      <w:rPr>
        <w:rFonts w:ascii="Calibri" w:hAnsi="Calibri" w:cs="Calibri"/>
        <w:b/>
        <w:bCs/>
        <w:sz w:val="20"/>
        <w:szCs w:val="20"/>
      </w:rPr>
      <w:fldChar w:fldCharType="separate"/>
    </w:r>
    <w:r w:rsidR="00D00B49">
      <w:rPr>
        <w:rFonts w:ascii="Calibri" w:hAnsi="Calibri" w:cs="Calibri"/>
        <w:b/>
        <w:bCs/>
        <w:noProof/>
        <w:sz w:val="20"/>
        <w:szCs w:val="20"/>
      </w:rPr>
      <w:t>ii</w:t>
    </w:r>
    <w:r w:rsidR="00D25C31" w:rsidRPr="00A756BE">
      <w:rPr>
        <w:rFonts w:ascii="Calibri" w:hAnsi="Calibri" w:cs="Calibri"/>
        <w:b/>
        <w:bCs/>
        <w:noProof/>
        <w:sz w:val="20"/>
        <w:szCs w:val="20"/>
      </w:rPr>
      <w:fldChar w:fldCharType="end"/>
    </w:r>
  </w:p>
  <w:p w:rsidR="00B45C9F" w:rsidRPr="00A756BE" w:rsidRDefault="00B45C9F">
    <w:pPr>
      <w:pStyle w:val="Footer"/>
      <w:rPr>
        <w:rFonts w:ascii="Calibri" w:hAnsi="Calibri" w:cs="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1DF8" w:rsidRDefault="00711DF8">
      <w:r>
        <w:separator/>
      </w:r>
    </w:p>
  </w:footnote>
  <w:footnote w:type="continuationSeparator" w:id="0">
    <w:p w:rsidR="00711DF8" w:rsidRDefault="00711DF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5C9F" w:rsidRDefault="00D25C31" w:rsidP="00016B5C">
    <w:pPr>
      <w:pStyle w:val="Header"/>
      <w:framePr w:wrap="around" w:vAnchor="text" w:hAnchor="margin" w:xAlign="right" w:y="1"/>
      <w:rPr>
        <w:rStyle w:val="PageNumber"/>
      </w:rPr>
    </w:pPr>
    <w:r>
      <w:rPr>
        <w:rStyle w:val="PageNumber"/>
      </w:rPr>
      <w:fldChar w:fldCharType="begin"/>
    </w:r>
    <w:r w:rsidR="00B45C9F">
      <w:rPr>
        <w:rStyle w:val="PageNumber"/>
      </w:rPr>
      <w:instrText xml:space="preserve">PAGE  </w:instrText>
    </w:r>
    <w:r>
      <w:rPr>
        <w:rStyle w:val="PageNumber"/>
      </w:rPr>
      <w:fldChar w:fldCharType="end"/>
    </w:r>
  </w:p>
  <w:p w:rsidR="00B45C9F" w:rsidRDefault="00B45C9F">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5C9F" w:rsidRPr="00A756BE" w:rsidRDefault="00B45C9F"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w:t>
    </w:r>
    <w:r>
      <w:rPr>
        <w:rFonts w:ascii="Calibri" w:hAnsi="Calibri" w:cs="Calibri"/>
        <w:sz w:val="20"/>
        <w:szCs w:val="20"/>
      </w:rPr>
      <w:t xml:space="preserve"> </w:t>
    </w:r>
    <w:r w:rsidRPr="002338BB">
      <w:rPr>
        <w:rFonts w:ascii="Calibri" w:hAnsi="Calibri" w:cs="Calibri"/>
        <w:sz w:val="20"/>
        <w:szCs w:val="20"/>
      </w:rPr>
      <w:t>Pasarah Fashion</w:t>
    </w:r>
    <w:r w:rsidRPr="00A756BE">
      <w:rPr>
        <w:rFonts w:ascii="Calibri" w:hAnsi="Calibri" w:cs="Calibri"/>
        <w:sz w:val="20"/>
        <w:szCs w:val="20"/>
      </w:rPr>
      <w:t xml:space="preserve"> &gt;</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5C9F" w:rsidRDefault="00B45C9F" w:rsidP="00644460">
    <w:pPr>
      <w:pStyle w:val="Header"/>
      <w:tabs>
        <w:tab w:val="clear" w:pos="8640"/>
        <w:tab w:val="right"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1"/>
    <w:multiLevelType w:val="singleLevel"/>
    <w:tmpl w:val="00000011"/>
    <w:name w:val="WW8Num17"/>
    <w:lvl w:ilvl="0">
      <w:start w:val="1"/>
      <w:numFmt w:val="bullet"/>
      <w:lvlText w:val=""/>
      <w:lvlJc w:val="left"/>
      <w:pPr>
        <w:tabs>
          <w:tab w:val="num" w:pos="720"/>
        </w:tabs>
        <w:ind w:left="720" w:hanging="360"/>
      </w:pPr>
      <w:rPr>
        <w:rFonts w:ascii="Symbol" w:hAnsi="Symbol"/>
      </w:rPr>
    </w:lvl>
  </w:abstractNum>
  <w:abstractNum w:abstractNumId="1">
    <w:nsid w:val="00000015"/>
    <w:multiLevelType w:val="singleLevel"/>
    <w:tmpl w:val="00000015"/>
    <w:name w:val="WW8Num21"/>
    <w:lvl w:ilvl="0">
      <w:start w:val="1"/>
      <w:numFmt w:val="bullet"/>
      <w:lvlText w:val=""/>
      <w:lvlJc w:val="left"/>
      <w:pPr>
        <w:tabs>
          <w:tab w:val="num" w:pos="720"/>
        </w:tabs>
        <w:ind w:left="720" w:hanging="360"/>
      </w:pPr>
      <w:rPr>
        <w:rFonts w:ascii="Symbol" w:hAnsi="Symbol"/>
      </w:rPr>
    </w:lvl>
  </w:abstractNum>
  <w:abstractNum w:abstractNumId="2">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nsid w:val="0416650B"/>
    <w:multiLevelType w:val="hybridMultilevel"/>
    <w:tmpl w:val="58D0A1B6"/>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3">
      <w:start w:val="1"/>
      <w:numFmt w:val="bullet"/>
      <w:lvlText w:val="o"/>
      <w:lvlJc w:val="left"/>
      <w:pPr>
        <w:ind w:left="2880" w:hanging="360"/>
      </w:pPr>
      <w:rPr>
        <w:rFonts w:ascii="Courier New" w:hAnsi="Courier New" w:cs="Courier New"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956DC7"/>
    <w:multiLevelType w:val="multilevel"/>
    <w:tmpl w:val="6338F3E4"/>
    <w:lvl w:ilvl="0">
      <w:start w:val="1"/>
      <w:numFmt w:val="bullet"/>
      <w:lvlText w:val="o"/>
      <w:lvlJc w:val="left"/>
      <w:pPr>
        <w:ind w:left="510" w:hanging="510"/>
      </w:pPr>
      <w:rPr>
        <w:rFonts w:ascii="Courier New" w:hAnsi="Courier New" w:cs="Courier New"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091109D7"/>
    <w:multiLevelType w:val="hybridMultilevel"/>
    <w:tmpl w:val="42EE3496"/>
    <w:lvl w:ilvl="0" w:tplc="DADA5770">
      <w:start w:val="1"/>
      <w:numFmt w:val="bullet"/>
      <w:lvlText w:val="•"/>
      <w:lvlJc w:val="left"/>
      <w:pPr>
        <w:tabs>
          <w:tab w:val="num" w:pos="720"/>
        </w:tabs>
        <w:ind w:left="720" w:hanging="360"/>
      </w:pPr>
      <w:rPr>
        <w:rFonts w:ascii="Arial" w:hAnsi="Arial" w:hint="default"/>
      </w:rPr>
    </w:lvl>
    <w:lvl w:ilvl="1" w:tplc="FFBEC078">
      <w:start w:val="745"/>
      <w:numFmt w:val="bullet"/>
      <w:lvlText w:val=""/>
      <w:lvlJc w:val="left"/>
      <w:pPr>
        <w:tabs>
          <w:tab w:val="num" w:pos="1440"/>
        </w:tabs>
        <w:ind w:left="1440" w:hanging="360"/>
      </w:pPr>
      <w:rPr>
        <w:rFonts w:ascii="Wingdings" w:hAnsi="Wingdings" w:hint="default"/>
      </w:rPr>
    </w:lvl>
    <w:lvl w:ilvl="2" w:tplc="6FA22BC6">
      <w:start w:val="745"/>
      <w:numFmt w:val="bullet"/>
      <w:lvlText w:val="o"/>
      <w:lvlJc w:val="left"/>
      <w:pPr>
        <w:tabs>
          <w:tab w:val="num" w:pos="2160"/>
        </w:tabs>
        <w:ind w:left="2160" w:hanging="360"/>
      </w:pPr>
      <w:rPr>
        <w:rFonts w:ascii="Courier New" w:hAnsi="Courier New" w:hint="default"/>
      </w:rPr>
    </w:lvl>
    <w:lvl w:ilvl="3" w:tplc="CDF4A9F2" w:tentative="1">
      <w:start w:val="1"/>
      <w:numFmt w:val="bullet"/>
      <w:lvlText w:val="•"/>
      <w:lvlJc w:val="left"/>
      <w:pPr>
        <w:tabs>
          <w:tab w:val="num" w:pos="2880"/>
        </w:tabs>
        <w:ind w:left="2880" w:hanging="360"/>
      </w:pPr>
      <w:rPr>
        <w:rFonts w:ascii="Arial" w:hAnsi="Arial" w:hint="default"/>
      </w:rPr>
    </w:lvl>
    <w:lvl w:ilvl="4" w:tplc="4492199E" w:tentative="1">
      <w:start w:val="1"/>
      <w:numFmt w:val="bullet"/>
      <w:lvlText w:val="•"/>
      <w:lvlJc w:val="left"/>
      <w:pPr>
        <w:tabs>
          <w:tab w:val="num" w:pos="3600"/>
        </w:tabs>
        <w:ind w:left="3600" w:hanging="360"/>
      </w:pPr>
      <w:rPr>
        <w:rFonts w:ascii="Arial" w:hAnsi="Arial" w:hint="default"/>
      </w:rPr>
    </w:lvl>
    <w:lvl w:ilvl="5" w:tplc="292A8E42" w:tentative="1">
      <w:start w:val="1"/>
      <w:numFmt w:val="bullet"/>
      <w:lvlText w:val="•"/>
      <w:lvlJc w:val="left"/>
      <w:pPr>
        <w:tabs>
          <w:tab w:val="num" w:pos="4320"/>
        </w:tabs>
        <w:ind w:left="4320" w:hanging="360"/>
      </w:pPr>
      <w:rPr>
        <w:rFonts w:ascii="Arial" w:hAnsi="Arial" w:hint="default"/>
      </w:rPr>
    </w:lvl>
    <w:lvl w:ilvl="6" w:tplc="0F3E0220" w:tentative="1">
      <w:start w:val="1"/>
      <w:numFmt w:val="bullet"/>
      <w:lvlText w:val="•"/>
      <w:lvlJc w:val="left"/>
      <w:pPr>
        <w:tabs>
          <w:tab w:val="num" w:pos="5040"/>
        </w:tabs>
        <w:ind w:left="5040" w:hanging="360"/>
      </w:pPr>
      <w:rPr>
        <w:rFonts w:ascii="Arial" w:hAnsi="Arial" w:hint="default"/>
      </w:rPr>
    </w:lvl>
    <w:lvl w:ilvl="7" w:tplc="DD4C587E" w:tentative="1">
      <w:start w:val="1"/>
      <w:numFmt w:val="bullet"/>
      <w:lvlText w:val="•"/>
      <w:lvlJc w:val="left"/>
      <w:pPr>
        <w:tabs>
          <w:tab w:val="num" w:pos="5760"/>
        </w:tabs>
        <w:ind w:left="5760" w:hanging="360"/>
      </w:pPr>
      <w:rPr>
        <w:rFonts w:ascii="Arial" w:hAnsi="Arial" w:hint="default"/>
      </w:rPr>
    </w:lvl>
    <w:lvl w:ilvl="8" w:tplc="3EC8D152" w:tentative="1">
      <w:start w:val="1"/>
      <w:numFmt w:val="bullet"/>
      <w:lvlText w:val="•"/>
      <w:lvlJc w:val="left"/>
      <w:pPr>
        <w:tabs>
          <w:tab w:val="num" w:pos="6480"/>
        </w:tabs>
        <w:ind w:left="6480" w:hanging="360"/>
      </w:pPr>
      <w:rPr>
        <w:rFonts w:ascii="Arial" w:hAnsi="Arial" w:hint="default"/>
      </w:rPr>
    </w:lvl>
  </w:abstractNum>
  <w:abstractNum w:abstractNumId="6">
    <w:nsid w:val="09A70A68"/>
    <w:multiLevelType w:val="multilevel"/>
    <w:tmpl w:val="D018CF36"/>
    <w:lvl w:ilvl="0">
      <w:start w:val="1"/>
      <w:numFmt w:val="bullet"/>
      <w:lvlText w:val="o"/>
      <w:lvlJc w:val="left"/>
      <w:pPr>
        <w:ind w:left="510" w:hanging="510"/>
      </w:pPr>
      <w:rPr>
        <w:rFonts w:ascii="Courier New" w:hAnsi="Courier New" w:cs="Courier New"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nsid w:val="0C722C3C"/>
    <w:multiLevelType w:val="multilevel"/>
    <w:tmpl w:val="7040B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94471CF"/>
    <w:multiLevelType w:val="hybridMultilevel"/>
    <w:tmpl w:val="E60632B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3">
      <w:start w:val="1"/>
      <w:numFmt w:val="bullet"/>
      <w:lvlText w:val="o"/>
      <w:lvlJc w:val="left"/>
      <w:pPr>
        <w:ind w:left="2880" w:hanging="360"/>
      </w:pPr>
      <w:rPr>
        <w:rFonts w:ascii="Courier New" w:hAnsi="Courier New" w:cs="Courier New"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D0D221C"/>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1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26EB38C8"/>
    <w:multiLevelType w:val="hybridMultilevel"/>
    <w:tmpl w:val="222441E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7E82F7A"/>
    <w:multiLevelType w:val="hybridMultilevel"/>
    <w:tmpl w:val="1DACA416"/>
    <w:lvl w:ilvl="0" w:tplc="04090001">
      <w:start w:val="1"/>
      <w:numFmt w:val="bullet"/>
      <w:lvlText w:val=""/>
      <w:lvlJc w:val="left"/>
      <w:pPr>
        <w:tabs>
          <w:tab w:val="num" w:pos="720"/>
        </w:tabs>
        <w:ind w:left="720" w:hanging="360"/>
      </w:pPr>
      <w:rPr>
        <w:rFonts w:ascii="Symbol" w:hAnsi="Symbol" w:hint="default"/>
      </w:rPr>
    </w:lvl>
    <w:lvl w:ilvl="1" w:tplc="04090009">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C0874CD"/>
    <w:multiLevelType w:val="hybridMultilevel"/>
    <w:tmpl w:val="68F617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4E43E6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39AE79E1"/>
    <w:multiLevelType w:val="hybridMultilevel"/>
    <w:tmpl w:val="046E66F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BB71F72"/>
    <w:multiLevelType w:val="multilevel"/>
    <w:tmpl w:val="06D45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D1D36E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9">
    <w:nsid w:val="3F7367E5"/>
    <w:multiLevelType w:val="multilevel"/>
    <w:tmpl w:val="37369EF8"/>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nsid w:val="426428AE"/>
    <w:multiLevelType w:val="hybridMultilevel"/>
    <w:tmpl w:val="8BFE060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4">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0272190"/>
    <w:multiLevelType w:val="multilevel"/>
    <w:tmpl w:val="73BE9A72"/>
    <w:lvl w:ilvl="0">
      <w:start w:val="1"/>
      <w:numFmt w:val="bullet"/>
      <w:lvlText w:val="o"/>
      <w:lvlJc w:val="left"/>
      <w:pPr>
        <w:ind w:left="510" w:hanging="510"/>
      </w:pPr>
      <w:rPr>
        <w:rFonts w:ascii="Courier New" w:hAnsi="Courier New" w:cs="Courier New"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557C318A"/>
    <w:multiLevelType w:val="hybridMultilevel"/>
    <w:tmpl w:val="5FCED66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6BA73C79"/>
    <w:multiLevelType w:val="multilevel"/>
    <w:tmpl w:val="1F7067E0"/>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3">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4">
    <w:nsid w:val="6D977E2E"/>
    <w:multiLevelType w:val="hybridMultilevel"/>
    <w:tmpl w:val="092C59A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E312B88"/>
    <w:multiLevelType w:val="hybridMultilevel"/>
    <w:tmpl w:val="570A82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0302FE2"/>
    <w:multiLevelType w:val="multilevel"/>
    <w:tmpl w:val="3BC2DF8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70DE5673"/>
    <w:multiLevelType w:val="multilevel"/>
    <w:tmpl w:val="829AF52A"/>
    <w:lvl w:ilvl="0">
      <w:start w:val="1"/>
      <w:numFmt w:val="bullet"/>
      <w:lvlText w:val="o"/>
      <w:lvlJc w:val="left"/>
      <w:pPr>
        <w:ind w:left="510" w:hanging="510"/>
      </w:pPr>
      <w:rPr>
        <w:rFonts w:ascii="Courier New" w:hAnsi="Courier New" w:cs="Courier New"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8">
    <w:nsid w:val="7AAE3390"/>
    <w:multiLevelType w:val="multilevel"/>
    <w:tmpl w:val="A8020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6"/>
  </w:num>
  <w:num w:numId="2">
    <w:abstractNumId w:val="25"/>
  </w:num>
  <w:num w:numId="3">
    <w:abstractNumId w:val="23"/>
  </w:num>
  <w:num w:numId="4">
    <w:abstractNumId w:val="2"/>
  </w:num>
  <w:num w:numId="5">
    <w:abstractNumId w:val="33"/>
  </w:num>
  <w:num w:numId="6">
    <w:abstractNumId w:val="21"/>
  </w:num>
  <w:num w:numId="7">
    <w:abstractNumId w:val="10"/>
  </w:num>
  <w:num w:numId="8">
    <w:abstractNumId w:val="30"/>
  </w:num>
  <w:num w:numId="9">
    <w:abstractNumId w:val="15"/>
  </w:num>
  <w:num w:numId="10">
    <w:abstractNumId w:val="28"/>
  </w:num>
  <w:num w:numId="11">
    <w:abstractNumId w:val="15"/>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abstractNumId w:val="31"/>
  </w:num>
  <w:num w:numId="13">
    <w:abstractNumId w:val="24"/>
  </w:num>
  <w:num w:numId="14">
    <w:abstractNumId w:val="22"/>
  </w:num>
  <w:num w:numId="15">
    <w:abstractNumId w:val="7"/>
  </w:num>
  <w:num w:numId="16">
    <w:abstractNumId w:val="32"/>
  </w:num>
  <w:num w:numId="17">
    <w:abstractNumId w:val="5"/>
  </w:num>
  <w:num w:numId="18">
    <w:abstractNumId w:val="11"/>
  </w:num>
  <w:num w:numId="19">
    <w:abstractNumId w:val="34"/>
  </w:num>
  <w:num w:numId="20">
    <w:abstractNumId w:val="3"/>
  </w:num>
  <w:num w:numId="21">
    <w:abstractNumId w:val="8"/>
  </w:num>
  <w:num w:numId="22">
    <w:abstractNumId w:val="0"/>
  </w:num>
  <w:num w:numId="23">
    <w:abstractNumId w:val="1"/>
  </w:num>
  <w:num w:numId="24">
    <w:abstractNumId w:val="16"/>
  </w:num>
  <w:num w:numId="25">
    <w:abstractNumId w:val="12"/>
  </w:num>
  <w:num w:numId="26">
    <w:abstractNumId w:val="35"/>
  </w:num>
  <w:num w:numId="27">
    <w:abstractNumId w:val="29"/>
  </w:num>
  <w:num w:numId="28">
    <w:abstractNumId w:val="27"/>
  </w:num>
  <w:num w:numId="29">
    <w:abstractNumId w:val="20"/>
  </w:num>
  <w:num w:numId="30">
    <w:abstractNumId w:val="37"/>
  </w:num>
  <w:num w:numId="31">
    <w:abstractNumId w:val="4"/>
  </w:num>
  <w:num w:numId="32">
    <w:abstractNumId w:val="6"/>
  </w:num>
  <w:num w:numId="33">
    <w:abstractNumId w:val="13"/>
  </w:num>
  <w:num w:numId="34">
    <w:abstractNumId w:val="19"/>
  </w:num>
  <w:num w:numId="35">
    <w:abstractNumId w:val="18"/>
  </w:num>
  <w:num w:numId="36">
    <w:abstractNumId w:val="9"/>
  </w:num>
  <w:num w:numId="37">
    <w:abstractNumId w:val="14"/>
  </w:num>
  <w:num w:numId="38">
    <w:abstractNumId w:val="38"/>
  </w:num>
  <w:num w:numId="39">
    <w:abstractNumId w:val="17"/>
  </w:num>
  <w:num w:numId="40">
    <w:abstractNumId w:val="36"/>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embedSystemFonts/>
  <w:stylePaneFormatFilter w:val="3F01"/>
  <w:defaultTabStop w:val="720"/>
  <w:drawingGridHorizontalSpacing w:val="120"/>
  <w:displayHorizontalDrawingGridEvery w:val="2"/>
  <w:noPunctuationKerning/>
  <w:characterSpacingControl w:val="doNotCompress"/>
  <w:hdrShapeDefaults>
    <o:shapedefaults v:ext="edit" spidmax="11266"/>
  </w:hdrShapeDefaults>
  <w:footnotePr>
    <w:footnote w:id="-1"/>
    <w:footnote w:id="0"/>
  </w:footnotePr>
  <w:endnotePr>
    <w:endnote w:id="-1"/>
    <w:endnote w:id="0"/>
  </w:endnotePr>
  <w:compat/>
  <w:rsids>
    <w:rsidRoot w:val="00173CEA"/>
    <w:rsid w:val="00000C2F"/>
    <w:rsid w:val="00000C86"/>
    <w:rsid w:val="000019BB"/>
    <w:rsid w:val="00002B97"/>
    <w:rsid w:val="00003580"/>
    <w:rsid w:val="00004A31"/>
    <w:rsid w:val="00005C93"/>
    <w:rsid w:val="00005CE6"/>
    <w:rsid w:val="00007D63"/>
    <w:rsid w:val="00012B96"/>
    <w:rsid w:val="000166F1"/>
    <w:rsid w:val="00016B5C"/>
    <w:rsid w:val="00026014"/>
    <w:rsid w:val="00033B76"/>
    <w:rsid w:val="00033FFB"/>
    <w:rsid w:val="00035E23"/>
    <w:rsid w:val="000405B0"/>
    <w:rsid w:val="00042A51"/>
    <w:rsid w:val="0004476D"/>
    <w:rsid w:val="0004623A"/>
    <w:rsid w:val="0005582B"/>
    <w:rsid w:val="00060FFF"/>
    <w:rsid w:val="00065D9F"/>
    <w:rsid w:val="00075BAD"/>
    <w:rsid w:val="00076E7E"/>
    <w:rsid w:val="00090528"/>
    <w:rsid w:val="00091B16"/>
    <w:rsid w:val="0009498E"/>
    <w:rsid w:val="000A0509"/>
    <w:rsid w:val="000A05E3"/>
    <w:rsid w:val="000B197C"/>
    <w:rsid w:val="000B20DE"/>
    <w:rsid w:val="000B234C"/>
    <w:rsid w:val="000B3A15"/>
    <w:rsid w:val="000B45AD"/>
    <w:rsid w:val="000B5E7F"/>
    <w:rsid w:val="000B6B25"/>
    <w:rsid w:val="000C0B8A"/>
    <w:rsid w:val="000C50C9"/>
    <w:rsid w:val="000C617A"/>
    <w:rsid w:val="000D2CB2"/>
    <w:rsid w:val="000D2FAA"/>
    <w:rsid w:val="000D6780"/>
    <w:rsid w:val="000E2144"/>
    <w:rsid w:val="000E654B"/>
    <w:rsid w:val="000F4DBE"/>
    <w:rsid w:val="000F7F86"/>
    <w:rsid w:val="00103BD7"/>
    <w:rsid w:val="00106BB9"/>
    <w:rsid w:val="0011201B"/>
    <w:rsid w:val="00113DDC"/>
    <w:rsid w:val="00114D80"/>
    <w:rsid w:val="0013319D"/>
    <w:rsid w:val="00136B47"/>
    <w:rsid w:val="00136F67"/>
    <w:rsid w:val="00142C12"/>
    <w:rsid w:val="00145DA6"/>
    <w:rsid w:val="00147925"/>
    <w:rsid w:val="00147B39"/>
    <w:rsid w:val="00150539"/>
    <w:rsid w:val="0015121D"/>
    <w:rsid w:val="001515A4"/>
    <w:rsid w:val="00155A7D"/>
    <w:rsid w:val="0015606D"/>
    <w:rsid w:val="00156A9E"/>
    <w:rsid w:val="00160229"/>
    <w:rsid w:val="00165EE6"/>
    <w:rsid w:val="001670A8"/>
    <w:rsid w:val="00172AE7"/>
    <w:rsid w:val="00173CEA"/>
    <w:rsid w:val="0017716D"/>
    <w:rsid w:val="001778A1"/>
    <w:rsid w:val="00181A76"/>
    <w:rsid w:val="00183483"/>
    <w:rsid w:val="001908E6"/>
    <w:rsid w:val="0019509B"/>
    <w:rsid w:val="00195B6B"/>
    <w:rsid w:val="001A2CF4"/>
    <w:rsid w:val="001A4C08"/>
    <w:rsid w:val="001A6615"/>
    <w:rsid w:val="001A7467"/>
    <w:rsid w:val="001A792C"/>
    <w:rsid w:val="001B6CC0"/>
    <w:rsid w:val="001C5752"/>
    <w:rsid w:val="001C5DE4"/>
    <w:rsid w:val="001D055C"/>
    <w:rsid w:val="001E20C7"/>
    <w:rsid w:val="001F43B8"/>
    <w:rsid w:val="001F4A8C"/>
    <w:rsid w:val="002007DB"/>
    <w:rsid w:val="002020A3"/>
    <w:rsid w:val="002063E6"/>
    <w:rsid w:val="00211611"/>
    <w:rsid w:val="00217871"/>
    <w:rsid w:val="0022115D"/>
    <w:rsid w:val="00222228"/>
    <w:rsid w:val="002233DB"/>
    <w:rsid w:val="002249D8"/>
    <w:rsid w:val="002301CB"/>
    <w:rsid w:val="002330C2"/>
    <w:rsid w:val="002338BB"/>
    <w:rsid w:val="0023441F"/>
    <w:rsid w:val="00235F8E"/>
    <w:rsid w:val="00237850"/>
    <w:rsid w:val="00245CE6"/>
    <w:rsid w:val="00245FB7"/>
    <w:rsid w:val="00250F28"/>
    <w:rsid w:val="00254F25"/>
    <w:rsid w:val="00262226"/>
    <w:rsid w:val="00267D88"/>
    <w:rsid w:val="00273A0A"/>
    <w:rsid w:val="00274506"/>
    <w:rsid w:val="00281522"/>
    <w:rsid w:val="0028475C"/>
    <w:rsid w:val="002866E3"/>
    <w:rsid w:val="0029222B"/>
    <w:rsid w:val="0029267B"/>
    <w:rsid w:val="002A0E5F"/>
    <w:rsid w:val="002A1A65"/>
    <w:rsid w:val="002A5D76"/>
    <w:rsid w:val="002B1239"/>
    <w:rsid w:val="002B19A9"/>
    <w:rsid w:val="002C3753"/>
    <w:rsid w:val="002C6A2B"/>
    <w:rsid w:val="002C7F2C"/>
    <w:rsid w:val="002D4BEC"/>
    <w:rsid w:val="002D52BE"/>
    <w:rsid w:val="002E1828"/>
    <w:rsid w:val="002E527C"/>
    <w:rsid w:val="002E6BDF"/>
    <w:rsid w:val="002F028D"/>
    <w:rsid w:val="002F1F63"/>
    <w:rsid w:val="002F5019"/>
    <w:rsid w:val="00300C41"/>
    <w:rsid w:val="00312E0C"/>
    <w:rsid w:val="00313E3C"/>
    <w:rsid w:val="0031572B"/>
    <w:rsid w:val="00332B7B"/>
    <w:rsid w:val="003339EA"/>
    <w:rsid w:val="00341755"/>
    <w:rsid w:val="0034305A"/>
    <w:rsid w:val="00344196"/>
    <w:rsid w:val="00354049"/>
    <w:rsid w:val="00360DDB"/>
    <w:rsid w:val="003614BB"/>
    <w:rsid w:val="003617E8"/>
    <w:rsid w:val="00363227"/>
    <w:rsid w:val="00370CB2"/>
    <w:rsid w:val="0037155F"/>
    <w:rsid w:val="0037458E"/>
    <w:rsid w:val="00376127"/>
    <w:rsid w:val="00377862"/>
    <w:rsid w:val="003813CC"/>
    <w:rsid w:val="00381658"/>
    <w:rsid w:val="00382A5D"/>
    <w:rsid w:val="003830C8"/>
    <w:rsid w:val="003B32AA"/>
    <w:rsid w:val="003B5CF6"/>
    <w:rsid w:val="003B60DC"/>
    <w:rsid w:val="003B6530"/>
    <w:rsid w:val="003B6AD2"/>
    <w:rsid w:val="003C760D"/>
    <w:rsid w:val="003C787E"/>
    <w:rsid w:val="003C7C57"/>
    <w:rsid w:val="003D4E0C"/>
    <w:rsid w:val="003D4E68"/>
    <w:rsid w:val="003D5EA5"/>
    <w:rsid w:val="003E2EAE"/>
    <w:rsid w:val="003E37BC"/>
    <w:rsid w:val="003E3972"/>
    <w:rsid w:val="003E4302"/>
    <w:rsid w:val="003E6991"/>
    <w:rsid w:val="003F16F8"/>
    <w:rsid w:val="003F3B28"/>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41F49"/>
    <w:rsid w:val="00450C75"/>
    <w:rsid w:val="0045761D"/>
    <w:rsid w:val="00461E67"/>
    <w:rsid w:val="00466553"/>
    <w:rsid w:val="004672BF"/>
    <w:rsid w:val="00471E4A"/>
    <w:rsid w:val="00472686"/>
    <w:rsid w:val="00474C93"/>
    <w:rsid w:val="0048190E"/>
    <w:rsid w:val="0049164A"/>
    <w:rsid w:val="004A0E0B"/>
    <w:rsid w:val="004A0E5F"/>
    <w:rsid w:val="004A7130"/>
    <w:rsid w:val="004B2FC0"/>
    <w:rsid w:val="004B4046"/>
    <w:rsid w:val="004B6680"/>
    <w:rsid w:val="004B74BF"/>
    <w:rsid w:val="004C3DAF"/>
    <w:rsid w:val="004D3468"/>
    <w:rsid w:val="004D54B2"/>
    <w:rsid w:val="004D7257"/>
    <w:rsid w:val="004E5367"/>
    <w:rsid w:val="004E5436"/>
    <w:rsid w:val="004F7811"/>
    <w:rsid w:val="00500A81"/>
    <w:rsid w:val="005054B8"/>
    <w:rsid w:val="00510DA3"/>
    <w:rsid w:val="00511B51"/>
    <w:rsid w:val="00512EBE"/>
    <w:rsid w:val="00514A83"/>
    <w:rsid w:val="0052058B"/>
    <w:rsid w:val="00522A44"/>
    <w:rsid w:val="00522C20"/>
    <w:rsid w:val="00523A34"/>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A6182"/>
    <w:rsid w:val="005B239D"/>
    <w:rsid w:val="005B441F"/>
    <w:rsid w:val="005B6504"/>
    <w:rsid w:val="005B6FC5"/>
    <w:rsid w:val="005B7803"/>
    <w:rsid w:val="005C1C29"/>
    <w:rsid w:val="005C1C66"/>
    <w:rsid w:val="005C3340"/>
    <w:rsid w:val="005C408E"/>
    <w:rsid w:val="005C6AB7"/>
    <w:rsid w:val="005C763F"/>
    <w:rsid w:val="005D1FF0"/>
    <w:rsid w:val="005D2731"/>
    <w:rsid w:val="005E0B41"/>
    <w:rsid w:val="005E21DE"/>
    <w:rsid w:val="005E2E8E"/>
    <w:rsid w:val="005E2F65"/>
    <w:rsid w:val="005E4D49"/>
    <w:rsid w:val="005F1DCB"/>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3988"/>
    <w:rsid w:val="006541AF"/>
    <w:rsid w:val="00660BC8"/>
    <w:rsid w:val="00661F18"/>
    <w:rsid w:val="00666260"/>
    <w:rsid w:val="0067747C"/>
    <w:rsid w:val="00677A0C"/>
    <w:rsid w:val="006818E6"/>
    <w:rsid w:val="00682CFA"/>
    <w:rsid w:val="00685B8D"/>
    <w:rsid w:val="006871E8"/>
    <w:rsid w:val="00687C33"/>
    <w:rsid w:val="00690C19"/>
    <w:rsid w:val="00691ACF"/>
    <w:rsid w:val="006935A2"/>
    <w:rsid w:val="00693D68"/>
    <w:rsid w:val="006A1876"/>
    <w:rsid w:val="006A1903"/>
    <w:rsid w:val="006B2B93"/>
    <w:rsid w:val="006C082C"/>
    <w:rsid w:val="006C08B1"/>
    <w:rsid w:val="006D0CBE"/>
    <w:rsid w:val="006D1D2F"/>
    <w:rsid w:val="006F2114"/>
    <w:rsid w:val="006F29CA"/>
    <w:rsid w:val="006F4C47"/>
    <w:rsid w:val="00703554"/>
    <w:rsid w:val="0070461F"/>
    <w:rsid w:val="00704C0C"/>
    <w:rsid w:val="007064F3"/>
    <w:rsid w:val="00710DB0"/>
    <w:rsid w:val="00711373"/>
    <w:rsid w:val="00711DF8"/>
    <w:rsid w:val="007149DC"/>
    <w:rsid w:val="00717832"/>
    <w:rsid w:val="0072015D"/>
    <w:rsid w:val="00721C5E"/>
    <w:rsid w:val="0072243F"/>
    <w:rsid w:val="0072418A"/>
    <w:rsid w:val="00724532"/>
    <w:rsid w:val="00726219"/>
    <w:rsid w:val="00726853"/>
    <w:rsid w:val="00736529"/>
    <w:rsid w:val="00751144"/>
    <w:rsid w:val="007555E5"/>
    <w:rsid w:val="00763729"/>
    <w:rsid w:val="0076671E"/>
    <w:rsid w:val="00772DB2"/>
    <w:rsid w:val="00772FF5"/>
    <w:rsid w:val="007732D4"/>
    <w:rsid w:val="007751E3"/>
    <w:rsid w:val="007836E8"/>
    <w:rsid w:val="007838C1"/>
    <w:rsid w:val="0079097D"/>
    <w:rsid w:val="007911B2"/>
    <w:rsid w:val="00791C1D"/>
    <w:rsid w:val="00792F38"/>
    <w:rsid w:val="00797D3F"/>
    <w:rsid w:val="007A08C3"/>
    <w:rsid w:val="007A10E5"/>
    <w:rsid w:val="007A2F10"/>
    <w:rsid w:val="007A6202"/>
    <w:rsid w:val="007A68DA"/>
    <w:rsid w:val="007B41C0"/>
    <w:rsid w:val="007B624D"/>
    <w:rsid w:val="007B674C"/>
    <w:rsid w:val="007B7BF9"/>
    <w:rsid w:val="007C00B3"/>
    <w:rsid w:val="007C0D7F"/>
    <w:rsid w:val="007C251A"/>
    <w:rsid w:val="007C602C"/>
    <w:rsid w:val="007C69A8"/>
    <w:rsid w:val="007D29B8"/>
    <w:rsid w:val="007D2F0F"/>
    <w:rsid w:val="007E08A4"/>
    <w:rsid w:val="007E2422"/>
    <w:rsid w:val="007E2A30"/>
    <w:rsid w:val="007E3616"/>
    <w:rsid w:val="007E40F9"/>
    <w:rsid w:val="007F2510"/>
    <w:rsid w:val="00800CD6"/>
    <w:rsid w:val="00802C3E"/>
    <w:rsid w:val="008078BF"/>
    <w:rsid w:val="008110CF"/>
    <w:rsid w:val="008123EE"/>
    <w:rsid w:val="00812C2C"/>
    <w:rsid w:val="00816ED4"/>
    <w:rsid w:val="008207DB"/>
    <w:rsid w:val="00822B39"/>
    <w:rsid w:val="00827023"/>
    <w:rsid w:val="008444B2"/>
    <w:rsid w:val="00847C9F"/>
    <w:rsid w:val="00847CCF"/>
    <w:rsid w:val="008506D7"/>
    <w:rsid w:val="008545F7"/>
    <w:rsid w:val="0087432C"/>
    <w:rsid w:val="00874CCA"/>
    <w:rsid w:val="00882521"/>
    <w:rsid w:val="0089592B"/>
    <w:rsid w:val="008A0173"/>
    <w:rsid w:val="008A03E7"/>
    <w:rsid w:val="008A3CAD"/>
    <w:rsid w:val="008A4648"/>
    <w:rsid w:val="008A6FA3"/>
    <w:rsid w:val="008B081B"/>
    <w:rsid w:val="008B3C0B"/>
    <w:rsid w:val="008B62BC"/>
    <w:rsid w:val="008B6A22"/>
    <w:rsid w:val="008C6095"/>
    <w:rsid w:val="008D361C"/>
    <w:rsid w:val="008D688A"/>
    <w:rsid w:val="008E3DFC"/>
    <w:rsid w:val="008F1FE8"/>
    <w:rsid w:val="008F340B"/>
    <w:rsid w:val="0090056D"/>
    <w:rsid w:val="009138F1"/>
    <w:rsid w:val="009154FA"/>
    <w:rsid w:val="00916125"/>
    <w:rsid w:val="009166E2"/>
    <w:rsid w:val="00925295"/>
    <w:rsid w:val="00932185"/>
    <w:rsid w:val="009373C1"/>
    <w:rsid w:val="009376E8"/>
    <w:rsid w:val="00941350"/>
    <w:rsid w:val="009413CE"/>
    <w:rsid w:val="00942ACF"/>
    <w:rsid w:val="00943305"/>
    <w:rsid w:val="00952295"/>
    <w:rsid w:val="00953025"/>
    <w:rsid w:val="00954901"/>
    <w:rsid w:val="009618C8"/>
    <w:rsid w:val="0096461F"/>
    <w:rsid w:val="00965820"/>
    <w:rsid w:val="00966C62"/>
    <w:rsid w:val="009670E6"/>
    <w:rsid w:val="009701FF"/>
    <w:rsid w:val="009733B9"/>
    <w:rsid w:val="00974E8C"/>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FFD"/>
    <w:rsid w:val="009C39E7"/>
    <w:rsid w:val="009D5842"/>
    <w:rsid w:val="009D7FEF"/>
    <w:rsid w:val="009E0B0B"/>
    <w:rsid w:val="009F5D80"/>
    <w:rsid w:val="00A01358"/>
    <w:rsid w:val="00A02962"/>
    <w:rsid w:val="00A049C4"/>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672B4"/>
    <w:rsid w:val="00A73F10"/>
    <w:rsid w:val="00A74F77"/>
    <w:rsid w:val="00A756BE"/>
    <w:rsid w:val="00A80428"/>
    <w:rsid w:val="00A83D3D"/>
    <w:rsid w:val="00A91B0D"/>
    <w:rsid w:val="00A94E78"/>
    <w:rsid w:val="00A969D4"/>
    <w:rsid w:val="00AA1965"/>
    <w:rsid w:val="00AA1A41"/>
    <w:rsid w:val="00AA4D28"/>
    <w:rsid w:val="00AA6CBD"/>
    <w:rsid w:val="00AC07F5"/>
    <w:rsid w:val="00AC1C22"/>
    <w:rsid w:val="00AC62FF"/>
    <w:rsid w:val="00AD38FA"/>
    <w:rsid w:val="00AD4EB3"/>
    <w:rsid w:val="00AE3745"/>
    <w:rsid w:val="00AE5464"/>
    <w:rsid w:val="00AE78F0"/>
    <w:rsid w:val="00AF0AEC"/>
    <w:rsid w:val="00AF1998"/>
    <w:rsid w:val="00AF1B9C"/>
    <w:rsid w:val="00AF2817"/>
    <w:rsid w:val="00AF46FC"/>
    <w:rsid w:val="00AF4A32"/>
    <w:rsid w:val="00AF7968"/>
    <w:rsid w:val="00B06F25"/>
    <w:rsid w:val="00B110F7"/>
    <w:rsid w:val="00B16E68"/>
    <w:rsid w:val="00B175C1"/>
    <w:rsid w:val="00B36C15"/>
    <w:rsid w:val="00B4103D"/>
    <w:rsid w:val="00B4315D"/>
    <w:rsid w:val="00B45A07"/>
    <w:rsid w:val="00B45C9F"/>
    <w:rsid w:val="00B5673B"/>
    <w:rsid w:val="00B57545"/>
    <w:rsid w:val="00B576F1"/>
    <w:rsid w:val="00B62DBE"/>
    <w:rsid w:val="00B65AB4"/>
    <w:rsid w:val="00B66915"/>
    <w:rsid w:val="00B67564"/>
    <w:rsid w:val="00B705CA"/>
    <w:rsid w:val="00B722B5"/>
    <w:rsid w:val="00B7279B"/>
    <w:rsid w:val="00B761B9"/>
    <w:rsid w:val="00B8367F"/>
    <w:rsid w:val="00B866FD"/>
    <w:rsid w:val="00B910C3"/>
    <w:rsid w:val="00B92B37"/>
    <w:rsid w:val="00B9598A"/>
    <w:rsid w:val="00B95BA1"/>
    <w:rsid w:val="00BA04FA"/>
    <w:rsid w:val="00BA24A4"/>
    <w:rsid w:val="00BA29C2"/>
    <w:rsid w:val="00BA510D"/>
    <w:rsid w:val="00BA55B0"/>
    <w:rsid w:val="00BA6739"/>
    <w:rsid w:val="00BB19C1"/>
    <w:rsid w:val="00BB642C"/>
    <w:rsid w:val="00BC17D3"/>
    <w:rsid w:val="00BC6F98"/>
    <w:rsid w:val="00BD0571"/>
    <w:rsid w:val="00BD2007"/>
    <w:rsid w:val="00BD48E8"/>
    <w:rsid w:val="00BE22F9"/>
    <w:rsid w:val="00BF2C6C"/>
    <w:rsid w:val="00BF341A"/>
    <w:rsid w:val="00BF48CA"/>
    <w:rsid w:val="00BF4ACD"/>
    <w:rsid w:val="00BF540B"/>
    <w:rsid w:val="00BF69AA"/>
    <w:rsid w:val="00C06397"/>
    <w:rsid w:val="00C10189"/>
    <w:rsid w:val="00C10946"/>
    <w:rsid w:val="00C12EC1"/>
    <w:rsid w:val="00C13ECC"/>
    <w:rsid w:val="00C14F34"/>
    <w:rsid w:val="00C1571E"/>
    <w:rsid w:val="00C15834"/>
    <w:rsid w:val="00C16881"/>
    <w:rsid w:val="00C203AE"/>
    <w:rsid w:val="00C205A1"/>
    <w:rsid w:val="00C20D19"/>
    <w:rsid w:val="00C233F5"/>
    <w:rsid w:val="00C315D5"/>
    <w:rsid w:val="00C425A3"/>
    <w:rsid w:val="00C4324F"/>
    <w:rsid w:val="00C43947"/>
    <w:rsid w:val="00C44087"/>
    <w:rsid w:val="00C46948"/>
    <w:rsid w:val="00C526A1"/>
    <w:rsid w:val="00C55F1A"/>
    <w:rsid w:val="00C735A2"/>
    <w:rsid w:val="00C7559B"/>
    <w:rsid w:val="00C75ED4"/>
    <w:rsid w:val="00C77E3E"/>
    <w:rsid w:val="00C80846"/>
    <w:rsid w:val="00C81942"/>
    <w:rsid w:val="00C83120"/>
    <w:rsid w:val="00C83EC2"/>
    <w:rsid w:val="00C846AD"/>
    <w:rsid w:val="00C909F4"/>
    <w:rsid w:val="00CA0022"/>
    <w:rsid w:val="00CA0D32"/>
    <w:rsid w:val="00CA208C"/>
    <w:rsid w:val="00CB0395"/>
    <w:rsid w:val="00CB249B"/>
    <w:rsid w:val="00CB6690"/>
    <w:rsid w:val="00CB6D93"/>
    <w:rsid w:val="00CB779C"/>
    <w:rsid w:val="00CB7BCA"/>
    <w:rsid w:val="00CC3C03"/>
    <w:rsid w:val="00CC6983"/>
    <w:rsid w:val="00CD257F"/>
    <w:rsid w:val="00CD32AF"/>
    <w:rsid w:val="00CD3E4E"/>
    <w:rsid w:val="00CD5788"/>
    <w:rsid w:val="00CD7C4E"/>
    <w:rsid w:val="00CF288D"/>
    <w:rsid w:val="00CF425D"/>
    <w:rsid w:val="00CF6737"/>
    <w:rsid w:val="00CF6852"/>
    <w:rsid w:val="00CF7E5C"/>
    <w:rsid w:val="00D00B49"/>
    <w:rsid w:val="00D02722"/>
    <w:rsid w:val="00D07A82"/>
    <w:rsid w:val="00D1102E"/>
    <w:rsid w:val="00D11305"/>
    <w:rsid w:val="00D11B9D"/>
    <w:rsid w:val="00D1586D"/>
    <w:rsid w:val="00D17E1D"/>
    <w:rsid w:val="00D25902"/>
    <w:rsid w:val="00D25C31"/>
    <w:rsid w:val="00D25EF4"/>
    <w:rsid w:val="00D36D77"/>
    <w:rsid w:val="00D44E68"/>
    <w:rsid w:val="00D51968"/>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B04EC"/>
    <w:rsid w:val="00DB3D8D"/>
    <w:rsid w:val="00DB53B8"/>
    <w:rsid w:val="00DC175F"/>
    <w:rsid w:val="00DC3208"/>
    <w:rsid w:val="00DC45E5"/>
    <w:rsid w:val="00DC65D5"/>
    <w:rsid w:val="00DE016F"/>
    <w:rsid w:val="00DE2F06"/>
    <w:rsid w:val="00DE310B"/>
    <w:rsid w:val="00DE3D76"/>
    <w:rsid w:val="00DE41D4"/>
    <w:rsid w:val="00DE4859"/>
    <w:rsid w:val="00DE7222"/>
    <w:rsid w:val="00DF089D"/>
    <w:rsid w:val="00DF4714"/>
    <w:rsid w:val="00DF5251"/>
    <w:rsid w:val="00DF5ECF"/>
    <w:rsid w:val="00DF6F25"/>
    <w:rsid w:val="00DF778F"/>
    <w:rsid w:val="00DF79D7"/>
    <w:rsid w:val="00E0006A"/>
    <w:rsid w:val="00E0022B"/>
    <w:rsid w:val="00E07D91"/>
    <w:rsid w:val="00E1252C"/>
    <w:rsid w:val="00E17F17"/>
    <w:rsid w:val="00E31F3B"/>
    <w:rsid w:val="00E3218B"/>
    <w:rsid w:val="00E33009"/>
    <w:rsid w:val="00E3477A"/>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9DA"/>
    <w:rsid w:val="00EC1659"/>
    <w:rsid w:val="00EC2003"/>
    <w:rsid w:val="00EC7A96"/>
    <w:rsid w:val="00ED1770"/>
    <w:rsid w:val="00ED1C30"/>
    <w:rsid w:val="00ED2A01"/>
    <w:rsid w:val="00ED3497"/>
    <w:rsid w:val="00ED6054"/>
    <w:rsid w:val="00ED63F6"/>
    <w:rsid w:val="00EE051A"/>
    <w:rsid w:val="00EE108C"/>
    <w:rsid w:val="00EE252E"/>
    <w:rsid w:val="00EE62DE"/>
    <w:rsid w:val="00EE7F46"/>
    <w:rsid w:val="00EF55BC"/>
    <w:rsid w:val="00EF5801"/>
    <w:rsid w:val="00EF5D70"/>
    <w:rsid w:val="00EF7402"/>
    <w:rsid w:val="00F047D8"/>
    <w:rsid w:val="00F169E1"/>
    <w:rsid w:val="00F21C69"/>
    <w:rsid w:val="00F22A84"/>
    <w:rsid w:val="00F32A13"/>
    <w:rsid w:val="00F35774"/>
    <w:rsid w:val="00F36187"/>
    <w:rsid w:val="00F4277B"/>
    <w:rsid w:val="00F42B8E"/>
    <w:rsid w:val="00F47E9B"/>
    <w:rsid w:val="00F5409C"/>
    <w:rsid w:val="00F5444D"/>
    <w:rsid w:val="00F57A7F"/>
    <w:rsid w:val="00F61EBD"/>
    <w:rsid w:val="00F82C2B"/>
    <w:rsid w:val="00F918B2"/>
    <w:rsid w:val="00F950BF"/>
    <w:rsid w:val="00FA0242"/>
    <w:rsid w:val="00FB3C49"/>
    <w:rsid w:val="00FB53E0"/>
    <w:rsid w:val="00FC1A4C"/>
    <w:rsid w:val="00FC54AB"/>
    <w:rsid w:val="00FD27C5"/>
    <w:rsid w:val="00FD31E1"/>
    <w:rsid w:val="00FF44E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Normal (Web)" w:uiPriority="99"/>
    <w:lsdException w:name="HTML Cite"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19C1"/>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uiPriority w:val="9"/>
    <w:qFormat/>
    <w:rsid w:val="00B4103D"/>
    <w:pPr>
      <w:keepNext/>
      <w:spacing w:line="360" w:lineRule="auto"/>
      <w:outlineLvl w:val="1"/>
    </w:pPr>
    <w:rPr>
      <w:rFonts w:ascii="Calibri" w:hAnsi="Calibri"/>
      <w:b/>
      <w:bCs/>
      <w:color w:val="000000"/>
      <w:sz w:val="32"/>
    </w:rPr>
  </w:style>
  <w:style w:type="paragraph" w:styleId="Heading3">
    <w:name w:val="heading 3"/>
    <w:basedOn w:val="Normal"/>
    <w:next w:val="Normal"/>
    <w:link w:val="Heading3Char"/>
    <w:semiHidden/>
    <w:unhideWhenUsed/>
    <w:qFormat/>
    <w:rsid w:val="00772DB2"/>
    <w:pPr>
      <w:keepNext/>
      <w:keepLines/>
      <w:spacing w:before="200"/>
      <w:outlineLvl w:val="2"/>
    </w:pPr>
    <w:rPr>
      <w:rFonts w:ascii="Calibri Light" w:hAnsi="Calibri Light"/>
      <w:b/>
      <w:bCs/>
      <w:color w:val="4472C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BD2007"/>
    <w:pPr>
      <w:spacing w:line="360" w:lineRule="auto"/>
      <w:jc w:val="both"/>
    </w:pPr>
    <w:rPr>
      <w:color w:val="000000"/>
    </w:rPr>
  </w:style>
  <w:style w:type="paragraph" w:styleId="BodyText2">
    <w:name w:val="Body Text 2"/>
    <w:basedOn w:val="Normal"/>
    <w:rsid w:val="00BD2007"/>
    <w:pPr>
      <w:spacing w:line="360" w:lineRule="auto"/>
      <w:jc w:val="both"/>
    </w:pPr>
  </w:style>
  <w:style w:type="paragraph" w:styleId="Header">
    <w:name w:val="header"/>
    <w:basedOn w:val="Normal"/>
    <w:rsid w:val="00BD2007"/>
    <w:pPr>
      <w:tabs>
        <w:tab w:val="center" w:pos="4320"/>
        <w:tab w:val="right" w:pos="8640"/>
      </w:tabs>
    </w:pPr>
  </w:style>
  <w:style w:type="character" w:styleId="PageNumber">
    <w:name w:val="page number"/>
    <w:basedOn w:val="DefaultParagraphFont"/>
    <w:rsid w:val="00BD2007"/>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Heading2Char">
    <w:name w:val="Heading 2 Char"/>
    <w:link w:val="Heading2"/>
    <w:uiPriority w:val="9"/>
    <w:rsid w:val="002338BB"/>
    <w:rPr>
      <w:rFonts w:ascii="Calibri" w:hAnsi="Calibri"/>
      <w:b/>
      <w:bCs/>
      <w:color w:val="000000"/>
      <w:sz w:val="32"/>
      <w:szCs w:val="24"/>
    </w:rPr>
  </w:style>
  <w:style w:type="paragraph" w:customStyle="1" w:styleId="p1">
    <w:name w:val="p1"/>
    <w:basedOn w:val="Normal"/>
    <w:rsid w:val="002338BB"/>
    <w:pPr>
      <w:spacing w:before="100" w:beforeAutospacing="1" w:after="100" w:afterAutospacing="1"/>
    </w:pPr>
  </w:style>
  <w:style w:type="paragraph" w:customStyle="1" w:styleId="InfoBlue">
    <w:name w:val="InfoBlue"/>
    <w:basedOn w:val="Normal"/>
    <w:next w:val="BodyText"/>
    <w:autoRedefine/>
    <w:rsid w:val="00B45C9F"/>
    <w:pPr>
      <w:widowControl w:val="0"/>
      <w:spacing w:before="120" w:after="120" w:line="240" w:lineRule="atLeast"/>
      <w:ind w:left="510"/>
      <w:jc w:val="both"/>
    </w:pPr>
    <w:rPr>
      <w:rFonts w:ascii="Calibri" w:hAnsi="Calibri" w:cs="Calibri"/>
    </w:rPr>
  </w:style>
  <w:style w:type="character" w:customStyle="1" w:styleId="Heading3Char">
    <w:name w:val="Heading 3 Char"/>
    <w:link w:val="Heading3"/>
    <w:semiHidden/>
    <w:rsid w:val="00772DB2"/>
    <w:rPr>
      <w:rFonts w:ascii="Calibri Light" w:eastAsia="Times New Roman" w:hAnsi="Calibri Light" w:cs="Times New Roman"/>
      <w:b/>
      <w:bCs/>
      <w:color w:val="4472C4"/>
      <w:sz w:val="24"/>
      <w:szCs w:val="24"/>
    </w:rPr>
  </w:style>
  <w:style w:type="paragraph" w:styleId="BodyTextIndent">
    <w:name w:val="Body Text Indent"/>
    <w:basedOn w:val="Normal"/>
    <w:link w:val="BodyTextIndentChar"/>
    <w:rsid w:val="0017716D"/>
    <w:pPr>
      <w:spacing w:after="120"/>
      <w:ind w:left="360"/>
    </w:pPr>
  </w:style>
  <w:style w:type="character" w:customStyle="1" w:styleId="BodyTextIndentChar">
    <w:name w:val="Body Text Indent Char"/>
    <w:link w:val="BodyTextIndent"/>
    <w:rsid w:val="0017716D"/>
    <w:rPr>
      <w:sz w:val="24"/>
      <w:szCs w:val="24"/>
    </w:rPr>
  </w:style>
  <w:style w:type="paragraph" w:styleId="PlainText">
    <w:name w:val="Plain Text"/>
    <w:basedOn w:val="Normal"/>
    <w:link w:val="PlainTextChar"/>
    <w:rsid w:val="000A05E3"/>
    <w:rPr>
      <w:rFonts w:ascii="Courier New" w:hAnsi="Courier New"/>
      <w:sz w:val="20"/>
    </w:rPr>
  </w:style>
  <w:style w:type="character" w:customStyle="1" w:styleId="PlainTextChar">
    <w:name w:val="Plain Text Char"/>
    <w:link w:val="PlainText"/>
    <w:rsid w:val="000A05E3"/>
    <w:rPr>
      <w:rFonts w:ascii="Courier New" w:hAnsi="Courier New"/>
      <w:szCs w:val="24"/>
    </w:rPr>
  </w:style>
  <w:style w:type="paragraph" w:styleId="NormalWeb">
    <w:name w:val="Normal (Web)"/>
    <w:basedOn w:val="Normal"/>
    <w:uiPriority w:val="99"/>
    <w:rsid w:val="000A05E3"/>
    <w:pPr>
      <w:spacing w:before="100" w:beforeAutospacing="1" w:after="100" w:afterAutospacing="1"/>
    </w:pPr>
  </w:style>
  <w:style w:type="character" w:styleId="Strong">
    <w:name w:val="Strong"/>
    <w:uiPriority w:val="22"/>
    <w:qFormat/>
    <w:rsid w:val="000A05E3"/>
    <w:rPr>
      <w:b/>
      <w:bCs/>
    </w:rPr>
  </w:style>
  <w:style w:type="character" w:customStyle="1" w:styleId="reference-text">
    <w:name w:val="reference-text"/>
    <w:basedOn w:val="DefaultParagraphFont"/>
    <w:rsid w:val="007C602C"/>
  </w:style>
  <w:style w:type="character" w:styleId="HTMLCite">
    <w:name w:val="HTML Cite"/>
    <w:uiPriority w:val="99"/>
    <w:unhideWhenUsed/>
    <w:rsid w:val="007C602C"/>
    <w:rPr>
      <w:i/>
      <w:iCs/>
    </w:rPr>
  </w:style>
  <w:style w:type="character" w:customStyle="1" w:styleId="reference-accessdate">
    <w:name w:val="reference-accessdate"/>
    <w:basedOn w:val="DefaultParagraphFont"/>
    <w:rsid w:val="007C602C"/>
  </w:style>
  <w:style w:type="character" w:customStyle="1" w:styleId="nowrap">
    <w:name w:val="nowrap"/>
    <w:basedOn w:val="DefaultParagraphFont"/>
    <w:rsid w:val="007C602C"/>
  </w:style>
  <w:style w:type="character" w:customStyle="1" w:styleId="plainlinks">
    <w:name w:val="plainlinks"/>
    <w:basedOn w:val="DefaultParagraphFont"/>
    <w:rsid w:val="007C602C"/>
  </w:style>
  <w:style w:type="paragraph" w:styleId="BalloonText">
    <w:name w:val="Balloon Text"/>
    <w:basedOn w:val="Normal"/>
    <w:link w:val="BalloonTextChar"/>
    <w:semiHidden/>
    <w:unhideWhenUsed/>
    <w:rsid w:val="002E1828"/>
    <w:rPr>
      <w:rFonts w:ascii="Tahoma" w:hAnsi="Tahoma" w:cs="Tahoma"/>
      <w:sz w:val="16"/>
      <w:szCs w:val="16"/>
    </w:rPr>
  </w:style>
  <w:style w:type="character" w:customStyle="1" w:styleId="BalloonTextChar">
    <w:name w:val="Balloon Text Char"/>
    <w:basedOn w:val="DefaultParagraphFont"/>
    <w:link w:val="BalloonText"/>
    <w:semiHidden/>
    <w:rsid w:val="002E182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117" Type="http://schemas.openxmlformats.org/officeDocument/2006/relationships/hyperlink" Target="https://www-jstor-org.offcampus.lib.washington.edu/stable/43084757?Search=yes&amp;resultItemClick=true&amp;searchText=The&amp;searchText=impact&amp;searchText=of&amp;searchText=e-commerce&amp;searchText=on&amp;searchText=international&amp;searchText=trade&amp;searchText=and&amp;searchText=employment&amp;searchUri=%2Faction%2FdoBasicSearch%3Fwc%3Don%26amp%3BQuery%3DThe%2Bimpact%2Bof%2Be-commerce%2Bon%2Binternational%2Btrade%2Band%2Bemployment%2B%26amp%3Bgroup%3Dnone%26amp%3Bacc%3Don%26amp%3Bfc%3Doff&amp;refreqid=search%3A9152a690fbce039bb1a8a26334497de4&amp;seq=7" TargetMode="External"/><Relationship Id="rId21" Type="http://schemas.openxmlformats.org/officeDocument/2006/relationships/image" Target="media/image7.jpeg"/><Relationship Id="rId42" Type="http://schemas.openxmlformats.org/officeDocument/2006/relationships/hyperlink" Target="https://www.bbc.co.uk/news/magazine-24091393" TargetMode="External"/><Relationship Id="rId47" Type="http://schemas.openxmlformats.org/officeDocument/2006/relationships/hyperlink" Target="https://web.archive.org/web/20150908112318/http:/next.68k.org/ftp.peak.org/next/documents/newsletters/NuggetNewsText/vol.04.11.txt" TargetMode="External"/><Relationship Id="rId63" Type="http://schemas.openxmlformats.org/officeDocument/2006/relationships/hyperlink" Target="http://www.marketwatch.com/story/amazon-will-account-for-more-than-half-of-2015-e-commerce-growth-says-macquarie-2015-12-22" TargetMode="External"/><Relationship Id="rId68" Type="http://schemas.openxmlformats.org/officeDocument/2006/relationships/hyperlink" Target="http://www.govtrack.us/congress/bill.xpd?bill=h110-6353&amp;tab=summary" TargetMode="External"/><Relationship Id="rId84" Type="http://schemas.openxmlformats.org/officeDocument/2006/relationships/hyperlink" Target="https://www.efilecabinet.com/the-prc-electronic-signature-law/" TargetMode="External"/><Relationship Id="rId89" Type="http://schemas.openxmlformats.org/officeDocument/2006/relationships/hyperlink" Target="http://ecommercenews.eu/infographic-ecommerce-contribution-in-europe/" TargetMode="External"/><Relationship Id="rId112" Type="http://schemas.openxmlformats.org/officeDocument/2006/relationships/hyperlink" Target="http://www.bbc.co.uk/schools/gcsebitesize/ict/implications/1lifestylerev3.shtml" TargetMode="External"/><Relationship Id="rId16" Type="http://schemas.openxmlformats.org/officeDocument/2006/relationships/image" Target="media/image2.png"/><Relationship Id="rId107" Type="http://schemas.openxmlformats.org/officeDocument/2006/relationships/hyperlink" Target="https://en.wikipedia.org/wiki/Digital_object_identifier" TargetMode="External"/><Relationship Id="rId11" Type="http://schemas.openxmlformats.org/officeDocument/2006/relationships/hyperlink" Target="mailto:zubairraza225@gmail.com" TargetMode="External"/><Relationship Id="rId32" Type="http://schemas.openxmlformats.org/officeDocument/2006/relationships/image" Target="media/image17.png"/><Relationship Id="rId37" Type="http://schemas.openxmlformats.org/officeDocument/2006/relationships/hyperlink" Target="https://www.theguardian.com/science/2013/apr/19/online-high-net-drugs-deal" TargetMode="External"/><Relationship Id="rId53" Type="http://schemas.openxmlformats.org/officeDocument/2006/relationships/hyperlink" Target="https://www.wired.com/wired/archive/13.08/tech.html?pg=2" TargetMode="External"/><Relationship Id="rId58" Type="http://schemas.openxmlformats.org/officeDocument/2006/relationships/hyperlink" Target="http://investor.ebay.com/releasedetail.cfm?ReleaseID=84142" TargetMode="External"/><Relationship Id="rId74" Type="http://schemas.openxmlformats.org/officeDocument/2006/relationships/hyperlink" Target="https://en.wikipedia.org/wiki/Australian_Federal_Government" TargetMode="External"/><Relationship Id="rId79" Type="http://schemas.openxmlformats.org/officeDocument/2006/relationships/hyperlink" Target="http://www.fsa.gov.uk/portal/site/fsa" TargetMode="External"/><Relationship Id="rId102" Type="http://schemas.openxmlformats.org/officeDocument/2006/relationships/hyperlink" Target="http://www.emarketer.com/Article/Ecommerce-Sales-Topped-1-Trillion-First-Time-2012/1009649" TargetMode="External"/><Relationship Id="rId123" Type="http://schemas.openxmlformats.org/officeDocument/2006/relationships/hyperlink" Target="https://en.wikipedia.org/wiki/Digital_object_identifier" TargetMode="External"/><Relationship Id="rId128"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www.techinasia.com/china-internet-social-media-ecommerce-stats-2015" TargetMode="External"/><Relationship Id="rId95" Type="http://schemas.openxmlformats.org/officeDocument/2006/relationships/hyperlink" Target="https://www.techinasia.com/asia-ecommerce-spending-1-trillion-dollars-2016" TargetMode="External"/><Relationship Id="rId19" Type="http://schemas.openxmlformats.org/officeDocument/2006/relationships/image" Target="media/image5.png"/><Relationship Id="rId14" Type="http://schemas.openxmlformats.org/officeDocument/2006/relationships/footer" Target="footer1.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oleObject" Target="embeddings/oleObject1.bin"/><Relationship Id="rId35" Type="http://schemas.openxmlformats.org/officeDocument/2006/relationships/hyperlink" Target="https://www.statista.com/statistics/220177/b2c-e-commerce-sales-cagr-forecast-for-selected-countries/" TargetMode="External"/><Relationship Id="rId43" Type="http://schemas.openxmlformats.org/officeDocument/2006/relationships/hyperlink" Target="http://www.aldricharchive.com/snowball.html" TargetMode="External"/><Relationship Id="rId48" Type="http://schemas.openxmlformats.org/officeDocument/2006/relationships/hyperlink" Target="http://next.68k.org/ftp.peak.org/next/documents/newsletters/NuggetNewsText/vol.04.11.txt" TargetMode="External"/><Relationship Id="rId56" Type="http://schemas.openxmlformats.org/officeDocument/2006/relationships/hyperlink" Target="https://en.wikipedia.org/wiki/Digital_object_identifier" TargetMode="External"/><Relationship Id="rId64" Type="http://schemas.openxmlformats.org/officeDocument/2006/relationships/hyperlink" Target="http://www.ftc.gov/bcp/conline/pubs/buspubs/ruleroad.shtm" TargetMode="External"/><Relationship Id="rId69" Type="http://schemas.openxmlformats.org/officeDocument/2006/relationships/hyperlink" Target="https://en.wikipedia.org/wiki/Govtrack" TargetMode="External"/><Relationship Id="rId77" Type="http://schemas.openxmlformats.org/officeDocument/2006/relationships/hyperlink" Target="https://en.wikipedia.org/wiki/Australian_Federal_Government" TargetMode="External"/><Relationship Id="rId100" Type="http://schemas.openxmlformats.org/officeDocument/2006/relationships/hyperlink" Target="https://www.embitel.com/blog/ecommerce-blog/ecommerce-in-the-middle-east-what-are-the-demographics" TargetMode="External"/><Relationship Id="rId105" Type="http://schemas.openxmlformats.org/officeDocument/2006/relationships/hyperlink" Target="https://citeseerx.ist.psu.edu/viewdoc/summary?doi=10.1.1.4.9128" TargetMode="External"/><Relationship Id="rId113" Type="http://schemas.openxmlformats.org/officeDocument/2006/relationships/hyperlink" Target="https://en.wikipedia.org/wiki/Digital_object_identifier" TargetMode="External"/><Relationship Id="rId118" Type="http://schemas.openxmlformats.org/officeDocument/2006/relationships/hyperlink" Target="http://www.3dbody.tech/cap/abstracts/2017/17210januszkiewicz.html" TargetMode="External"/><Relationship Id="rId126" Type="http://schemas.openxmlformats.org/officeDocument/2006/relationships/hyperlink" Target="https://en.wikipedia.org/wiki/Special:BookSources/9781461356486" TargetMode="External"/><Relationship Id="rId8" Type="http://schemas.openxmlformats.org/officeDocument/2006/relationships/image" Target="media/image1.png"/><Relationship Id="rId51" Type="http://schemas.openxmlformats.org/officeDocument/2006/relationships/hyperlink" Target="https://www.nytimes.com/1994/08/12/business/attention-shoppers-internet-is-open.html" TargetMode="External"/><Relationship Id="rId72" Type="http://schemas.openxmlformats.org/officeDocument/2006/relationships/hyperlink" Target="https://en.wikipedia.org/wiki/Australian_Federal_Government" TargetMode="External"/><Relationship Id="rId80" Type="http://schemas.openxmlformats.org/officeDocument/2006/relationships/hyperlink" Target="http://www.ft.com/intl/cms/s/0/0203b99e-797f-11df-b063-00144feabdc0.html" TargetMode="External"/><Relationship Id="rId85" Type="http://schemas.openxmlformats.org/officeDocument/2006/relationships/hyperlink" Target="https://www.thebalance.com/ecommerce-businesses-understanding-types-1141595" TargetMode="External"/><Relationship Id="rId93" Type="http://schemas.openxmlformats.org/officeDocument/2006/relationships/hyperlink" Target="http://www.techinasia.com/alibaba-numbers-ipo-breaks-records-2014/" TargetMode="External"/><Relationship Id="rId98" Type="http://schemas.openxmlformats.org/officeDocument/2006/relationships/hyperlink" Target="https://www.researchgate.net/profile/Phani_Pasumarthy/publication/311518414_AFFECT_OF_DEMONETIZATION_ON_E-COMMERCE/links/584a7f5708ae4a7a6917c3d0/AFFECT-OF-DEMONETIZATION-ON-E-COMMERCE" TargetMode="External"/><Relationship Id="rId121" Type="http://schemas.openxmlformats.org/officeDocument/2006/relationships/hyperlink" Target="http://www.businessweek.com/articles/2013-07-10/click-to-brick-why-online-retailers-want-stores-in-real-life" TargetMode="Externa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3.jpeg"/><Relationship Id="rId25" Type="http://schemas.openxmlformats.org/officeDocument/2006/relationships/image" Target="media/image11.jpeg"/><Relationship Id="rId33" Type="http://schemas.openxmlformats.org/officeDocument/2006/relationships/image" Target="media/image18.png"/><Relationship Id="rId38" Type="http://schemas.openxmlformats.org/officeDocument/2006/relationships/hyperlink" Target="https://books.google.com/books?id=a9_NJIBC87gC&amp;dq" TargetMode="External"/><Relationship Id="rId46" Type="http://schemas.openxmlformats.org/officeDocument/2006/relationships/hyperlink" Target="http://www.w3.org/People/Berners-Lee/WorldWideWeb.html" TargetMode="External"/><Relationship Id="rId59" Type="http://schemas.openxmlformats.org/officeDocument/2006/relationships/hyperlink" Target="https://web.archive.org/web/20120223015245/http:/www.zwgl.com.cn/article_info.asp?nid=4243" TargetMode="External"/><Relationship Id="rId67" Type="http://schemas.openxmlformats.org/officeDocument/2006/relationships/hyperlink" Target="https://en.wikipedia.org/wiki/Federal_Trade_Commission" TargetMode="External"/><Relationship Id="rId103" Type="http://schemas.openxmlformats.org/officeDocument/2006/relationships/hyperlink" Target="http://www.internetretailer.com/2013/04/25/us-e-commerce-sales-could-top-434-billion-2017" TargetMode="External"/><Relationship Id="rId108" Type="http://schemas.openxmlformats.org/officeDocument/2006/relationships/hyperlink" Target="https://doi.org/10.1257/jep.15.1.69" TargetMode="External"/><Relationship Id="rId116" Type="http://schemas.openxmlformats.org/officeDocument/2006/relationships/hyperlink" Target="https://ideas.repec.org/a/aes/amfeco/v10y2008i24p236-253.html" TargetMode="External"/><Relationship Id="rId124" Type="http://schemas.openxmlformats.org/officeDocument/2006/relationships/hyperlink" Target="https://doi.org/10.1007/978-1-4615-1627-9_6%23page-1" TargetMode="External"/><Relationship Id="rId20" Type="http://schemas.openxmlformats.org/officeDocument/2006/relationships/image" Target="media/image6.jpeg"/><Relationship Id="rId41" Type="http://schemas.openxmlformats.org/officeDocument/2006/relationships/hyperlink" Target="http://www.studymode.com/essays/E-Commerce-1554293.html" TargetMode="External"/><Relationship Id="rId54" Type="http://schemas.openxmlformats.org/officeDocument/2006/relationships/hyperlink" Target="https://en.wikipedia.org/wiki/Wired_(magazine)" TargetMode="External"/><Relationship Id="rId62" Type="http://schemas.openxmlformats.org/officeDocument/2006/relationships/hyperlink" Target="http://www.forrester.com/US+eCommerce+Forecast+2013+To+2018/fulltext/-/E-RES115513/" TargetMode="External"/><Relationship Id="rId70" Type="http://schemas.openxmlformats.org/officeDocument/2006/relationships/hyperlink" Target="http://www.uncitral.org/uncitral/en/uncitral_texts/electronic_commerce/1996Model.html" TargetMode="External"/><Relationship Id="rId75" Type="http://schemas.openxmlformats.org/officeDocument/2006/relationships/hyperlink" Target="http://www.accc.gov.au/content/index.phtml/itemId/54056" TargetMode="External"/><Relationship Id="rId83" Type="http://schemas.openxmlformats.org/officeDocument/2006/relationships/hyperlink" Target="http://www.china.org.cn/business/2010-01/20/content_19274704.htm" TargetMode="External"/><Relationship Id="rId88" Type="http://schemas.openxmlformats.org/officeDocument/2006/relationships/hyperlink" Target="https://www.theguardian.com/technology/2010/oct/28/net-worth-100bn-uk/" TargetMode="External"/><Relationship Id="rId91" Type="http://schemas.openxmlformats.org/officeDocument/2006/relationships/hyperlink" Target="https://www.forbes.com/2010/01/18/china-internet-commerce-markets-equities-alibaba.html/" TargetMode="External"/><Relationship Id="rId96" Type="http://schemas.openxmlformats.org/officeDocument/2006/relationships/hyperlink" Target="http://www.emarketer.com/Article/More-Buyers-Join-Brazils-Robust-Ecommerce-Market/1009725" TargetMode="External"/><Relationship Id="rId111" Type="http://schemas.openxmlformats.org/officeDocument/2006/relationships/hyperlink" Target="https://doi.org/10.17270/J.LOG.2017.4.4"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hyperlink" Target="https://venturebeat.com/2018/03/06/how-to-prepare-your-products-and-brand-for-conversational-commerce/" TargetMode="External"/><Relationship Id="rId49" Type="http://schemas.openxmlformats.org/officeDocument/2006/relationships/hyperlink" Target="https://appstorey.com/2016/04/11/jesse-tayler-talks-appstore-and-nextstep-with-appstorey/" TargetMode="External"/><Relationship Id="rId57" Type="http://schemas.openxmlformats.org/officeDocument/2006/relationships/hyperlink" Target="https://doi.org/10.1016/j.sbspro.2011.09.010" TargetMode="External"/><Relationship Id="rId106" Type="http://schemas.openxmlformats.org/officeDocument/2006/relationships/image" Target="media/image20.png"/><Relationship Id="rId114" Type="http://schemas.openxmlformats.org/officeDocument/2006/relationships/hyperlink" Target="https://doi.org/10.1080/00207543.2014.973074" TargetMode="External"/><Relationship Id="rId119" Type="http://schemas.openxmlformats.org/officeDocument/2006/relationships/hyperlink" Target="https://en.wikipedia.org/wiki/Digital_object_identifier" TargetMode="External"/><Relationship Id="rId127" Type="http://schemas.openxmlformats.org/officeDocument/2006/relationships/fontTable" Target="fontTable.xml"/><Relationship Id="rId10" Type="http://schemas.openxmlformats.org/officeDocument/2006/relationships/hyperlink" Target="mailto:awaisrana2243@gmail.com" TargetMode="External"/><Relationship Id="rId31" Type="http://schemas.openxmlformats.org/officeDocument/2006/relationships/image" Target="media/image16.png"/><Relationship Id="rId44" Type="http://schemas.openxmlformats.org/officeDocument/2006/relationships/hyperlink" Target="https://web.archive.org/web/20130515112120/http:/www.gsbrown.org/compuserve/electronic-mall-1984-04/" TargetMode="External"/><Relationship Id="rId52" Type="http://schemas.openxmlformats.org/officeDocument/2006/relationships/hyperlink" Target="https://en.wikipedia.org/wiki/Kevin_Kelly_(editor)" TargetMode="External"/><Relationship Id="rId60" Type="http://schemas.openxmlformats.org/officeDocument/2006/relationships/hyperlink" Target="http://www.zwgl.com.cn/article_info.asp?nid=4243" TargetMode="External"/><Relationship Id="rId65" Type="http://schemas.openxmlformats.org/officeDocument/2006/relationships/hyperlink" Target="https://en.wikipedia.org/wiki/Federal_Trade_Commission" TargetMode="External"/><Relationship Id="rId73" Type="http://schemas.openxmlformats.org/officeDocument/2006/relationships/hyperlink" Target="https://web.archive.org/web/20120227090216/http:/www.accc.gov.au/content/index.phtml/itemId/54056" TargetMode="External"/><Relationship Id="rId78" Type="http://schemas.openxmlformats.org/officeDocument/2006/relationships/hyperlink" Target="http://www.accc.gov.au/content/index.phtml/itemId/815341" TargetMode="External"/><Relationship Id="rId81" Type="http://schemas.openxmlformats.org/officeDocument/2006/relationships/hyperlink" Target="http://www.legislation.gov.uk/uksi/2009/209/introduction/made" TargetMode="External"/><Relationship Id="rId86" Type="http://schemas.openxmlformats.org/officeDocument/2006/relationships/hyperlink" Target="https://web.archive.org/web/20130502054945/http:/www.governor.co.uk/news-plus-views/2013/march/t-commerce-what-the-tablet-can-do-for-brands-and-their-consumers/" TargetMode="External"/><Relationship Id="rId94" Type="http://schemas.openxmlformats.org/officeDocument/2006/relationships/hyperlink" Target="https://www.bbc.co.uk/news/world-asia-china-29119121" TargetMode="External"/><Relationship Id="rId99" Type="http://schemas.openxmlformats.org/officeDocument/2006/relationships/hyperlink" Target="https://assets.kpmg.com/content/dam/kpmg/in/pdf/2016/08/E-commerce-retail-logistics-India.pdf" TargetMode="External"/><Relationship Id="rId101" Type="http://schemas.openxmlformats.org/officeDocument/2006/relationships/hyperlink" Target="http://hbr.org/2008/03/in-e-commerce-more-is-more/ar/1" TargetMode="External"/><Relationship Id="rId122" Type="http://schemas.openxmlformats.org/officeDocument/2006/relationships/hyperlink" Target="https://www.retailtouchpoints.com/topics/omnichannel-cross-channel-strategies/retail-s-big-opportunity-87-of-u-s-consumers-grasp-the-power-of-conversational-commerce" TargetMode="External"/><Relationship Id="rId4" Type="http://schemas.openxmlformats.org/officeDocument/2006/relationships/settings" Target="settings.xml"/><Relationship Id="rId9" Type="http://schemas.openxmlformats.org/officeDocument/2006/relationships/hyperlink" Target="mailto:Arbutt1111@gmail.com" TargetMode="External"/><Relationship Id="rId13" Type="http://schemas.openxmlformats.org/officeDocument/2006/relationships/header" Target="header2.xml"/><Relationship Id="rId18" Type="http://schemas.openxmlformats.org/officeDocument/2006/relationships/image" Target="media/image4.jpeg"/><Relationship Id="rId39" Type="http://schemas.openxmlformats.org/officeDocument/2006/relationships/hyperlink" Target="https://en.wikipedia.org/wiki/International_Standard_Book_Number" TargetMode="External"/><Relationship Id="rId109" Type="http://schemas.openxmlformats.org/officeDocument/2006/relationships/hyperlink" Target="https://techcrunch.com/2018/02/20/facebook-3d-posts/" TargetMode="External"/><Relationship Id="rId34" Type="http://schemas.openxmlformats.org/officeDocument/2006/relationships/image" Target="media/image19.jpeg"/><Relationship Id="rId50" Type="http://schemas.openxmlformats.org/officeDocument/2006/relationships/hyperlink" Target="https://groups.google.com/group/comp.sys.next.announce/msg/56aacf1318e577ce" TargetMode="External"/><Relationship Id="rId55" Type="http://schemas.openxmlformats.org/officeDocument/2006/relationships/hyperlink" Target="https://news.google.com/newspapers?id=6EVWAAAAIBAJ&amp;sjid=FOsDAAAAIBAJ&amp;pg=5537%2C1474649" TargetMode="External"/><Relationship Id="rId76" Type="http://schemas.openxmlformats.org/officeDocument/2006/relationships/hyperlink" Target="https://web.archive.org/web/20120227084333/http:/www.accc.gov.au/content/index.phtml/itemId/815341" TargetMode="External"/><Relationship Id="rId97" Type="http://schemas.openxmlformats.org/officeDocument/2006/relationships/hyperlink" Target="https://www.statista.com/topics/2157/internet-usage-in-india/" TargetMode="External"/><Relationship Id="rId104" Type="http://schemas.openxmlformats.org/officeDocument/2006/relationships/hyperlink" Target="https://en.wikipedia.org/wiki/CiteSeerX" TargetMode="External"/><Relationship Id="rId120" Type="http://schemas.openxmlformats.org/officeDocument/2006/relationships/hyperlink" Target="https://doi.org/10.15221/17.210" TargetMode="External"/><Relationship Id="rId125" Type="http://schemas.openxmlformats.org/officeDocument/2006/relationships/hyperlink" Target="https://en.wikipedia.org/wiki/International_Standard_Book_Number" TargetMode="External"/><Relationship Id="rId7" Type="http://schemas.openxmlformats.org/officeDocument/2006/relationships/endnotes" Target="endnotes.xml"/><Relationship Id="rId71" Type="http://schemas.openxmlformats.org/officeDocument/2006/relationships/hyperlink" Target="http://www.accc.gov.au/" TargetMode="External"/><Relationship Id="rId92" Type="http://schemas.openxmlformats.org/officeDocument/2006/relationships/hyperlink" Target="http://www.internetretailer.com/2013/09/16/chinas-cross-border-e-commerce-tops-375-billion-2012/" TargetMode="External"/><Relationship Id="rId2" Type="http://schemas.openxmlformats.org/officeDocument/2006/relationships/numbering" Target="numbering.xml"/><Relationship Id="rId29" Type="http://schemas.openxmlformats.org/officeDocument/2006/relationships/image" Target="media/image15.emf"/><Relationship Id="rId24" Type="http://schemas.openxmlformats.org/officeDocument/2006/relationships/image" Target="media/image10.png"/><Relationship Id="rId40" Type="http://schemas.openxmlformats.org/officeDocument/2006/relationships/hyperlink" Target="https://en.wikipedia.org/wiki/Special:BookSources/978-3-642-05018-3" TargetMode="External"/><Relationship Id="rId45" Type="http://schemas.openxmlformats.org/officeDocument/2006/relationships/hyperlink" Target="http://www.gsbrown.org/compuserve/electronic-mall-1984-04/" TargetMode="External"/><Relationship Id="rId66" Type="http://schemas.openxmlformats.org/officeDocument/2006/relationships/hyperlink" Target="http://www.ftc.gov/privacy/privacyinitiatives/promises.html" TargetMode="External"/><Relationship Id="rId87" Type="http://schemas.openxmlformats.org/officeDocument/2006/relationships/hyperlink" Target="http://www.governor.co.uk/news-plus-views/2013/march/t-commerce-what-the-tablet-can-do-for-brands-and-their-consumers/" TargetMode="External"/><Relationship Id="rId110" Type="http://schemas.openxmlformats.org/officeDocument/2006/relationships/hyperlink" Target="https://en.wikipedia.org/wiki/Digital_object_identifier" TargetMode="External"/><Relationship Id="rId115" Type="http://schemas.openxmlformats.org/officeDocument/2006/relationships/hyperlink" Target="https://yilihong.github.io/paper/Product%20Uncertainty%20in%20Online%20Markets_Dimoka_Hong_Pavlou2012.pdf" TargetMode="External"/><Relationship Id="rId61" Type="http://schemas.openxmlformats.org/officeDocument/2006/relationships/hyperlink" Target="http://domainnamewire.com/2007/07/26/rh-donnelley-acquires-businesscom-for-345m/" TargetMode="External"/><Relationship Id="rId82" Type="http://schemas.openxmlformats.org/officeDocument/2006/relationships/hyperlink" Target="http://www.china.org.cn/business/laws_regulations/2010-01/20/content_19273945.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80D613-CCDA-4F7B-870C-BEE5099B9F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65</Pages>
  <Words>9655</Words>
  <Characters>55038</Characters>
  <Application>Microsoft Office Word</Application>
  <DocSecurity>0</DocSecurity>
  <Lines>458</Lines>
  <Paragraphs>129</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64564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HP</cp:lastModifiedBy>
  <cp:revision>5</cp:revision>
  <cp:lastPrinted>2018-11-25T20:22:00Z</cp:lastPrinted>
  <dcterms:created xsi:type="dcterms:W3CDTF">2019-01-27T17:28:00Z</dcterms:created>
  <dcterms:modified xsi:type="dcterms:W3CDTF">2019-02-15T08:07:00Z</dcterms:modified>
</cp:coreProperties>
</file>